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1462" w:rsidRPr="00801462" w:rsidRDefault="00801462" w:rsidP="00801462">
      <w:pPr>
        <w:shd w:val="clear" w:color="auto" w:fill="F9F9F9"/>
        <w:spacing w:after="240" w:line="360" w:lineRule="atLeast"/>
        <w:jc w:val="center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801462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Российская Федерация</w:t>
      </w:r>
    </w:p>
    <w:p w:rsidR="00801462" w:rsidRPr="00801462" w:rsidRDefault="00801462" w:rsidP="00801462">
      <w:pPr>
        <w:shd w:val="clear" w:color="auto" w:fill="F9F9F9"/>
        <w:spacing w:after="240" w:line="360" w:lineRule="atLeast"/>
        <w:jc w:val="center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801462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Новгородская область</w:t>
      </w:r>
    </w:p>
    <w:p w:rsidR="00801462" w:rsidRPr="00801462" w:rsidRDefault="00801462" w:rsidP="00801462">
      <w:pPr>
        <w:shd w:val="clear" w:color="auto" w:fill="F9F9F9"/>
        <w:spacing w:after="240" w:line="360" w:lineRule="atLeast"/>
        <w:jc w:val="center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801462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Дума Шимского муниципального района</w:t>
      </w:r>
    </w:p>
    <w:p w:rsidR="00801462" w:rsidRPr="00801462" w:rsidRDefault="00801462" w:rsidP="00801462">
      <w:pPr>
        <w:shd w:val="clear" w:color="auto" w:fill="F9F9F9"/>
        <w:spacing w:after="0" w:line="360" w:lineRule="atLeast"/>
        <w:jc w:val="center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801462">
        <w:rPr>
          <w:rFonts w:ascii="Arial" w:eastAsia="Times New Roman" w:hAnsi="Arial" w:cs="Arial"/>
          <w:b/>
          <w:bCs/>
          <w:color w:val="444444"/>
          <w:sz w:val="21"/>
          <w:szCs w:val="21"/>
          <w:bdr w:val="none" w:sz="0" w:space="0" w:color="auto" w:frame="1"/>
          <w:lang w:eastAsia="ru-RU"/>
        </w:rPr>
        <w:t>РЕШЕНИЕ </w:t>
      </w:r>
    </w:p>
    <w:p w:rsidR="00801462" w:rsidRPr="00801462" w:rsidRDefault="00801462" w:rsidP="00801462">
      <w:pPr>
        <w:shd w:val="clear" w:color="auto" w:fill="F9F9F9"/>
        <w:spacing w:after="0" w:line="360" w:lineRule="atLeast"/>
        <w:jc w:val="center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801462">
        <w:rPr>
          <w:rFonts w:ascii="Arial" w:eastAsia="Times New Roman" w:hAnsi="Arial" w:cs="Arial"/>
          <w:b/>
          <w:bCs/>
          <w:color w:val="444444"/>
          <w:sz w:val="21"/>
          <w:szCs w:val="21"/>
          <w:bdr w:val="none" w:sz="0" w:space="0" w:color="auto" w:frame="1"/>
          <w:lang w:eastAsia="ru-RU"/>
        </w:rPr>
        <w:t>О внесении изменений в решение Думы муниципального района от 24.12.2020 № 21</w:t>
      </w:r>
    </w:p>
    <w:p w:rsidR="00801462" w:rsidRPr="00801462" w:rsidRDefault="00801462" w:rsidP="00801462">
      <w:pPr>
        <w:shd w:val="clear" w:color="auto" w:fill="F9F9F9"/>
        <w:spacing w:after="240" w:line="360" w:lineRule="atLeast"/>
        <w:jc w:val="center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801462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принято Думой муниципального района 27.05 2021</w:t>
      </w:r>
    </w:p>
    <w:p w:rsidR="00801462" w:rsidRPr="00801462" w:rsidRDefault="00801462" w:rsidP="00801462">
      <w:pPr>
        <w:shd w:val="clear" w:color="auto" w:fill="F9F9F9"/>
        <w:spacing w:after="240" w:line="360" w:lineRule="atLeast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801462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В соответствии со статьей 9 Бюджетного кодекса Российской Федерации, статьей 15, пунктом 10 статьи 35 Федерального закона от 6 октября 2003 года № 131-ФЗ «Об общих принципах организации местного самоуправления в Российской Федерации» Дума Шимского муниципального района</w:t>
      </w:r>
    </w:p>
    <w:p w:rsidR="00801462" w:rsidRPr="00801462" w:rsidRDefault="00801462" w:rsidP="00801462">
      <w:pPr>
        <w:shd w:val="clear" w:color="auto" w:fill="F9F9F9"/>
        <w:spacing w:after="0" w:line="360" w:lineRule="atLeast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801462">
        <w:rPr>
          <w:rFonts w:ascii="Arial" w:eastAsia="Times New Roman" w:hAnsi="Arial" w:cs="Arial"/>
          <w:b/>
          <w:bCs/>
          <w:color w:val="444444"/>
          <w:sz w:val="21"/>
          <w:szCs w:val="21"/>
          <w:bdr w:val="none" w:sz="0" w:space="0" w:color="auto" w:frame="1"/>
          <w:lang w:eastAsia="ru-RU"/>
        </w:rPr>
        <w:t>РЕШИЛА:</w:t>
      </w:r>
    </w:p>
    <w:p w:rsidR="00801462" w:rsidRPr="00801462" w:rsidRDefault="00801462" w:rsidP="00801462">
      <w:pPr>
        <w:numPr>
          <w:ilvl w:val="0"/>
          <w:numId w:val="1"/>
        </w:numPr>
        <w:shd w:val="clear" w:color="auto" w:fill="F9F9F9"/>
        <w:spacing w:after="240" w:line="360" w:lineRule="atLeast"/>
        <w:ind w:left="270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801462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Внести изменения в решение Думы Шимского муниципального района от 24.12.2020 № 21 «О бюджете Шимского муниципального района на 2021 год и на плановый период 2022 и 2023 годов» (далее — решение):</w:t>
      </w:r>
    </w:p>
    <w:p w:rsidR="00801462" w:rsidRPr="00801462" w:rsidRDefault="00801462" w:rsidP="00801462">
      <w:pPr>
        <w:shd w:val="clear" w:color="auto" w:fill="F9F9F9"/>
        <w:spacing w:after="240" w:line="360" w:lineRule="atLeast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801462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1.1.Изложить пункт 1 в редакции:</w:t>
      </w:r>
    </w:p>
    <w:p w:rsidR="00801462" w:rsidRPr="00801462" w:rsidRDefault="00801462" w:rsidP="00801462">
      <w:pPr>
        <w:shd w:val="clear" w:color="auto" w:fill="F9F9F9"/>
        <w:spacing w:after="240" w:line="360" w:lineRule="atLeast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801462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«1.Утвердить основные характеристики бюджета муниципального района на 2021 год:</w:t>
      </w:r>
    </w:p>
    <w:p w:rsidR="00801462" w:rsidRPr="00801462" w:rsidRDefault="00801462" w:rsidP="00801462">
      <w:pPr>
        <w:shd w:val="clear" w:color="auto" w:fill="F9F9F9"/>
        <w:spacing w:after="240" w:line="360" w:lineRule="atLeast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801462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1.1.Прогнозируемый общий объем доходов бюджета муниципального района в сумме 283 257,2 тыс. рублей;</w:t>
      </w:r>
    </w:p>
    <w:p w:rsidR="00801462" w:rsidRPr="00801462" w:rsidRDefault="00801462" w:rsidP="00801462">
      <w:pPr>
        <w:shd w:val="clear" w:color="auto" w:fill="F9F9F9"/>
        <w:spacing w:after="240" w:line="360" w:lineRule="atLeast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801462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1.2. Общий объем расходов бюджета муниципального района в сумме 294 649,3 тыс. рублей.</w:t>
      </w:r>
    </w:p>
    <w:p w:rsidR="00801462" w:rsidRPr="00801462" w:rsidRDefault="00801462" w:rsidP="00801462">
      <w:pPr>
        <w:shd w:val="clear" w:color="auto" w:fill="F9F9F9"/>
        <w:spacing w:after="240" w:line="360" w:lineRule="atLeast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801462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1.3. Прогнозируемый дефицит бюджета муниципального района в сумме 11392,1 тыс. рублей».</w:t>
      </w:r>
    </w:p>
    <w:p w:rsidR="00801462" w:rsidRPr="00801462" w:rsidRDefault="00801462" w:rsidP="00801462">
      <w:pPr>
        <w:shd w:val="clear" w:color="auto" w:fill="F9F9F9"/>
        <w:spacing w:after="240" w:line="360" w:lineRule="atLeast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801462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1.2. Изложить пункт 14 в редакции:</w:t>
      </w:r>
    </w:p>
    <w:p w:rsidR="00801462" w:rsidRPr="00801462" w:rsidRDefault="00801462" w:rsidP="00801462">
      <w:pPr>
        <w:shd w:val="clear" w:color="auto" w:fill="F9F9F9"/>
        <w:spacing w:after="240" w:line="360" w:lineRule="atLeast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801462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«14.Утвердить объем межбюджетных трансфертов, предоставляемых другим бюджетам бюджетной системы Российской Федерации на 2021 год в сумме 168 659,8 тыс. рублей, на 2022 год в сумме 118905,3 тыс. рублей и на 2023 год в сумме 128792,5 тыс. рублей.».</w:t>
      </w:r>
    </w:p>
    <w:p w:rsidR="00801462" w:rsidRPr="00801462" w:rsidRDefault="00801462" w:rsidP="00801462">
      <w:pPr>
        <w:shd w:val="clear" w:color="auto" w:fill="F9F9F9"/>
        <w:spacing w:after="240" w:line="360" w:lineRule="atLeast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801462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1.3. Изложить пункт 15 в редакции:</w:t>
      </w:r>
    </w:p>
    <w:p w:rsidR="00801462" w:rsidRPr="00801462" w:rsidRDefault="00801462" w:rsidP="00801462">
      <w:pPr>
        <w:shd w:val="clear" w:color="auto" w:fill="F9F9F9"/>
        <w:spacing w:after="240" w:line="360" w:lineRule="atLeast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801462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«15. Утвердить общий объем бюджетных ассигнований, направляемых на исполнение публичных нормативных обязательств, на 2021 год в сумме 6134,1 тыс. рублей, на 2022 год в сумме 2971,3 тыс. рублей и на 2023 год в сумме 2971,3 тыс. рублей.».</w:t>
      </w:r>
    </w:p>
    <w:p w:rsidR="00801462" w:rsidRPr="00801462" w:rsidRDefault="00801462" w:rsidP="00801462">
      <w:pPr>
        <w:shd w:val="clear" w:color="auto" w:fill="F9F9F9"/>
        <w:spacing w:after="240" w:line="360" w:lineRule="atLeast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801462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1.4. Изложить пункт 20 в редакции:</w:t>
      </w:r>
    </w:p>
    <w:p w:rsidR="00801462" w:rsidRPr="00801462" w:rsidRDefault="00801462" w:rsidP="00801462">
      <w:pPr>
        <w:shd w:val="clear" w:color="auto" w:fill="F9F9F9"/>
        <w:spacing w:after="240" w:line="360" w:lineRule="atLeast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801462">
        <w:rPr>
          <w:rFonts w:ascii="Arial" w:eastAsia="Times New Roman" w:hAnsi="Arial" w:cs="Arial"/>
          <w:color w:val="444444"/>
          <w:sz w:val="21"/>
          <w:szCs w:val="21"/>
          <w:lang w:eastAsia="ru-RU"/>
        </w:rPr>
        <w:lastRenderedPageBreak/>
        <w:t>«20.Установить размер резервного фонда Администрации муниципального района на 2021 год в сумме 7,8 тыс. рублей, на 2022 год –  0,0 тыс. рублей, на 2023 год – 0,0 тыс. рублей.».</w:t>
      </w:r>
    </w:p>
    <w:p w:rsidR="00801462" w:rsidRPr="00801462" w:rsidRDefault="00801462" w:rsidP="00801462">
      <w:pPr>
        <w:numPr>
          <w:ilvl w:val="0"/>
          <w:numId w:val="2"/>
        </w:numPr>
        <w:shd w:val="clear" w:color="auto" w:fill="F9F9F9"/>
        <w:spacing w:after="0" w:line="360" w:lineRule="atLeast"/>
        <w:ind w:left="270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801462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Изложить приложения 1,2,8,9,10 к решению Думы муниципального района от 24.12.2020 № 21 в прилагаемой редакции.</w:t>
      </w:r>
      <w:bookmarkStart w:id="0" w:name="_Toc164233586"/>
      <w:bookmarkEnd w:id="0"/>
    </w:p>
    <w:p w:rsidR="00801462" w:rsidRPr="00801462" w:rsidRDefault="00801462" w:rsidP="00801462">
      <w:pPr>
        <w:shd w:val="clear" w:color="auto" w:fill="F9F9F9"/>
        <w:spacing w:after="240" w:line="360" w:lineRule="atLeast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801462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3.Опубликовать настоящее решение на официальном сайте Администрации муниципального района в информационно-телекоммуникационной сети Интернет (шимский.рф).</w:t>
      </w:r>
    </w:p>
    <w:p w:rsidR="00801462" w:rsidRPr="00801462" w:rsidRDefault="00801462" w:rsidP="00801462">
      <w:pPr>
        <w:shd w:val="clear" w:color="auto" w:fill="F9F9F9"/>
        <w:spacing w:after="240" w:line="360" w:lineRule="atLeast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801462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4.Настоящее решение вступает в силу со дня, следующего за днем его официального опубликования.</w:t>
      </w:r>
    </w:p>
    <w:p w:rsidR="00801462" w:rsidRPr="00801462" w:rsidRDefault="00801462" w:rsidP="00801462">
      <w:pPr>
        <w:shd w:val="clear" w:color="auto" w:fill="F9F9F9"/>
        <w:spacing w:after="240" w:line="360" w:lineRule="atLeast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801462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 </w:t>
      </w:r>
    </w:p>
    <w:tbl>
      <w:tblPr>
        <w:tblW w:w="13200" w:type="dxa"/>
        <w:shd w:val="clear" w:color="auto" w:fill="F9F9F9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58"/>
        <w:gridCol w:w="6142"/>
      </w:tblGrid>
      <w:tr w:rsidR="00801462" w:rsidRPr="00801462" w:rsidTr="00801462">
        <w:tc>
          <w:tcPr>
            <w:tcW w:w="5205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801462" w:rsidRPr="00801462" w:rsidRDefault="00801462" w:rsidP="00801462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801462">
              <w:rPr>
                <w:rFonts w:ascii="Arial" w:eastAsia="Times New Roman" w:hAnsi="Arial" w:cs="Arial"/>
                <w:b/>
                <w:bCs/>
                <w:color w:val="444444"/>
                <w:sz w:val="21"/>
                <w:szCs w:val="21"/>
                <w:bdr w:val="none" w:sz="0" w:space="0" w:color="auto" w:frame="1"/>
                <w:lang w:eastAsia="ru-RU"/>
              </w:rPr>
              <w:t>Глава</w:t>
            </w:r>
          </w:p>
          <w:p w:rsidR="00801462" w:rsidRPr="00801462" w:rsidRDefault="00801462" w:rsidP="00801462">
            <w:pPr>
              <w:spacing w:after="0" w:line="360" w:lineRule="atLeast"/>
              <w:textAlignment w:val="baseline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801462">
              <w:rPr>
                <w:rFonts w:ascii="Arial" w:eastAsia="Times New Roman" w:hAnsi="Arial" w:cs="Arial"/>
                <w:b/>
                <w:bCs/>
                <w:color w:val="444444"/>
                <w:sz w:val="21"/>
                <w:szCs w:val="21"/>
                <w:bdr w:val="none" w:sz="0" w:space="0" w:color="auto" w:frame="1"/>
                <w:lang w:eastAsia="ru-RU"/>
              </w:rPr>
              <w:t>муниципального района                              </w:t>
            </w:r>
          </w:p>
          <w:p w:rsidR="00801462" w:rsidRPr="00801462" w:rsidRDefault="00801462" w:rsidP="00801462">
            <w:pPr>
              <w:spacing w:after="0" w:line="360" w:lineRule="atLeast"/>
              <w:textAlignment w:val="baseline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801462">
              <w:rPr>
                <w:rFonts w:ascii="Arial" w:eastAsia="Times New Roman" w:hAnsi="Arial" w:cs="Arial"/>
                <w:b/>
                <w:bCs/>
                <w:color w:val="444444"/>
                <w:sz w:val="21"/>
                <w:szCs w:val="21"/>
                <w:bdr w:val="none" w:sz="0" w:space="0" w:color="auto" w:frame="1"/>
                <w:lang w:eastAsia="ru-RU"/>
              </w:rPr>
              <w:t>А.Ю. Шишкин</w:t>
            </w:r>
          </w:p>
        </w:tc>
        <w:tc>
          <w:tcPr>
            <w:tcW w:w="4530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801462" w:rsidRPr="00801462" w:rsidRDefault="00801462" w:rsidP="00801462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801462">
              <w:rPr>
                <w:rFonts w:ascii="Arial" w:eastAsia="Times New Roman" w:hAnsi="Arial" w:cs="Arial"/>
                <w:b/>
                <w:bCs/>
                <w:color w:val="444444"/>
                <w:sz w:val="21"/>
                <w:szCs w:val="21"/>
                <w:bdr w:val="none" w:sz="0" w:space="0" w:color="auto" w:frame="1"/>
                <w:lang w:eastAsia="ru-RU"/>
              </w:rPr>
              <w:t>Председатель Думы</w:t>
            </w:r>
          </w:p>
          <w:p w:rsidR="00801462" w:rsidRPr="00801462" w:rsidRDefault="00801462" w:rsidP="00801462">
            <w:pPr>
              <w:spacing w:after="0" w:line="360" w:lineRule="atLeast"/>
              <w:textAlignment w:val="baseline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801462">
              <w:rPr>
                <w:rFonts w:ascii="Arial" w:eastAsia="Times New Roman" w:hAnsi="Arial" w:cs="Arial"/>
                <w:b/>
                <w:bCs/>
                <w:color w:val="444444"/>
                <w:sz w:val="21"/>
                <w:szCs w:val="21"/>
                <w:bdr w:val="none" w:sz="0" w:space="0" w:color="auto" w:frame="1"/>
                <w:lang w:eastAsia="ru-RU"/>
              </w:rPr>
              <w:t>муниципального района</w:t>
            </w:r>
          </w:p>
          <w:p w:rsidR="00801462" w:rsidRPr="00801462" w:rsidRDefault="00801462" w:rsidP="00801462">
            <w:pPr>
              <w:spacing w:after="0" w:line="360" w:lineRule="atLeast"/>
              <w:textAlignment w:val="baseline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801462">
              <w:rPr>
                <w:rFonts w:ascii="Arial" w:eastAsia="Times New Roman" w:hAnsi="Arial" w:cs="Arial"/>
                <w:b/>
                <w:bCs/>
                <w:color w:val="444444"/>
                <w:sz w:val="21"/>
                <w:szCs w:val="21"/>
                <w:bdr w:val="none" w:sz="0" w:space="0" w:color="auto" w:frame="1"/>
                <w:lang w:eastAsia="ru-RU"/>
              </w:rPr>
              <w:t>А.А. Осипов</w:t>
            </w:r>
          </w:p>
        </w:tc>
      </w:tr>
    </w:tbl>
    <w:p w:rsidR="00801462" w:rsidRPr="00801462" w:rsidRDefault="00801462" w:rsidP="00801462">
      <w:pPr>
        <w:shd w:val="clear" w:color="auto" w:fill="F9F9F9"/>
        <w:spacing w:after="240" w:line="360" w:lineRule="atLeast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801462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 </w:t>
      </w:r>
    </w:p>
    <w:p w:rsidR="00801462" w:rsidRPr="00801462" w:rsidRDefault="00801462" w:rsidP="00801462">
      <w:pPr>
        <w:shd w:val="clear" w:color="auto" w:fill="F9F9F9"/>
        <w:spacing w:after="240" w:line="360" w:lineRule="atLeast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801462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27.05.2021</w:t>
      </w:r>
    </w:p>
    <w:p w:rsidR="00801462" w:rsidRPr="00801462" w:rsidRDefault="00801462" w:rsidP="00801462">
      <w:pPr>
        <w:shd w:val="clear" w:color="auto" w:fill="F9F9F9"/>
        <w:spacing w:after="240" w:line="360" w:lineRule="atLeast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801462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№ 41</w:t>
      </w:r>
    </w:p>
    <w:p w:rsidR="002D03BF" w:rsidRDefault="002D03BF">
      <w:bookmarkStart w:id="1" w:name="_GoBack"/>
      <w:bookmarkEnd w:id="1"/>
    </w:p>
    <w:sectPr w:rsidR="002D03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95754A"/>
    <w:multiLevelType w:val="multilevel"/>
    <w:tmpl w:val="EF16A8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F381510"/>
    <w:multiLevelType w:val="multilevel"/>
    <w:tmpl w:val="6958F11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54DD"/>
    <w:rsid w:val="002D03BF"/>
    <w:rsid w:val="006054DD"/>
    <w:rsid w:val="007D3865"/>
    <w:rsid w:val="00801462"/>
    <w:rsid w:val="00961F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906796-0F1B-4BFB-BE30-F7C87EA4A2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014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80146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239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349</Words>
  <Characters>1994</Characters>
  <Application>Microsoft Office Word</Application>
  <DocSecurity>0</DocSecurity>
  <Lines>16</Lines>
  <Paragraphs>4</Paragraphs>
  <ScaleCrop>false</ScaleCrop>
  <Company/>
  <LinksUpToDate>false</LinksUpToDate>
  <CharactersWithSpaces>2339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Алёна Викторовна</dc:creator>
  <cp:keywords/>
  <dc:description/>
  <cp:lastModifiedBy>Алёна Викторовна</cp:lastModifiedBy>
  <cp:revision>2</cp:revision>
  <dcterms:created xsi:type="dcterms:W3CDTF">2023-05-04T11:50:00Z</dcterms:created>
  <dcterms:modified xsi:type="dcterms:W3CDTF">2023-05-04T11:50:00Z</dcterms:modified>
</cp:coreProperties>
</file>