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57" w:rsidRPr="00E44957" w:rsidRDefault="00E44957" w:rsidP="00E44957">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Российская Федерация</w:t>
      </w:r>
    </w:p>
    <w:p w:rsidR="00E44957" w:rsidRPr="00E44957" w:rsidRDefault="00E44957" w:rsidP="00E44957">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Новгородская область</w:t>
      </w:r>
    </w:p>
    <w:p w:rsidR="00E44957" w:rsidRPr="00E44957" w:rsidRDefault="00E44957" w:rsidP="00E44957">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 xml:space="preserve">Дума </w:t>
      </w:r>
      <w:proofErr w:type="spellStart"/>
      <w:r w:rsidRPr="00E44957">
        <w:rPr>
          <w:rFonts w:ascii="Arial" w:eastAsia="Times New Roman" w:hAnsi="Arial" w:cs="Arial"/>
          <w:color w:val="444444"/>
          <w:sz w:val="21"/>
          <w:szCs w:val="21"/>
          <w:lang w:eastAsia="ru-RU"/>
        </w:rPr>
        <w:t>Шимского</w:t>
      </w:r>
      <w:proofErr w:type="spellEnd"/>
      <w:r w:rsidRPr="00E44957">
        <w:rPr>
          <w:rFonts w:ascii="Arial" w:eastAsia="Times New Roman" w:hAnsi="Arial" w:cs="Arial"/>
          <w:color w:val="444444"/>
          <w:sz w:val="21"/>
          <w:szCs w:val="21"/>
          <w:lang w:eastAsia="ru-RU"/>
        </w:rPr>
        <w:t xml:space="preserve"> муниципального района</w:t>
      </w:r>
    </w:p>
    <w:p w:rsidR="00E44957" w:rsidRPr="00E44957" w:rsidRDefault="00E44957" w:rsidP="00E44957">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44957">
        <w:rPr>
          <w:rFonts w:ascii="Arial" w:eastAsia="Times New Roman" w:hAnsi="Arial" w:cs="Arial"/>
          <w:b/>
          <w:bCs/>
          <w:color w:val="444444"/>
          <w:sz w:val="21"/>
          <w:szCs w:val="21"/>
          <w:bdr w:val="none" w:sz="0" w:space="0" w:color="auto" w:frame="1"/>
          <w:lang w:eastAsia="ru-RU"/>
        </w:rPr>
        <w:t>РЕШЕНИЕ</w:t>
      </w:r>
    </w:p>
    <w:p w:rsidR="00E44957" w:rsidRPr="00E44957" w:rsidRDefault="00E44957" w:rsidP="00E44957">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E44957">
        <w:rPr>
          <w:rFonts w:ascii="Arial" w:eastAsia="Times New Roman" w:hAnsi="Arial" w:cs="Arial"/>
          <w:b/>
          <w:bCs/>
          <w:color w:val="444444"/>
          <w:sz w:val="21"/>
          <w:szCs w:val="21"/>
          <w:bdr w:val="none" w:sz="0" w:space="0" w:color="auto" w:frame="1"/>
          <w:lang w:eastAsia="ru-RU"/>
        </w:rPr>
        <w:t> О внесении изменений в положение о бюджетном процессе в Шимском муниципальном районе</w:t>
      </w:r>
    </w:p>
    <w:p w:rsidR="00E44957" w:rsidRPr="00E44957" w:rsidRDefault="00E44957" w:rsidP="00E44957">
      <w:pPr>
        <w:shd w:val="clear" w:color="auto" w:fill="F9F9F9"/>
        <w:spacing w:after="240" w:line="360" w:lineRule="atLeast"/>
        <w:jc w:val="center"/>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принято Думой муниципального района 28.10 2021</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 xml:space="preserve">В соответствии со статьями 160.1,160.2 Бюджетного кодекса Российской Федерации, с целью приведения муниципального правового акта в соответствие с действующим федеральным законодательством Дума </w:t>
      </w:r>
      <w:proofErr w:type="spellStart"/>
      <w:r w:rsidRPr="00E44957">
        <w:rPr>
          <w:rFonts w:ascii="Arial" w:eastAsia="Times New Roman" w:hAnsi="Arial" w:cs="Arial"/>
          <w:color w:val="444444"/>
          <w:sz w:val="21"/>
          <w:szCs w:val="21"/>
          <w:lang w:eastAsia="ru-RU"/>
        </w:rPr>
        <w:t>Шимского</w:t>
      </w:r>
      <w:proofErr w:type="spellEnd"/>
      <w:r w:rsidRPr="00E44957">
        <w:rPr>
          <w:rFonts w:ascii="Arial" w:eastAsia="Times New Roman" w:hAnsi="Arial" w:cs="Arial"/>
          <w:color w:val="444444"/>
          <w:sz w:val="21"/>
          <w:szCs w:val="21"/>
          <w:lang w:eastAsia="ru-RU"/>
        </w:rPr>
        <w:t xml:space="preserve"> муниципального района</w:t>
      </w:r>
    </w:p>
    <w:p w:rsidR="00E44957" w:rsidRPr="00E44957" w:rsidRDefault="00E44957" w:rsidP="00E44957">
      <w:pPr>
        <w:shd w:val="clear" w:color="auto" w:fill="F9F9F9"/>
        <w:spacing w:after="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b/>
          <w:bCs/>
          <w:color w:val="444444"/>
          <w:sz w:val="21"/>
          <w:szCs w:val="21"/>
          <w:bdr w:val="none" w:sz="0" w:space="0" w:color="auto" w:frame="1"/>
          <w:lang w:eastAsia="ru-RU"/>
        </w:rPr>
        <w:t>РЕШИЛА</w:t>
      </w:r>
      <w:r w:rsidRPr="00E44957">
        <w:rPr>
          <w:rFonts w:ascii="Arial" w:eastAsia="Times New Roman" w:hAnsi="Arial" w:cs="Arial"/>
          <w:color w:val="444444"/>
          <w:sz w:val="21"/>
          <w:szCs w:val="21"/>
          <w:lang w:eastAsia="ru-RU"/>
        </w:rPr>
        <w:t>:</w:t>
      </w:r>
    </w:p>
    <w:p w:rsidR="00E44957" w:rsidRPr="00E44957" w:rsidRDefault="00E44957" w:rsidP="00E44957">
      <w:pPr>
        <w:numPr>
          <w:ilvl w:val="0"/>
          <w:numId w:val="1"/>
        </w:numPr>
        <w:shd w:val="clear" w:color="auto" w:fill="F9F9F9"/>
        <w:spacing w:after="0" w:line="360" w:lineRule="atLeast"/>
        <w:ind w:left="270"/>
        <w:textAlignment w:val="baseline"/>
        <w:rPr>
          <w:rFonts w:ascii="Arial" w:eastAsia="Times New Roman" w:hAnsi="Arial" w:cs="Arial"/>
          <w:color w:val="444444"/>
          <w:sz w:val="21"/>
          <w:szCs w:val="21"/>
          <w:lang w:eastAsia="ru-RU"/>
        </w:rPr>
      </w:pPr>
      <w:bookmarkStart w:id="0" w:name="_Toc164233586"/>
      <w:bookmarkEnd w:id="0"/>
      <w:r w:rsidRPr="00E44957">
        <w:rPr>
          <w:rFonts w:ascii="Arial" w:eastAsia="Times New Roman" w:hAnsi="Arial" w:cs="Arial"/>
          <w:color w:val="444444"/>
          <w:sz w:val="21"/>
          <w:szCs w:val="21"/>
          <w:lang w:eastAsia="ru-RU"/>
        </w:rPr>
        <w:t xml:space="preserve">Внести изменения в Положение о бюджетном процессе в Шимском муниципальном районе, утвержденное решением Думы </w:t>
      </w:r>
      <w:proofErr w:type="spellStart"/>
      <w:r w:rsidRPr="00E44957">
        <w:rPr>
          <w:rFonts w:ascii="Arial" w:eastAsia="Times New Roman" w:hAnsi="Arial" w:cs="Arial"/>
          <w:color w:val="444444"/>
          <w:sz w:val="21"/>
          <w:szCs w:val="21"/>
          <w:lang w:eastAsia="ru-RU"/>
        </w:rPr>
        <w:t>Шимского</w:t>
      </w:r>
      <w:proofErr w:type="spellEnd"/>
      <w:r w:rsidRPr="00E44957">
        <w:rPr>
          <w:rFonts w:ascii="Arial" w:eastAsia="Times New Roman" w:hAnsi="Arial" w:cs="Arial"/>
          <w:color w:val="444444"/>
          <w:sz w:val="21"/>
          <w:szCs w:val="21"/>
          <w:lang w:eastAsia="ru-RU"/>
        </w:rPr>
        <w:t xml:space="preserve"> муниципального района от 05.12.2013№ 269, изложив пункт 1 статьи 12 в редакции:</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«1. Решением Думы муниципального района о бюджете муниципального района на очередной финансовый год и плановый период утверждаются:</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1) прогнозируемые поступления доходов в бюджет муниципального района на очередной финансовый год и на плановый период;</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района на очередной финансовый год и плановый период;</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3) распределение бюджетных ассигнований, предусмотренных решением Думы муниципального района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района (ведомственная структура расходов) на очередной финансовый год и плановый период;</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района на очередной финансовый год и плановый период;</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lastRenderedPageBreak/>
        <w:t>5) общий объем бюджетных ассигнований, направляемых на исполнение публичных нормативных обязательств;</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 xml:space="preserve">7) объем бюджетных ассигнований дорожного фонда </w:t>
      </w:r>
      <w:proofErr w:type="spellStart"/>
      <w:r w:rsidRPr="00E44957">
        <w:rPr>
          <w:rFonts w:ascii="Arial" w:eastAsia="Times New Roman" w:hAnsi="Arial" w:cs="Arial"/>
          <w:color w:val="444444"/>
          <w:sz w:val="21"/>
          <w:szCs w:val="21"/>
          <w:lang w:eastAsia="ru-RU"/>
        </w:rPr>
        <w:t>Шимского</w:t>
      </w:r>
      <w:proofErr w:type="spellEnd"/>
      <w:r w:rsidRPr="00E44957">
        <w:rPr>
          <w:rFonts w:ascii="Arial" w:eastAsia="Times New Roman" w:hAnsi="Arial" w:cs="Arial"/>
          <w:color w:val="444444"/>
          <w:sz w:val="21"/>
          <w:szCs w:val="21"/>
          <w:lang w:eastAsia="ru-RU"/>
        </w:rPr>
        <w:t xml:space="preserve"> муниципального района на очередной финансовый год и плановый период;</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района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объема расходов бюджета муниципального района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9) источники финансирования дефицита бюджета муниципального района на очередной финансовый год и плановый период;</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11) иные показатели бюджета муниципального района, установленные настоящим решением.».</w:t>
      </w:r>
    </w:p>
    <w:p w:rsidR="00E44957" w:rsidRPr="00E44957" w:rsidRDefault="00E44957" w:rsidP="00E44957">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Опубликовать настоящее решение в газете «</w:t>
      </w:r>
      <w:proofErr w:type="spellStart"/>
      <w:r w:rsidRPr="00E44957">
        <w:rPr>
          <w:rFonts w:ascii="Arial" w:eastAsia="Times New Roman" w:hAnsi="Arial" w:cs="Arial"/>
          <w:color w:val="444444"/>
          <w:sz w:val="21"/>
          <w:szCs w:val="21"/>
          <w:lang w:eastAsia="ru-RU"/>
        </w:rPr>
        <w:t>Шимские</w:t>
      </w:r>
      <w:proofErr w:type="spellEnd"/>
      <w:r w:rsidRPr="00E44957">
        <w:rPr>
          <w:rFonts w:ascii="Arial" w:eastAsia="Times New Roman" w:hAnsi="Arial" w:cs="Arial"/>
          <w:color w:val="444444"/>
          <w:sz w:val="21"/>
          <w:szCs w:val="21"/>
          <w:lang w:eastAsia="ru-RU"/>
        </w:rPr>
        <w:t xml:space="preserve"> вести» и на официальном сайте Администрации муниципального района в информационно-телекоммуникационной сети Интернет (</w:t>
      </w:r>
      <w:proofErr w:type="spellStart"/>
      <w:proofErr w:type="gramStart"/>
      <w:r w:rsidRPr="00E44957">
        <w:rPr>
          <w:rFonts w:ascii="Arial" w:eastAsia="Times New Roman" w:hAnsi="Arial" w:cs="Arial"/>
          <w:color w:val="444444"/>
          <w:sz w:val="21"/>
          <w:szCs w:val="21"/>
          <w:lang w:eastAsia="ru-RU"/>
        </w:rPr>
        <w:t>шимский.рф</w:t>
      </w:r>
      <w:proofErr w:type="spellEnd"/>
      <w:proofErr w:type="gramEnd"/>
      <w:r w:rsidRPr="00E44957">
        <w:rPr>
          <w:rFonts w:ascii="Arial" w:eastAsia="Times New Roman" w:hAnsi="Arial" w:cs="Arial"/>
          <w:color w:val="444444"/>
          <w:sz w:val="21"/>
          <w:szCs w:val="21"/>
          <w:lang w:eastAsia="ru-RU"/>
        </w:rPr>
        <w:t>).</w:t>
      </w:r>
    </w:p>
    <w:p w:rsidR="00E44957" w:rsidRPr="00E44957" w:rsidRDefault="00E44957" w:rsidP="00E44957">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 xml:space="preserve">Настоящее решение применяется к правоотношениям, возникающим при составлении и исполнении бюджета </w:t>
      </w:r>
      <w:proofErr w:type="spellStart"/>
      <w:r w:rsidRPr="00E44957">
        <w:rPr>
          <w:rFonts w:ascii="Arial" w:eastAsia="Times New Roman" w:hAnsi="Arial" w:cs="Arial"/>
          <w:color w:val="444444"/>
          <w:sz w:val="21"/>
          <w:szCs w:val="21"/>
          <w:lang w:eastAsia="ru-RU"/>
        </w:rPr>
        <w:t>Шимского</w:t>
      </w:r>
      <w:proofErr w:type="spellEnd"/>
      <w:r w:rsidRPr="00E44957">
        <w:rPr>
          <w:rFonts w:ascii="Arial" w:eastAsia="Times New Roman" w:hAnsi="Arial" w:cs="Arial"/>
          <w:color w:val="444444"/>
          <w:sz w:val="21"/>
          <w:szCs w:val="21"/>
          <w:lang w:eastAsia="ru-RU"/>
        </w:rPr>
        <w:t xml:space="preserve"> муниципального района начиная с бюджета на 2022 год и на плановый период 2023 и 2024 годов.</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7058"/>
        <w:gridCol w:w="6142"/>
      </w:tblGrid>
      <w:tr w:rsidR="00E44957" w:rsidRPr="00E44957" w:rsidTr="00E44957">
        <w:tc>
          <w:tcPr>
            <w:tcW w:w="520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44957" w:rsidRPr="00E44957" w:rsidRDefault="00E44957" w:rsidP="00E44957">
            <w:pPr>
              <w:spacing w:after="0" w:line="240" w:lineRule="auto"/>
              <w:rPr>
                <w:rFonts w:ascii="Arial" w:eastAsia="Times New Roman" w:hAnsi="Arial" w:cs="Arial"/>
                <w:color w:val="444444"/>
                <w:sz w:val="21"/>
                <w:szCs w:val="21"/>
                <w:lang w:eastAsia="ru-RU"/>
              </w:rPr>
            </w:pPr>
            <w:r w:rsidRPr="00E44957">
              <w:rPr>
                <w:rFonts w:ascii="Arial" w:eastAsia="Times New Roman" w:hAnsi="Arial" w:cs="Arial"/>
                <w:b/>
                <w:bCs/>
                <w:color w:val="444444"/>
                <w:sz w:val="21"/>
                <w:szCs w:val="21"/>
                <w:bdr w:val="none" w:sz="0" w:space="0" w:color="auto" w:frame="1"/>
                <w:lang w:eastAsia="ru-RU"/>
              </w:rPr>
              <w:t>Председатель</w:t>
            </w:r>
          </w:p>
          <w:p w:rsidR="00E44957" w:rsidRPr="00E44957" w:rsidRDefault="00E44957" w:rsidP="00E44957">
            <w:pPr>
              <w:spacing w:after="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b/>
                <w:bCs/>
                <w:color w:val="444444"/>
                <w:sz w:val="21"/>
                <w:szCs w:val="21"/>
                <w:bdr w:val="none" w:sz="0" w:space="0" w:color="auto" w:frame="1"/>
                <w:lang w:eastAsia="ru-RU"/>
              </w:rPr>
              <w:t>Думы муниципального района                             </w:t>
            </w:r>
          </w:p>
        </w:tc>
        <w:tc>
          <w:tcPr>
            <w:tcW w:w="45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E44957" w:rsidRPr="00E44957" w:rsidRDefault="00E44957" w:rsidP="00E44957">
            <w:pPr>
              <w:spacing w:after="0" w:line="240" w:lineRule="auto"/>
              <w:rPr>
                <w:rFonts w:ascii="Arial" w:eastAsia="Times New Roman" w:hAnsi="Arial" w:cs="Arial"/>
                <w:color w:val="444444"/>
                <w:sz w:val="21"/>
                <w:szCs w:val="21"/>
                <w:lang w:eastAsia="ru-RU"/>
              </w:rPr>
            </w:pPr>
            <w:r w:rsidRPr="00E44957">
              <w:rPr>
                <w:rFonts w:ascii="Arial" w:eastAsia="Times New Roman" w:hAnsi="Arial" w:cs="Arial"/>
                <w:b/>
                <w:bCs/>
                <w:color w:val="444444"/>
                <w:sz w:val="21"/>
                <w:szCs w:val="21"/>
                <w:bdr w:val="none" w:sz="0" w:space="0" w:color="auto" w:frame="1"/>
                <w:lang w:eastAsia="ru-RU"/>
              </w:rPr>
              <w:t> </w:t>
            </w:r>
          </w:p>
          <w:p w:rsidR="00E44957" w:rsidRPr="00E44957" w:rsidRDefault="00E44957" w:rsidP="00E44957">
            <w:pPr>
              <w:spacing w:after="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b/>
                <w:bCs/>
                <w:color w:val="444444"/>
                <w:sz w:val="21"/>
                <w:szCs w:val="21"/>
                <w:bdr w:val="none" w:sz="0" w:space="0" w:color="auto" w:frame="1"/>
                <w:lang w:eastAsia="ru-RU"/>
              </w:rPr>
              <w:t>Л.В. Николаева</w:t>
            </w:r>
          </w:p>
        </w:tc>
      </w:tr>
    </w:tbl>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t>28.10.2021</w:t>
      </w:r>
    </w:p>
    <w:p w:rsidR="00E44957" w:rsidRPr="00E44957" w:rsidRDefault="00E44957" w:rsidP="00E44957">
      <w:pPr>
        <w:shd w:val="clear" w:color="auto" w:fill="F9F9F9"/>
        <w:spacing w:after="240" w:line="360" w:lineRule="atLeast"/>
        <w:textAlignment w:val="baseline"/>
        <w:rPr>
          <w:rFonts w:ascii="Arial" w:eastAsia="Times New Roman" w:hAnsi="Arial" w:cs="Arial"/>
          <w:color w:val="444444"/>
          <w:sz w:val="21"/>
          <w:szCs w:val="21"/>
          <w:lang w:eastAsia="ru-RU"/>
        </w:rPr>
      </w:pPr>
      <w:r w:rsidRPr="00E44957">
        <w:rPr>
          <w:rFonts w:ascii="Arial" w:eastAsia="Times New Roman" w:hAnsi="Arial" w:cs="Arial"/>
          <w:color w:val="444444"/>
          <w:sz w:val="21"/>
          <w:szCs w:val="21"/>
          <w:lang w:eastAsia="ru-RU"/>
        </w:rPr>
        <w:lastRenderedPageBreak/>
        <w:t>№ 78</w:t>
      </w:r>
    </w:p>
    <w:p w:rsidR="00266F5D" w:rsidRDefault="00266F5D">
      <w:bookmarkStart w:id="1" w:name="_GoBack"/>
      <w:bookmarkEnd w:id="1"/>
    </w:p>
    <w:sectPr w:rsidR="00266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90D59"/>
    <w:multiLevelType w:val="multilevel"/>
    <w:tmpl w:val="9386E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A25140"/>
    <w:multiLevelType w:val="multilevel"/>
    <w:tmpl w:val="902E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4D"/>
    <w:rsid w:val="00266F5D"/>
    <w:rsid w:val="007D3865"/>
    <w:rsid w:val="00961F2C"/>
    <w:rsid w:val="00E42A4D"/>
    <w:rsid w:val="00E4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40BCC-9FB2-4937-99E6-6FB52976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49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2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2023-05-04T10:54:00Z</dcterms:created>
  <dcterms:modified xsi:type="dcterms:W3CDTF">2023-05-04T10:54:00Z</dcterms:modified>
</cp:coreProperties>
</file>