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F3" w:rsidRPr="00DA34F3" w:rsidRDefault="00DA34F3" w:rsidP="00DA34F3">
      <w:pPr>
        <w:shd w:val="clear" w:color="auto" w:fill="F9F9F9"/>
        <w:spacing w:after="24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Российская Федерация</w:t>
      </w:r>
    </w:p>
    <w:p w:rsidR="00DA34F3" w:rsidRPr="00DA34F3" w:rsidRDefault="00DA34F3" w:rsidP="00DA34F3">
      <w:pPr>
        <w:shd w:val="clear" w:color="auto" w:fill="F9F9F9"/>
        <w:spacing w:after="24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Новгородская область</w:t>
      </w:r>
    </w:p>
    <w:p w:rsidR="00DA34F3" w:rsidRPr="00DA34F3" w:rsidRDefault="00DA34F3" w:rsidP="00DA34F3">
      <w:pPr>
        <w:shd w:val="clear" w:color="auto" w:fill="F9F9F9"/>
        <w:spacing w:after="24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Дума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w:t>
      </w:r>
    </w:p>
    <w:p w:rsidR="00DA34F3" w:rsidRPr="00DA34F3" w:rsidRDefault="00DA34F3" w:rsidP="00DA34F3">
      <w:pPr>
        <w:shd w:val="clear" w:color="auto" w:fill="F9F9F9"/>
        <w:spacing w:after="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РЕШЕНИЕ</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tbl>
      <w:tblPr>
        <w:tblW w:w="13200" w:type="dxa"/>
        <w:shd w:val="clear" w:color="auto" w:fill="F9F9F9"/>
        <w:tblCellMar>
          <w:left w:w="0" w:type="dxa"/>
          <w:right w:w="0" w:type="dxa"/>
        </w:tblCellMar>
        <w:tblLook w:val="04A0"/>
      </w:tblPr>
      <w:tblGrid>
        <w:gridCol w:w="13200"/>
      </w:tblGrid>
      <w:tr w:rsidR="00DA34F3" w:rsidRPr="00DA34F3" w:rsidTr="00DA34F3">
        <w:tc>
          <w:tcPr>
            <w:tcW w:w="4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DA34F3" w:rsidRPr="00DA34F3" w:rsidRDefault="00DA34F3" w:rsidP="00DA34F3">
            <w:pPr>
              <w:spacing w:after="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Об утверждении </w:t>
            </w:r>
            <w:hyperlink r:id="rId5" w:anchor="P44" w:history="1">
              <w:proofErr w:type="gramStart"/>
              <w:r w:rsidRPr="00DA34F3">
                <w:rPr>
                  <w:rFonts w:ascii="Arial" w:eastAsia="Times New Roman" w:hAnsi="Arial" w:cs="Arial"/>
                  <w:color w:val="0066CC"/>
                  <w:sz w:val="21"/>
                  <w:u w:val="single"/>
                </w:rPr>
                <w:t>Поло</w:t>
              </w:r>
              <w:r w:rsidRPr="00DA34F3">
                <w:rPr>
                  <w:rFonts w:ascii="Arial" w:eastAsia="Times New Roman" w:hAnsi="Arial" w:cs="Arial"/>
                  <w:color w:val="0066CC"/>
                  <w:sz w:val="21"/>
                  <w:u w:val="single"/>
                </w:rPr>
                <w:t>ж</w:t>
              </w:r>
              <w:r w:rsidRPr="00DA34F3">
                <w:rPr>
                  <w:rFonts w:ascii="Arial" w:eastAsia="Times New Roman" w:hAnsi="Arial" w:cs="Arial"/>
                  <w:color w:val="0066CC"/>
                  <w:sz w:val="21"/>
                  <w:u w:val="single"/>
                </w:rPr>
                <w:t>ени</w:t>
              </w:r>
            </w:hyperlink>
            <w:r w:rsidRPr="00DA34F3">
              <w:rPr>
                <w:rFonts w:ascii="Arial" w:eastAsia="Times New Roman" w:hAnsi="Arial" w:cs="Arial"/>
                <w:b/>
                <w:bCs/>
                <w:color w:val="444444"/>
                <w:sz w:val="21"/>
              </w:rPr>
              <w:t>я</w:t>
            </w:r>
            <w:proofErr w:type="gramEnd"/>
            <w:r w:rsidRPr="00DA34F3">
              <w:rPr>
                <w:rFonts w:ascii="Arial" w:eastAsia="Times New Roman" w:hAnsi="Arial" w:cs="Arial"/>
                <w:b/>
                <w:bCs/>
                <w:color w:val="444444"/>
                <w:sz w:val="21"/>
              </w:rPr>
              <w:t xml:space="preserve"> о порядке проведения конкурса на замещение должности муниципальной службы в органах местного самоуправления </w:t>
            </w:r>
            <w:proofErr w:type="spellStart"/>
            <w:r w:rsidRPr="00DA34F3">
              <w:rPr>
                <w:rFonts w:ascii="Arial" w:eastAsia="Times New Roman" w:hAnsi="Arial" w:cs="Arial"/>
                <w:b/>
                <w:bCs/>
                <w:color w:val="444444"/>
                <w:sz w:val="21"/>
              </w:rPr>
              <w:t>Шимского</w:t>
            </w:r>
            <w:proofErr w:type="spellEnd"/>
            <w:r w:rsidRPr="00DA34F3">
              <w:rPr>
                <w:rFonts w:ascii="Arial" w:eastAsia="Times New Roman" w:hAnsi="Arial" w:cs="Arial"/>
                <w:b/>
                <w:bCs/>
                <w:color w:val="444444"/>
                <w:sz w:val="21"/>
              </w:rPr>
              <w:t xml:space="preserve"> муниципального района</w:t>
            </w:r>
          </w:p>
        </w:tc>
      </w:tr>
    </w:tbl>
    <w:p w:rsidR="00DA34F3" w:rsidRPr="00DA34F3" w:rsidRDefault="00DA34F3" w:rsidP="00DA34F3">
      <w:pPr>
        <w:shd w:val="clear" w:color="auto" w:fill="F9F9F9"/>
        <w:spacing w:after="24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принято Думой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03.08.2016</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В соответствии со </w:t>
      </w:r>
      <w:hyperlink r:id="rId6" w:history="1">
        <w:r w:rsidRPr="00DA34F3">
          <w:rPr>
            <w:rFonts w:ascii="Arial" w:eastAsia="Times New Roman" w:hAnsi="Arial" w:cs="Arial"/>
            <w:color w:val="0066CC"/>
            <w:sz w:val="21"/>
            <w:u w:val="single"/>
          </w:rPr>
          <w:t>статьей 17</w:t>
        </w:r>
      </w:hyperlink>
      <w:r w:rsidRPr="00DA34F3">
        <w:rPr>
          <w:rFonts w:ascii="Arial" w:eastAsia="Times New Roman" w:hAnsi="Arial" w:cs="Arial"/>
          <w:color w:val="444444"/>
          <w:sz w:val="21"/>
          <w:szCs w:val="21"/>
        </w:rPr>
        <w:t xml:space="preserve"> Федерального закона от 02 марта 2007 года № 25-ФЗ «О муниципальной службе в Российской Федерации» Дума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РЕШИЛА:</w:t>
      </w:r>
    </w:p>
    <w:p w:rsidR="00DA34F3" w:rsidRPr="00DA34F3" w:rsidRDefault="00DA34F3" w:rsidP="00DA34F3">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Утвердить прилагаемое </w:t>
      </w:r>
      <w:hyperlink r:id="rId7" w:anchor="P44" w:history="1">
        <w:r w:rsidRPr="00DA34F3">
          <w:rPr>
            <w:rFonts w:ascii="Arial" w:eastAsia="Times New Roman" w:hAnsi="Arial" w:cs="Arial"/>
            <w:color w:val="0066CC"/>
            <w:sz w:val="21"/>
            <w:u w:val="single"/>
          </w:rPr>
          <w:t>Положение</w:t>
        </w:r>
      </w:hyperlink>
      <w:r w:rsidRPr="00DA34F3">
        <w:rPr>
          <w:rFonts w:ascii="Arial" w:eastAsia="Times New Roman" w:hAnsi="Arial" w:cs="Arial"/>
          <w:color w:val="444444"/>
          <w:sz w:val="21"/>
          <w:szCs w:val="21"/>
        </w:rPr>
        <w:t xml:space="preserve"> о порядке проведения конкурса на замещение должности муниципальной службы в органах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w:t>
      </w:r>
    </w:p>
    <w:p w:rsidR="00DA34F3" w:rsidRPr="00DA34F3" w:rsidRDefault="00DA34F3" w:rsidP="00DA34F3">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Признать утратившими силу решение Думы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от 22.12.2009 № 411 «Об утверждении Положения о порядке проведения конкурса на замещение вакантной должности муниципальной службы Администрации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w:t>
      </w:r>
    </w:p>
    <w:p w:rsidR="00DA34F3" w:rsidRPr="00DA34F3" w:rsidRDefault="00DA34F3" w:rsidP="00DA34F3">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Опубликовать настоящее решение на официальном сайте Администрации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в информационно-телекоммуникационной сети Интернет (</w:t>
      </w:r>
      <w:proofErr w:type="spellStart"/>
      <w:r w:rsidRPr="00DA34F3">
        <w:rPr>
          <w:rFonts w:ascii="Arial" w:eastAsia="Times New Roman" w:hAnsi="Arial" w:cs="Arial"/>
          <w:color w:val="444444"/>
          <w:sz w:val="21"/>
          <w:szCs w:val="21"/>
        </w:rPr>
        <w:t>шимский</w:t>
      </w:r>
      <w:proofErr w:type="gramStart"/>
      <w:r w:rsidRPr="00DA34F3">
        <w:rPr>
          <w:rFonts w:ascii="Arial" w:eastAsia="Times New Roman" w:hAnsi="Arial" w:cs="Arial"/>
          <w:color w:val="444444"/>
          <w:sz w:val="21"/>
          <w:szCs w:val="21"/>
        </w:rPr>
        <w:t>.р</w:t>
      </w:r>
      <w:proofErr w:type="gramEnd"/>
      <w:r w:rsidRPr="00DA34F3">
        <w:rPr>
          <w:rFonts w:ascii="Arial" w:eastAsia="Times New Roman" w:hAnsi="Arial" w:cs="Arial"/>
          <w:color w:val="444444"/>
          <w:sz w:val="21"/>
          <w:szCs w:val="21"/>
        </w:rPr>
        <w:t>ф</w:t>
      </w:r>
      <w:proofErr w:type="spellEnd"/>
      <w:r w:rsidRPr="00DA34F3">
        <w:rPr>
          <w:rFonts w:ascii="Arial" w:eastAsia="Times New Roman" w:hAnsi="Arial" w:cs="Arial"/>
          <w:color w:val="444444"/>
          <w:sz w:val="21"/>
          <w:szCs w:val="21"/>
        </w:rPr>
        <w:t>).</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tbl>
      <w:tblPr>
        <w:tblW w:w="13200" w:type="dxa"/>
        <w:shd w:val="clear" w:color="auto" w:fill="F9F9F9"/>
        <w:tblCellMar>
          <w:left w:w="0" w:type="dxa"/>
          <w:right w:w="0" w:type="dxa"/>
        </w:tblCellMar>
        <w:tblLook w:val="04A0"/>
      </w:tblPr>
      <w:tblGrid>
        <w:gridCol w:w="6257"/>
        <w:gridCol w:w="6943"/>
      </w:tblGrid>
      <w:tr w:rsidR="00DA34F3" w:rsidRPr="00DA34F3" w:rsidTr="00DA34F3">
        <w:tc>
          <w:tcPr>
            <w:tcW w:w="5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DA34F3" w:rsidRPr="00DA34F3" w:rsidRDefault="00DA34F3" w:rsidP="00DA34F3">
            <w:pPr>
              <w:spacing w:after="0" w:line="240" w:lineRule="auto"/>
              <w:rPr>
                <w:rFonts w:ascii="Arial" w:eastAsia="Times New Roman" w:hAnsi="Arial" w:cs="Arial"/>
                <w:color w:val="444444"/>
                <w:sz w:val="21"/>
                <w:szCs w:val="21"/>
              </w:rPr>
            </w:pPr>
            <w:r w:rsidRPr="00DA34F3">
              <w:rPr>
                <w:rFonts w:ascii="Arial" w:eastAsia="Times New Roman" w:hAnsi="Arial" w:cs="Arial"/>
                <w:b/>
                <w:bCs/>
                <w:color w:val="444444"/>
                <w:sz w:val="21"/>
              </w:rPr>
              <w:t>Глава</w:t>
            </w:r>
          </w:p>
          <w:p w:rsidR="00DA34F3" w:rsidRPr="00DA34F3" w:rsidRDefault="00DA34F3" w:rsidP="00DA34F3">
            <w:pPr>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муниципального района</w:t>
            </w:r>
          </w:p>
          <w:p w:rsidR="00DA34F3" w:rsidRPr="00DA34F3" w:rsidRDefault="00DA34F3" w:rsidP="00DA34F3">
            <w:pPr>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xml:space="preserve">                             Н.А. </w:t>
            </w:r>
            <w:proofErr w:type="spellStart"/>
            <w:r w:rsidRPr="00DA34F3">
              <w:rPr>
                <w:rFonts w:ascii="Arial" w:eastAsia="Times New Roman" w:hAnsi="Arial" w:cs="Arial"/>
                <w:b/>
                <w:bCs/>
                <w:color w:val="444444"/>
                <w:sz w:val="21"/>
              </w:rPr>
              <w:t>Тиханович</w:t>
            </w:r>
            <w:proofErr w:type="spellEnd"/>
          </w:p>
        </w:tc>
        <w:tc>
          <w:tcPr>
            <w:tcW w:w="57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DA34F3" w:rsidRPr="00DA34F3" w:rsidRDefault="00DA34F3" w:rsidP="00DA34F3">
            <w:pPr>
              <w:spacing w:after="0" w:line="240" w:lineRule="auto"/>
              <w:rPr>
                <w:rFonts w:ascii="Arial" w:eastAsia="Times New Roman" w:hAnsi="Arial" w:cs="Arial"/>
                <w:color w:val="444444"/>
                <w:sz w:val="21"/>
                <w:szCs w:val="21"/>
              </w:rPr>
            </w:pPr>
            <w:r w:rsidRPr="00DA34F3">
              <w:rPr>
                <w:rFonts w:ascii="Arial" w:eastAsia="Times New Roman" w:hAnsi="Arial" w:cs="Arial"/>
                <w:b/>
                <w:bCs/>
                <w:color w:val="444444"/>
                <w:sz w:val="21"/>
              </w:rPr>
              <w:t>Заместитель председателя</w:t>
            </w:r>
          </w:p>
          <w:p w:rsidR="00DA34F3" w:rsidRPr="00DA34F3" w:rsidRDefault="00DA34F3" w:rsidP="00DA34F3">
            <w:pPr>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Думы муниципального района</w:t>
            </w:r>
          </w:p>
          <w:p w:rsidR="00DA34F3" w:rsidRPr="00DA34F3" w:rsidRDefault="00DA34F3" w:rsidP="00DA34F3">
            <w:pPr>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Р.А. Колесников</w:t>
            </w:r>
          </w:p>
        </w:tc>
      </w:tr>
    </w:tbl>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03.08.2016</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87</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w:t>
      </w:r>
    </w:p>
    <w:p w:rsidR="00DA34F3" w:rsidRPr="00DA34F3" w:rsidRDefault="00DA34F3" w:rsidP="00DA34F3">
      <w:pPr>
        <w:shd w:val="clear" w:color="auto" w:fill="F9F9F9"/>
        <w:spacing w:after="0" w:line="360" w:lineRule="atLeast"/>
        <w:jc w:val="righ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Утверждено</w:t>
      </w:r>
    </w:p>
    <w:p w:rsidR="00DA34F3" w:rsidRPr="00DA34F3" w:rsidRDefault="00DA34F3" w:rsidP="00DA34F3">
      <w:pPr>
        <w:shd w:val="clear" w:color="auto" w:fill="F9F9F9"/>
        <w:spacing w:after="0" w:line="360" w:lineRule="atLeast"/>
        <w:jc w:val="righ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xml:space="preserve">решением Думы </w:t>
      </w:r>
      <w:proofErr w:type="spellStart"/>
      <w:r w:rsidRPr="00DA34F3">
        <w:rPr>
          <w:rFonts w:ascii="Arial" w:eastAsia="Times New Roman" w:hAnsi="Arial" w:cs="Arial"/>
          <w:b/>
          <w:bCs/>
          <w:color w:val="444444"/>
          <w:sz w:val="21"/>
        </w:rPr>
        <w:t>Шимского</w:t>
      </w:r>
      <w:proofErr w:type="spellEnd"/>
      <w:r w:rsidRPr="00DA34F3">
        <w:rPr>
          <w:rFonts w:ascii="Arial" w:eastAsia="Times New Roman" w:hAnsi="Arial" w:cs="Arial"/>
          <w:b/>
          <w:bCs/>
          <w:color w:val="444444"/>
          <w:sz w:val="21"/>
        </w:rPr>
        <w:t>    </w:t>
      </w:r>
    </w:p>
    <w:p w:rsidR="00DA34F3" w:rsidRPr="00DA34F3" w:rsidRDefault="00DA34F3" w:rsidP="00DA34F3">
      <w:pPr>
        <w:shd w:val="clear" w:color="auto" w:fill="F9F9F9"/>
        <w:spacing w:after="0" w:line="360" w:lineRule="atLeast"/>
        <w:jc w:val="righ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муниципального района</w:t>
      </w:r>
    </w:p>
    <w:p w:rsidR="00DA34F3" w:rsidRPr="00DA34F3" w:rsidRDefault="00DA34F3" w:rsidP="00DA34F3">
      <w:pPr>
        <w:shd w:val="clear" w:color="auto" w:fill="F9F9F9"/>
        <w:spacing w:after="0" w:line="360" w:lineRule="atLeast"/>
        <w:jc w:val="righ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от 03.08.2016 № 87</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w:t>
      </w:r>
    </w:p>
    <w:p w:rsidR="00DA34F3" w:rsidRPr="00DA34F3" w:rsidRDefault="00DA34F3" w:rsidP="00DA34F3">
      <w:pPr>
        <w:shd w:val="clear" w:color="auto" w:fill="F9F9F9"/>
        <w:spacing w:after="0" w:line="360" w:lineRule="atLeast"/>
        <w:jc w:val="center"/>
        <w:textAlignment w:val="baseline"/>
        <w:rPr>
          <w:rFonts w:ascii="Arial" w:eastAsia="Times New Roman" w:hAnsi="Arial" w:cs="Arial"/>
          <w:color w:val="444444"/>
          <w:sz w:val="21"/>
          <w:szCs w:val="21"/>
        </w:rPr>
      </w:pPr>
      <w:hyperlink r:id="rId8" w:anchor="P44" w:history="1">
        <w:r w:rsidRPr="00DA34F3">
          <w:rPr>
            <w:rFonts w:ascii="Arial" w:eastAsia="Times New Roman" w:hAnsi="Arial" w:cs="Arial"/>
            <w:color w:val="0066CC"/>
            <w:sz w:val="21"/>
            <w:u w:val="single"/>
          </w:rPr>
          <w:t>Положение</w:t>
        </w:r>
      </w:hyperlink>
    </w:p>
    <w:p w:rsidR="00DA34F3" w:rsidRPr="00DA34F3" w:rsidRDefault="00DA34F3" w:rsidP="00DA34F3">
      <w:pPr>
        <w:shd w:val="clear" w:color="auto" w:fill="F9F9F9"/>
        <w:spacing w:after="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о порядке проведения конкурса на замещение должности муниципальной службы в органах местного самоуправления </w:t>
      </w:r>
      <w:proofErr w:type="spellStart"/>
      <w:r w:rsidRPr="00DA34F3">
        <w:rPr>
          <w:rFonts w:ascii="Arial" w:eastAsia="Times New Roman" w:hAnsi="Arial" w:cs="Arial"/>
          <w:b/>
          <w:bCs/>
          <w:color w:val="444444"/>
          <w:sz w:val="21"/>
        </w:rPr>
        <w:t>Шимского</w:t>
      </w:r>
      <w:proofErr w:type="spellEnd"/>
      <w:r w:rsidRPr="00DA34F3">
        <w:rPr>
          <w:rFonts w:ascii="Arial" w:eastAsia="Times New Roman" w:hAnsi="Arial" w:cs="Arial"/>
          <w:b/>
          <w:bCs/>
          <w:color w:val="444444"/>
          <w:sz w:val="21"/>
        </w:rPr>
        <w:t xml:space="preserve"> муниципального района</w:t>
      </w:r>
    </w:p>
    <w:p w:rsidR="00DA34F3" w:rsidRPr="00DA34F3" w:rsidRDefault="00DA34F3" w:rsidP="00DA34F3">
      <w:pPr>
        <w:shd w:val="clear" w:color="auto" w:fill="F9F9F9"/>
        <w:spacing w:after="24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(с изменениями внесенными решениями Думы муниципального района от 27.05.2020 № 305, 25.10.2021 № 77, 19.07.2022 № 130, 02.02.2023 № 182)</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p w:rsidR="00DA34F3" w:rsidRPr="00DA34F3" w:rsidRDefault="00DA34F3" w:rsidP="00DA34F3">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 xml:space="preserve">Положением о порядке проведения конкурса на замещение должности муниципальной службы в органах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(далее — Положение) в соответствии с Федеральным </w:t>
      </w:r>
      <w:hyperlink r:id="rId9" w:history="1">
        <w:r w:rsidRPr="00DA34F3">
          <w:rPr>
            <w:rFonts w:ascii="Arial" w:eastAsia="Times New Roman" w:hAnsi="Arial" w:cs="Arial"/>
            <w:color w:val="0066CC"/>
            <w:sz w:val="21"/>
            <w:u w:val="single"/>
          </w:rPr>
          <w:t>законом</w:t>
        </w:r>
      </w:hyperlink>
      <w:r w:rsidRPr="00DA34F3">
        <w:rPr>
          <w:rFonts w:ascii="Arial" w:eastAsia="Times New Roman" w:hAnsi="Arial" w:cs="Arial"/>
          <w:color w:val="444444"/>
          <w:sz w:val="21"/>
          <w:szCs w:val="21"/>
        </w:rPr>
        <w:t xml:space="preserve"> от 02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органах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(далее – органы местного самоуправления) и</w:t>
      </w:r>
      <w:proofErr w:type="gramEnd"/>
      <w:r w:rsidRPr="00DA34F3">
        <w:rPr>
          <w:rFonts w:ascii="Arial" w:eastAsia="Times New Roman" w:hAnsi="Arial" w:cs="Arial"/>
          <w:color w:val="444444"/>
          <w:sz w:val="21"/>
          <w:szCs w:val="21"/>
        </w:rPr>
        <w:t xml:space="preserve"> их структурных </w:t>
      </w:r>
      <w:proofErr w:type="gramStart"/>
      <w:r w:rsidRPr="00DA34F3">
        <w:rPr>
          <w:rFonts w:ascii="Arial" w:eastAsia="Times New Roman" w:hAnsi="Arial" w:cs="Arial"/>
          <w:color w:val="444444"/>
          <w:sz w:val="21"/>
          <w:szCs w:val="21"/>
        </w:rPr>
        <w:t>подразделениях</w:t>
      </w:r>
      <w:proofErr w:type="gramEnd"/>
      <w:r w:rsidRPr="00DA34F3">
        <w:rPr>
          <w:rFonts w:ascii="Arial" w:eastAsia="Times New Roman" w:hAnsi="Arial" w:cs="Arial"/>
          <w:color w:val="444444"/>
          <w:sz w:val="21"/>
          <w:szCs w:val="21"/>
        </w:rPr>
        <w:t>, имеющих статус юридического лица (далее — структурные подразделения).</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DA34F3" w:rsidRPr="00DA34F3" w:rsidRDefault="00DA34F3" w:rsidP="00DA34F3">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Конкурс объявляется по решению руководителя в соответствии с правовым актом органа местного самоуправления или приказом соответствующего структурного подразделения при наличии вакантной (не замещенной муниципальным служащим) должности муниципальной службы, замещение которой в соответствии с настоящим Положением производится на конкурсной основе. Организационное обеспечение конкурса осуществляет единая конкурсную комиссию, образованная при Администрации муниципального района (далее конкурсная комиссия)</w:t>
      </w:r>
    </w:p>
    <w:p w:rsidR="00DA34F3" w:rsidRPr="00DA34F3" w:rsidRDefault="00DA34F3" w:rsidP="00DA34F3">
      <w:pPr>
        <w:numPr>
          <w:ilvl w:val="0"/>
          <w:numId w:val="3"/>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Конкурс не проводится:</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1) при заключении срочного трудового договора;</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2) при назначении муниципального служащего на иную должность муниципальной службы </w:t>
      </w:r>
      <w:proofErr w:type="gramStart"/>
      <w:r w:rsidRPr="00DA34F3">
        <w:rPr>
          <w:rFonts w:ascii="Arial" w:eastAsia="Times New Roman" w:hAnsi="Arial" w:cs="Arial"/>
          <w:color w:val="444444"/>
          <w:sz w:val="21"/>
          <w:szCs w:val="21"/>
        </w:rPr>
        <w:t>в</w:t>
      </w:r>
      <w:proofErr w:type="gramEnd"/>
      <w:r w:rsidRPr="00DA34F3">
        <w:rPr>
          <w:rFonts w:ascii="Arial" w:eastAsia="Times New Roman" w:hAnsi="Arial" w:cs="Arial"/>
          <w:color w:val="444444"/>
          <w:sz w:val="21"/>
          <w:szCs w:val="21"/>
        </w:rPr>
        <w:t xml:space="preserve"> </w:t>
      </w:r>
      <w:proofErr w:type="gramStart"/>
      <w:r w:rsidRPr="00DA34F3">
        <w:rPr>
          <w:rFonts w:ascii="Arial" w:eastAsia="Times New Roman" w:hAnsi="Arial" w:cs="Arial"/>
          <w:color w:val="444444"/>
          <w:sz w:val="21"/>
          <w:szCs w:val="21"/>
        </w:rPr>
        <w:t>случае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roofErr w:type="gramEnd"/>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lastRenderedPageBreak/>
        <w:t>4) при назначении на должности муниципальной службы, относящиеся к группам старших и младших должностей муниципальной службы;</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5) при переводе муниципального служащего из органа местного самоуправления иного муниципального образования с учетом уровня его квалификации, профессионального образования и стажа муниципальной службы;</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6) при назначении на должность муниципальной службы, связанной с исполнением обязанностей по мобилизационной работе</w:t>
      </w:r>
      <w:proofErr w:type="gramStart"/>
      <w:r w:rsidRPr="00DA34F3">
        <w:rPr>
          <w:rFonts w:ascii="Arial" w:eastAsia="Times New Roman" w:hAnsi="Arial" w:cs="Arial"/>
          <w:color w:val="444444"/>
          <w:sz w:val="21"/>
          <w:szCs w:val="21"/>
        </w:rPr>
        <w:t>.».</w:t>
      </w:r>
      <w:proofErr w:type="gramEnd"/>
    </w:p>
    <w:p w:rsidR="00DA34F3" w:rsidRPr="00DA34F3" w:rsidRDefault="00DA34F3" w:rsidP="00DA34F3">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со </w:t>
      </w:r>
      <w:hyperlink r:id="rId10" w:history="1">
        <w:r w:rsidRPr="00DA34F3">
          <w:rPr>
            <w:rFonts w:ascii="Arial" w:eastAsia="Times New Roman" w:hAnsi="Arial" w:cs="Arial"/>
            <w:color w:val="0066CC"/>
            <w:sz w:val="21"/>
            <w:u w:val="single"/>
          </w:rPr>
          <w:t>статьей 9</w:t>
        </w:r>
      </w:hyperlink>
      <w:r w:rsidRPr="00DA34F3">
        <w:rPr>
          <w:rFonts w:ascii="Arial" w:eastAsia="Times New Roman" w:hAnsi="Arial" w:cs="Arial"/>
          <w:color w:val="444444"/>
          <w:sz w:val="21"/>
          <w:szCs w:val="21"/>
        </w:rPr>
        <w:t> Федерального закона от 02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11" w:history="1">
        <w:r w:rsidRPr="00DA34F3">
          <w:rPr>
            <w:rFonts w:ascii="Arial" w:eastAsia="Times New Roman" w:hAnsi="Arial" w:cs="Arial"/>
            <w:color w:val="0066CC"/>
            <w:sz w:val="21"/>
            <w:u w:val="single"/>
          </w:rPr>
          <w:t>статье 13</w:t>
        </w:r>
      </w:hyperlink>
      <w:r w:rsidRPr="00DA34F3">
        <w:rPr>
          <w:rFonts w:ascii="Arial" w:eastAsia="Times New Roman" w:hAnsi="Arial" w:cs="Arial"/>
          <w:color w:val="444444"/>
          <w:sz w:val="21"/>
          <w:szCs w:val="21"/>
        </w:rPr>
        <w:t> вышеназванного закона в качестве ограничений</w:t>
      </w:r>
      <w:proofErr w:type="gramEnd"/>
      <w:r w:rsidRPr="00DA34F3">
        <w:rPr>
          <w:rFonts w:ascii="Arial" w:eastAsia="Times New Roman" w:hAnsi="Arial" w:cs="Arial"/>
          <w:color w:val="444444"/>
          <w:sz w:val="21"/>
          <w:szCs w:val="21"/>
        </w:rPr>
        <w:t xml:space="preserve">, </w:t>
      </w:r>
      <w:proofErr w:type="gramStart"/>
      <w:r w:rsidRPr="00DA34F3">
        <w:rPr>
          <w:rFonts w:ascii="Arial" w:eastAsia="Times New Roman" w:hAnsi="Arial" w:cs="Arial"/>
          <w:color w:val="444444"/>
          <w:sz w:val="21"/>
          <w:szCs w:val="21"/>
        </w:rPr>
        <w:t>связанных</w:t>
      </w:r>
      <w:proofErr w:type="gramEnd"/>
      <w:r w:rsidRPr="00DA34F3">
        <w:rPr>
          <w:rFonts w:ascii="Arial" w:eastAsia="Times New Roman" w:hAnsi="Arial" w:cs="Arial"/>
          <w:color w:val="444444"/>
          <w:sz w:val="21"/>
          <w:szCs w:val="21"/>
        </w:rPr>
        <w:t xml:space="preserve"> с муниципальной службой.</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A34F3" w:rsidRPr="00DA34F3" w:rsidRDefault="00DA34F3" w:rsidP="00DA34F3">
      <w:pPr>
        <w:numPr>
          <w:ilvl w:val="0"/>
          <w:numId w:val="5"/>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Конкурс проводится в два этапа.</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На первом этапе орган местного самоуправления или структурное подразделение не позднее 20 дней до дня проведения конкурса публикует на официальном сайте Администрации муниципального района в информационно-телекоммуникационной сети «Интернет» (</w:t>
      </w:r>
      <w:proofErr w:type="spellStart"/>
      <w:r w:rsidRPr="00DA34F3">
        <w:rPr>
          <w:rFonts w:ascii="Arial" w:eastAsia="Times New Roman" w:hAnsi="Arial" w:cs="Arial"/>
          <w:color w:val="444444"/>
          <w:sz w:val="21"/>
          <w:szCs w:val="21"/>
        </w:rPr>
        <w:t>шимский</w:t>
      </w:r>
      <w:proofErr w:type="gramStart"/>
      <w:r w:rsidRPr="00DA34F3">
        <w:rPr>
          <w:rFonts w:ascii="Arial" w:eastAsia="Times New Roman" w:hAnsi="Arial" w:cs="Arial"/>
          <w:color w:val="444444"/>
          <w:sz w:val="21"/>
          <w:szCs w:val="21"/>
        </w:rPr>
        <w:t>.р</w:t>
      </w:r>
      <w:proofErr w:type="gramEnd"/>
      <w:r w:rsidRPr="00DA34F3">
        <w:rPr>
          <w:rFonts w:ascii="Arial" w:eastAsia="Times New Roman" w:hAnsi="Arial" w:cs="Arial"/>
          <w:color w:val="444444"/>
          <w:sz w:val="21"/>
          <w:szCs w:val="21"/>
        </w:rPr>
        <w:t>ф</w:t>
      </w:r>
      <w:proofErr w:type="spellEnd"/>
      <w:r w:rsidRPr="00DA34F3">
        <w:rPr>
          <w:rFonts w:ascii="Arial" w:eastAsia="Times New Roman" w:hAnsi="Arial" w:cs="Arial"/>
          <w:color w:val="444444"/>
          <w:sz w:val="21"/>
          <w:szCs w:val="21"/>
        </w:rPr>
        <w:t xml:space="preserve">) (далее официальный сайт) объявление о проведении конкурса. </w:t>
      </w:r>
      <w:proofErr w:type="gramStart"/>
      <w:r w:rsidRPr="00DA34F3">
        <w:rPr>
          <w:rFonts w:ascii="Arial" w:eastAsia="Times New Roman" w:hAnsi="Arial" w:cs="Arial"/>
          <w:color w:val="444444"/>
          <w:sz w:val="21"/>
          <w:szCs w:val="21"/>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r:id="rId12" w:anchor="P74" w:history="1">
        <w:r w:rsidRPr="00DA34F3">
          <w:rPr>
            <w:rFonts w:ascii="Arial" w:eastAsia="Times New Roman" w:hAnsi="Arial" w:cs="Arial"/>
            <w:color w:val="0066CC"/>
            <w:sz w:val="21"/>
            <w:u w:val="single"/>
          </w:rPr>
          <w:t>пунктом 6</w:t>
        </w:r>
      </w:hyperlink>
      <w:r w:rsidRPr="00DA34F3">
        <w:rPr>
          <w:rFonts w:ascii="Arial" w:eastAsia="Times New Roman" w:hAnsi="Arial" w:cs="Arial"/>
          <w:color w:val="444444"/>
          <w:sz w:val="21"/>
          <w:szCs w:val="21"/>
        </w:rPr>
        <w:t> настоящего Положения, срок, до истечения которого принимаются указанные документы, проект трудового договора, а также сведения об источнике подробной информации о конкурсе.</w:t>
      </w:r>
      <w:proofErr w:type="gramEnd"/>
    </w:p>
    <w:p w:rsidR="00DA34F3" w:rsidRPr="00DA34F3" w:rsidRDefault="00DA34F3" w:rsidP="00DA34F3">
      <w:pPr>
        <w:numPr>
          <w:ilvl w:val="0"/>
          <w:numId w:val="6"/>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Гражданин Российской Федерации, изъявивший желание участвовать в конкурсе, представляет в конкурсную комиссию следующие документы:</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1) личное заявление на имя руководителя органа местного самоуправления или структурного подразделения с просьбой об участии в конкурсе;</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2) собственноручно заполненную и подписанную анкету по форме, установленной Правительством Российской Федерации;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lastRenderedPageBreak/>
        <w:t>3) копию паспорта (паспорт предъявляется по прибытии на конкурс). Копия паспорта изготавливается в присутствии гражданина и заверяется подписью лица, принявшего документы;</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4) копию трудовой книжки и (или) сведения о трудовой деятельности, за исключением случаев, когда трудовой договор заключается впервые, или иные документы, подтверждающие трудовую (служебную) деятельность гражданина заверенные нотариально или кадровыми службами по месту работы (службы) либо лицом, принимающим документы;</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5) документ об образовании;</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6) </w:t>
      </w:r>
      <w:hyperlink r:id="rId13" w:history="1">
        <w:r w:rsidRPr="00DA34F3">
          <w:rPr>
            <w:rFonts w:ascii="Arial" w:eastAsia="Times New Roman" w:hAnsi="Arial" w:cs="Arial"/>
            <w:color w:val="0066CC"/>
            <w:sz w:val="21"/>
            <w:u w:val="single"/>
          </w:rPr>
          <w:t>документ</w:t>
        </w:r>
      </w:hyperlink>
      <w:r w:rsidRPr="00DA34F3">
        <w:rPr>
          <w:rFonts w:ascii="Arial" w:eastAsia="Times New Roman" w:hAnsi="Arial" w:cs="Arial"/>
          <w:color w:val="444444"/>
          <w:sz w:val="21"/>
          <w:szCs w:val="21"/>
        </w:rPr>
        <w:t>, подтверждающий регистрацию в системе индивидуального (персонифицированного) учета;</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7) свидетельство о постановке физического лица на учет в налоговом органе по месту жительства на территории Российской Федерации;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8) документы воинского учета — для военнообязанных и лиц, подлежащих призыву на военную службу;</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9) заключение медицинского учреждения установленной формы об отсутствии заболевания, препятствующего поступлению на муниципальную службу или ее прохождения;</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10) сведения о доходах, об имуществе и обязательствах имущественного характера за год, предшествующий году поступления на муниципальную службу;</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11) сведения об адресах сайтов и (или) страниц сайтов в информационно-телекоммуникационной сети «Интернет», на которых </w:t>
      </w:r>
      <w:proofErr w:type="gramStart"/>
      <w:r w:rsidRPr="00DA34F3">
        <w:rPr>
          <w:rFonts w:ascii="Arial" w:eastAsia="Times New Roman" w:hAnsi="Arial" w:cs="Arial"/>
          <w:color w:val="444444"/>
          <w:sz w:val="21"/>
          <w:szCs w:val="21"/>
        </w:rPr>
        <w:t>гражданин, претендующий на замещение должности муниципальной службы размещал</w:t>
      </w:r>
      <w:proofErr w:type="gramEnd"/>
      <w:r w:rsidRPr="00DA34F3">
        <w:rPr>
          <w:rFonts w:ascii="Arial" w:eastAsia="Times New Roman" w:hAnsi="Arial" w:cs="Arial"/>
          <w:color w:val="444444"/>
          <w:sz w:val="21"/>
          <w:szCs w:val="21"/>
        </w:rPr>
        <w:t xml:space="preserve">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 по форме, установленной Правительством Российской Федерации;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12) согласие на обработку персональных данных (приложение 1).</w:t>
      </w:r>
    </w:p>
    <w:p w:rsidR="00DA34F3" w:rsidRPr="00DA34F3" w:rsidRDefault="00DA34F3" w:rsidP="00DA34F3">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Муниципальный служащий органа местного самоуправления или его структурного подразделения, изъявивший желание участвовать в конкурсе, представляет в конкурсную комиссию документы, указанные в </w:t>
      </w:r>
      <w:hyperlink r:id="rId14" w:anchor="P75" w:history="1">
        <w:r w:rsidRPr="00DA34F3">
          <w:rPr>
            <w:rFonts w:ascii="Arial" w:eastAsia="Times New Roman" w:hAnsi="Arial" w:cs="Arial"/>
            <w:color w:val="0066CC"/>
            <w:sz w:val="21"/>
            <w:u w:val="single"/>
          </w:rPr>
          <w:t>подпунктах 1</w:t>
        </w:r>
      </w:hyperlink>
      <w:r w:rsidRPr="00DA34F3">
        <w:rPr>
          <w:rFonts w:ascii="Arial" w:eastAsia="Times New Roman" w:hAnsi="Arial" w:cs="Arial"/>
          <w:color w:val="444444"/>
          <w:sz w:val="21"/>
          <w:szCs w:val="21"/>
        </w:rPr>
        <w:t>, </w:t>
      </w:r>
      <w:hyperlink r:id="rId15" w:anchor="P76" w:history="1">
        <w:r w:rsidRPr="00DA34F3">
          <w:rPr>
            <w:rFonts w:ascii="Arial" w:eastAsia="Times New Roman" w:hAnsi="Arial" w:cs="Arial"/>
            <w:color w:val="0066CC"/>
            <w:sz w:val="21"/>
            <w:u w:val="single"/>
          </w:rPr>
          <w:t>2</w:t>
        </w:r>
      </w:hyperlink>
      <w:r w:rsidRPr="00DA34F3">
        <w:rPr>
          <w:rFonts w:ascii="Arial" w:eastAsia="Times New Roman" w:hAnsi="Arial" w:cs="Arial"/>
          <w:color w:val="444444"/>
          <w:sz w:val="21"/>
          <w:szCs w:val="21"/>
        </w:rPr>
        <w:t>, </w:t>
      </w:r>
      <w:hyperlink r:id="rId16" w:anchor="P83" w:history="1">
        <w:r w:rsidRPr="00DA34F3">
          <w:rPr>
            <w:rFonts w:ascii="Arial" w:eastAsia="Times New Roman" w:hAnsi="Arial" w:cs="Arial"/>
            <w:color w:val="0066CC"/>
            <w:sz w:val="21"/>
            <w:u w:val="single"/>
          </w:rPr>
          <w:t>9</w:t>
        </w:r>
      </w:hyperlink>
      <w:r w:rsidRPr="00DA34F3">
        <w:rPr>
          <w:rFonts w:ascii="Arial" w:eastAsia="Times New Roman" w:hAnsi="Arial" w:cs="Arial"/>
          <w:color w:val="444444"/>
          <w:sz w:val="21"/>
          <w:szCs w:val="21"/>
        </w:rPr>
        <w:t>, </w:t>
      </w:r>
      <w:hyperlink r:id="rId17" w:anchor="P84" w:history="1">
        <w:r w:rsidRPr="00DA34F3">
          <w:rPr>
            <w:rFonts w:ascii="Arial" w:eastAsia="Times New Roman" w:hAnsi="Arial" w:cs="Arial"/>
            <w:color w:val="0066CC"/>
            <w:sz w:val="21"/>
            <w:u w:val="single"/>
          </w:rPr>
          <w:t>10 пункта 6</w:t>
        </w:r>
      </w:hyperlink>
      <w:r w:rsidRPr="00DA34F3">
        <w:rPr>
          <w:rFonts w:ascii="Arial" w:eastAsia="Times New Roman" w:hAnsi="Arial" w:cs="Arial"/>
          <w:color w:val="444444"/>
          <w:sz w:val="21"/>
          <w:szCs w:val="21"/>
        </w:rPr>
        <w:t>.</w:t>
      </w:r>
    </w:p>
    <w:p w:rsidR="00DA34F3" w:rsidRPr="00DA34F3" w:rsidRDefault="00DA34F3" w:rsidP="00DA34F3">
      <w:pPr>
        <w:numPr>
          <w:ilvl w:val="0"/>
          <w:numId w:val="7"/>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lastRenderedPageBreak/>
        <w:t>Достоверность сведений, представленных гражданином (муниципальным служащим), подлежит проверке.</w:t>
      </w:r>
    </w:p>
    <w:p w:rsidR="00DA34F3" w:rsidRPr="00DA34F3" w:rsidRDefault="00DA34F3" w:rsidP="00DA34F3">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w:t>
      </w:r>
      <w:hyperlink r:id="rId18" w:history="1">
        <w:r w:rsidRPr="00DA34F3">
          <w:rPr>
            <w:rFonts w:ascii="Arial" w:eastAsia="Times New Roman" w:hAnsi="Arial" w:cs="Arial"/>
            <w:color w:val="0066CC"/>
            <w:sz w:val="21"/>
            <w:u w:val="single"/>
          </w:rPr>
          <w:t>статьей 13</w:t>
        </w:r>
      </w:hyperlink>
      <w:r w:rsidRPr="00DA34F3">
        <w:rPr>
          <w:rFonts w:ascii="Arial" w:eastAsia="Times New Roman" w:hAnsi="Arial" w:cs="Arial"/>
          <w:color w:val="444444"/>
          <w:sz w:val="21"/>
          <w:szCs w:val="21"/>
        </w:rPr>
        <w:t> Федерального закона от 02 марта 2007 года № 25-ФЗ «О муниципальной службе в Российской Федерации» для поступления на муниципальную службу и ее прохождения.</w:t>
      </w:r>
      <w:proofErr w:type="gramEnd"/>
    </w:p>
    <w:p w:rsidR="00DA34F3" w:rsidRPr="00DA34F3" w:rsidRDefault="00DA34F3" w:rsidP="00DA34F3">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Документы, указанные в </w:t>
      </w:r>
      <w:hyperlink r:id="rId19" w:anchor="P74" w:history="1">
        <w:r w:rsidRPr="00DA34F3">
          <w:rPr>
            <w:rFonts w:ascii="Arial" w:eastAsia="Times New Roman" w:hAnsi="Arial" w:cs="Arial"/>
            <w:color w:val="0066CC"/>
            <w:sz w:val="21"/>
            <w:u w:val="single"/>
          </w:rPr>
          <w:t>пунктах 6</w:t>
        </w:r>
      </w:hyperlink>
      <w:r w:rsidRPr="00DA34F3">
        <w:rPr>
          <w:rFonts w:ascii="Arial" w:eastAsia="Times New Roman" w:hAnsi="Arial" w:cs="Arial"/>
          <w:color w:val="444444"/>
          <w:sz w:val="21"/>
          <w:szCs w:val="21"/>
        </w:rPr>
        <w:t>, </w:t>
      </w:r>
      <w:hyperlink r:id="rId20" w:anchor="P86" w:history="1">
        <w:r w:rsidRPr="00DA34F3">
          <w:rPr>
            <w:rFonts w:ascii="Arial" w:eastAsia="Times New Roman" w:hAnsi="Arial" w:cs="Arial"/>
            <w:color w:val="0066CC"/>
            <w:sz w:val="21"/>
            <w:u w:val="single"/>
          </w:rPr>
          <w:t>7</w:t>
        </w:r>
      </w:hyperlink>
      <w:r w:rsidRPr="00DA34F3">
        <w:rPr>
          <w:rFonts w:ascii="Arial" w:eastAsia="Times New Roman" w:hAnsi="Arial" w:cs="Arial"/>
          <w:color w:val="444444"/>
          <w:sz w:val="21"/>
          <w:szCs w:val="21"/>
        </w:rPr>
        <w:t> Положения, представляются в конкурсную комиссию в течение 20 дней со дня размещения объявления об их приеме на официальном сайте.</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DA34F3" w:rsidRPr="00DA34F3" w:rsidRDefault="00DA34F3" w:rsidP="00DA34F3">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Решение о дате, месте и времени проведения второго этапа конкурса принимается руководителем органа местного самоуправления или структурного подразделения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В случае установления в ходе проверки обстоятельств, препятствующих поступлению гражданина на муниципальную службу, указанных в </w:t>
      </w:r>
      <w:hyperlink r:id="rId21" w:anchor="P92" w:history="1">
        <w:r w:rsidRPr="00DA34F3">
          <w:rPr>
            <w:rFonts w:ascii="Arial" w:eastAsia="Times New Roman" w:hAnsi="Arial" w:cs="Arial"/>
            <w:color w:val="0066CC"/>
            <w:sz w:val="21"/>
            <w:u w:val="single"/>
          </w:rPr>
          <w:t>пункте 9</w:t>
        </w:r>
      </w:hyperlink>
      <w:r w:rsidRPr="00DA34F3">
        <w:rPr>
          <w:rFonts w:ascii="Arial" w:eastAsia="Times New Roman" w:hAnsi="Arial" w:cs="Arial"/>
          <w:color w:val="444444"/>
          <w:sz w:val="21"/>
          <w:szCs w:val="21"/>
        </w:rPr>
        <w:t> Положения, он информируется в письменной форме руководителем органа местного самоуправления или структурного подразделения о причинах отказа в участии в конкурсе в течение 3 дней с момента установления обстоятельств, препятствующих гражданину (муниципальному служащему) принять участие в конкурсе.</w:t>
      </w:r>
      <w:proofErr w:type="gramEnd"/>
    </w:p>
    <w:p w:rsidR="00DA34F3" w:rsidRPr="00DA34F3" w:rsidRDefault="00DA34F3" w:rsidP="00DA34F3">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A34F3" w:rsidRPr="00DA34F3" w:rsidRDefault="00DA34F3" w:rsidP="00DA34F3">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Конкурсная комиссия не </w:t>
      </w:r>
      <w:proofErr w:type="gramStart"/>
      <w:r w:rsidRPr="00DA34F3">
        <w:rPr>
          <w:rFonts w:ascii="Arial" w:eastAsia="Times New Roman" w:hAnsi="Arial" w:cs="Arial"/>
          <w:color w:val="444444"/>
          <w:sz w:val="21"/>
          <w:szCs w:val="21"/>
        </w:rPr>
        <w:t>позднее</w:t>
      </w:r>
      <w:proofErr w:type="gramEnd"/>
      <w:r w:rsidRPr="00DA34F3">
        <w:rPr>
          <w:rFonts w:ascii="Arial" w:eastAsia="Times New Roman" w:hAnsi="Arial" w:cs="Arial"/>
          <w:color w:val="444444"/>
          <w:sz w:val="21"/>
          <w:szCs w:val="21"/>
        </w:rPr>
        <w:t xml:space="preserve">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 и размещает данную информацию на официальном сайте.</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При проведении конкурса кандидатам гарантируется равенство прав в соответствии с </w:t>
      </w:r>
      <w:hyperlink r:id="rId22" w:history="1">
        <w:r w:rsidRPr="00DA34F3">
          <w:rPr>
            <w:rFonts w:ascii="Arial" w:eastAsia="Times New Roman" w:hAnsi="Arial" w:cs="Arial"/>
            <w:color w:val="0066CC"/>
            <w:sz w:val="21"/>
            <w:u w:val="single"/>
          </w:rPr>
          <w:t>Конституцией</w:t>
        </w:r>
      </w:hyperlink>
      <w:r w:rsidRPr="00DA34F3">
        <w:rPr>
          <w:rFonts w:ascii="Arial" w:eastAsia="Times New Roman" w:hAnsi="Arial" w:cs="Arial"/>
          <w:color w:val="444444"/>
          <w:sz w:val="21"/>
          <w:szCs w:val="21"/>
        </w:rPr>
        <w:t> Российской Федерации и федеральными законами.</w:t>
      </w:r>
    </w:p>
    <w:p w:rsidR="00DA34F3" w:rsidRPr="00DA34F3" w:rsidRDefault="00DA34F3" w:rsidP="00DA34F3">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w:t>
      </w:r>
      <w:r w:rsidRPr="00DA34F3">
        <w:rPr>
          <w:rFonts w:ascii="Arial" w:eastAsia="Times New Roman" w:hAnsi="Arial" w:cs="Arial"/>
          <w:color w:val="444444"/>
          <w:sz w:val="21"/>
          <w:szCs w:val="21"/>
        </w:rPr>
        <w:lastRenderedPageBreak/>
        <w:t>замещение которой он был объявлен, руководитель органа местного самоуправления или структурного подразделения может принять решение о проведении повторного конкурса.</w:t>
      </w:r>
    </w:p>
    <w:p w:rsidR="00DA34F3" w:rsidRPr="00DA34F3" w:rsidRDefault="00DA34F3" w:rsidP="00DA34F3">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Состав конкурсной комиссии утверждается распоряжением Администрации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Допускается образование нескольких конкурсных комиссий для различных групп должностей муниципальной службы.</w:t>
      </w:r>
    </w:p>
    <w:p w:rsidR="00DA34F3" w:rsidRPr="00DA34F3" w:rsidRDefault="00DA34F3" w:rsidP="00DA34F3">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В состав конкурсной комиссии включаются: руководитель органа местного самоуправления (структурного подразделения), уполномоченные ими муниципальные служащие, в том числе из подразделения, в полномочия которого входят вопросы муниципальной службы и кадров, правового обеспечения и подразделения, в котором проводится конкурс на замещение вакантной должности муниципальной службы, а также представители органов местного самоуправления поселений, общественных организаций, приглашаемые по запросу председателя комиссии в качестве независимых</w:t>
      </w:r>
      <w:proofErr w:type="gramEnd"/>
      <w:r w:rsidRPr="00DA34F3">
        <w:rPr>
          <w:rFonts w:ascii="Arial" w:eastAsia="Times New Roman" w:hAnsi="Arial" w:cs="Arial"/>
          <w:color w:val="444444"/>
          <w:sz w:val="21"/>
          <w:szCs w:val="21"/>
        </w:rPr>
        <w:t xml:space="preserve"> экспертов, без указания персональных данных экспертов. Число независимых экспертов должно составлять не менее двух.</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DA34F3" w:rsidRPr="00DA34F3" w:rsidRDefault="00DA34F3" w:rsidP="00DA34F3">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Конкурсная комиссия состоит из председателя, заместителя председателя, секретаря и членов комиссии, общим численным составом 7 человек.</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Председатель конкурсной комиссии осуществляет общее руководство деятельностью комиссии. В период временного отсутствия председателя конкурсной комиссии (временная нетрудоспособность, командировка, отпуск) руководство конкурсной комиссией осуществляется его заместителем.</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Обеспечение работы конкурсной комиссии (формирование дел участников конкурса), ведение протокола заседания конкурсной комиссии осуществляется секретарем конкурсной комиссии. В период временного отсутствия секретаря конкурсной комиссии (временная нетрудоспособность, командировка, отпуск) его обязанности возлагаются на одного из членов конкурсной комиссии, присутствующих на заседании.</w:t>
      </w:r>
    </w:p>
    <w:p w:rsidR="00DA34F3" w:rsidRPr="00DA34F3" w:rsidRDefault="00DA34F3" w:rsidP="00DA34F3">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lastRenderedPageBreak/>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или тестирование по вопросам, связанным</w:t>
      </w:r>
      <w:proofErr w:type="gramEnd"/>
      <w:r w:rsidRPr="00DA34F3">
        <w:rPr>
          <w:rFonts w:ascii="Arial" w:eastAsia="Times New Roman" w:hAnsi="Arial" w:cs="Arial"/>
          <w:color w:val="444444"/>
          <w:sz w:val="21"/>
          <w:szCs w:val="21"/>
        </w:rPr>
        <w:t xml:space="preserve"> с выполнением должностных обязанностей по вакантной должности муниципальной службы, на замещение которой претендуют кандидаты.</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DA34F3" w:rsidRPr="00DA34F3" w:rsidRDefault="00DA34F3" w:rsidP="00DA34F3">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Заседание конкурсной комиссии проводится при наличии не менее двух кандидатов.</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При равенстве голосов решающим является голос председателя конкурсной комиссии.</w:t>
      </w:r>
    </w:p>
    <w:p w:rsidR="00DA34F3" w:rsidRPr="00DA34F3" w:rsidRDefault="00DA34F3" w:rsidP="00DA34F3">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 xml:space="preserve">Конкурсная комиссия вправе также принять решение, имеющее рекомендательный характер, о включении в кадровый резерв для замещения вакантных должностей муниципальной службы в органах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и (или) резерв управленческих кадров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roofErr w:type="gramEnd"/>
    </w:p>
    <w:p w:rsidR="00DA34F3" w:rsidRPr="00DA34F3" w:rsidRDefault="00DA34F3" w:rsidP="00DA34F3">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в день заседания комиссии.</w:t>
      </w:r>
    </w:p>
    <w:p w:rsidR="00DA34F3" w:rsidRPr="00DA34F3" w:rsidRDefault="00DA34F3" w:rsidP="00DA34F3">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По результатам конкурса в течение 14 рабочих дней издается правовой акт органа местного самоуправления или структурного подразделения о назначении победителя конкурса на вакантную должность муниципальной службы, заключается трудовой договор с победителем конкурса или дополнительное соглашение (если кандидат уже является </w:t>
      </w:r>
      <w:r w:rsidRPr="00DA34F3">
        <w:rPr>
          <w:rFonts w:ascii="Arial" w:eastAsia="Times New Roman" w:hAnsi="Arial" w:cs="Arial"/>
          <w:color w:val="444444"/>
          <w:sz w:val="21"/>
          <w:szCs w:val="21"/>
        </w:rPr>
        <w:lastRenderedPageBreak/>
        <w:t xml:space="preserve">работником органа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или структурного подразделения).</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 xml:space="preserve">Если конкурсной комиссией принято решение о включении в кадровый резерв для замещения вакантных должностей муниципальной службы в органах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и (или) резерв управленческих кадров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(далее — кадровый резерв) кандидата, не ставшего победителем конкурса на замещение вакантной должности муниципальной службы, то с согласия указанного лица формируется список лиц, включенных в тот или иной кадровый резерв</w:t>
      </w:r>
      <w:proofErr w:type="gramEnd"/>
      <w:r w:rsidRPr="00DA34F3">
        <w:rPr>
          <w:rFonts w:ascii="Arial" w:eastAsia="Times New Roman" w:hAnsi="Arial" w:cs="Arial"/>
          <w:color w:val="444444"/>
          <w:sz w:val="21"/>
          <w:szCs w:val="21"/>
        </w:rPr>
        <w:t xml:space="preserve"> относящейся к той же группе должностей или для замещения должности муниципальной службы, по которой проводился конкурс для замещения вакантной должности муниципальной службы.</w:t>
      </w:r>
    </w:p>
    <w:p w:rsidR="00DA34F3" w:rsidRPr="00DA34F3" w:rsidRDefault="00DA34F3" w:rsidP="00DA34F3">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p>
    <w:p w:rsidR="00DA34F3" w:rsidRPr="00DA34F3" w:rsidRDefault="00DA34F3" w:rsidP="00DA34F3">
      <w:pPr>
        <w:numPr>
          <w:ilvl w:val="0"/>
          <w:numId w:val="17"/>
        </w:numPr>
        <w:shd w:val="clear" w:color="auto" w:fill="F9F9F9"/>
        <w:spacing w:after="0" w:line="360" w:lineRule="atLeast"/>
        <w:ind w:left="270"/>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В случае установления после оформления решения конкурсной комиссии обстоятельств, препятствующих в соответствии с Федеральным </w:t>
      </w:r>
      <w:hyperlink r:id="rId23" w:history="1">
        <w:r w:rsidRPr="00DA34F3">
          <w:rPr>
            <w:rFonts w:ascii="Arial" w:eastAsia="Times New Roman" w:hAnsi="Arial" w:cs="Arial"/>
            <w:color w:val="0066CC"/>
            <w:sz w:val="21"/>
            <w:u w:val="single"/>
          </w:rPr>
          <w:t>законом</w:t>
        </w:r>
      </w:hyperlink>
      <w:r w:rsidRPr="00DA34F3">
        <w:rPr>
          <w:rFonts w:ascii="Arial" w:eastAsia="Times New Roman" w:hAnsi="Arial" w:cs="Arial"/>
          <w:color w:val="444444"/>
          <w:sz w:val="21"/>
          <w:szCs w:val="21"/>
        </w:rPr>
        <w:t> от 2 марта 2007 года №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 момента принятия решения.</w:t>
      </w:r>
      <w:proofErr w:type="gramEnd"/>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Решение об аннулировании результатов конкурса размещается в семидневный срок на официальном сайте.</w:t>
      </w:r>
    </w:p>
    <w:p w:rsidR="00DA34F3" w:rsidRPr="00DA34F3" w:rsidRDefault="00DA34F3" w:rsidP="00DA34F3">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возвращаются по письменному заявлению на имя председателя конкурсной комиссии в течение трех лет со дня завершения конкурса. До истечения этого срока документы хранятся в соответствующем органе местного самоуправления или структурном подразделении, после чего подлежат уничтожению.</w:t>
      </w:r>
    </w:p>
    <w:p w:rsidR="00DA34F3" w:rsidRPr="00DA34F3" w:rsidRDefault="00DA34F3" w:rsidP="00DA34F3">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DA34F3">
        <w:rPr>
          <w:rFonts w:ascii="Arial" w:eastAsia="Times New Roman" w:hAnsi="Arial" w:cs="Arial"/>
          <w:color w:val="444444"/>
          <w:sz w:val="21"/>
          <w:szCs w:val="21"/>
        </w:rPr>
        <w:t>дств св</w:t>
      </w:r>
      <w:proofErr w:type="gramEnd"/>
      <w:r w:rsidRPr="00DA34F3">
        <w:rPr>
          <w:rFonts w:ascii="Arial" w:eastAsia="Times New Roman" w:hAnsi="Arial" w:cs="Arial"/>
          <w:color w:val="444444"/>
          <w:sz w:val="21"/>
          <w:szCs w:val="21"/>
        </w:rPr>
        <w:t>язи и другие) осуществляются кандидатами за счет собственных средств.</w:t>
      </w:r>
    </w:p>
    <w:p w:rsidR="00DA34F3" w:rsidRPr="00DA34F3" w:rsidRDefault="00DA34F3" w:rsidP="00DA34F3">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Кандидат вправе обжаловать решение конкурсной комиссии в соответствии с законодательством Российской Федерации.</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tbl>
      <w:tblPr>
        <w:tblW w:w="13200" w:type="dxa"/>
        <w:shd w:val="clear" w:color="auto" w:fill="F9F9F9"/>
        <w:tblCellMar>
          <w:left w:w="0" w:type="dxa"/>
          <w:right w:w="0" w:type="dxa"/>
        </w:tblCellMar>
        <w:tblLook w:val="04A0"/>
      </w:tblPr>
      <w:tblGrid>
        <w:gridCol w:w="7185"/>
        <w:gridCol w:w="6015"/>
      </w:tblGrid>
      <w:tr w:rsidR="00DA34F3" w:rsidRPr="00DA34F3" w:rsidTr="00DA34F3">
        <w:tc>
          <w:tcPr>
            <w:tcW w:w="52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DA34F3" w:rsidRPr="00DA34F3" w:rsidRDefault="00DA34F3" w:rsidP="00DA34F3">
            <w:pPr>
              <w:spacing w:after="0" w:line="240" w:lineRule="auto"/>
              <w:rPr>
                <w:rFonts w:ascii="Arial" w:eastAsia="Times New Roman" w:hAnsi="Arial" w:cs="Arial"/>
                <w:color w:val="444444"/>
                <w:sz w:val="21"/>
                <w:szCs w:val="21"/>
              </w:rPr>
            </w:pPr>
            <w:r w:rsidRPr="00DA34F3">
              <w:rPr>
                <w:rFonts w:ascii="Arial" w:eastAsia="Times New Roman" w:hAnsi="Arial" w:cs="Arial"/>
                <w:color w:val="444444"/>
                <w:sz w:val="21"/>
                <w:szCs w:val="21"/>
              </w:rPr>
              <w:t> </w:t>
            </w:r>
          </w:p>
        </w:tc>
        <w:tc>
          <w:tcPr>
            <w:tcW w:w="4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DA34F3" w:rsidRPr="00DA34F3" w:rsidRDefault="00DA34F3" w:rsidP="00DA34F3">
            <w:pPr>
              <w:spacing w:after="0" w:line="240" w:lineRule="auto"/>
              <w:rPr>
                <w:rFonts w:ascii="Arial" w:eastAsia="Times New Roman" w:hAnsi="Arial" w:cs="Arial"/>
                <w:color w:val="444444"/>
                <w:sz w:val="21"/>
                <w:szCs w:val="21"/>
              </w:rPr>
            </w:pPr>
            <w:r w:rsidRPr="00DA34F3">
              <w:rPr>
                <w:rFonts w:ascii="Arial" w:eastAsia="Times New Roman" w:hAnsi="Arial" w:cs="Arial"/>
                <w:color w:val="444444"/>
                <w:sz w:val="21"/>
                <w:szCs w:val="21"/>
              </w:rPr>
              <w:t>Приложение 1</w:t>
            </w:r>
          </w:p>
        </w:tc>
      </w:tr>
    </w:tbl>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p w:rsidR="00DA34F3" w:rsidRPr="00DA34F3" w:rsidRDefault="00DA34F3" w:rsidP="00DA34F3">
      <w:pPr>
        <w:shd w:val="clear" w:color="auto" w:fill="F9F9F9"/>
        <w:spacing w:after="0" w:line="360" w:lineRule="atLeast"/>
        <w:jc w:val="center"/>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lastRenderedPageBreak/>
        <w:t>Согласие на обработку персональных данных</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b/>
          <w:bCs/>
          <w:color w:val="444444"/>
          <w:sz w:val="21"/>
        </w:rPr>
        <w:t> </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Я, нижеподписавшийся ________________________________________,</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16"/>
          <w:szCs w:val="16"/>
          <w:bdr w:val="none" w:sz="0" w:space="0" w:color="auto" w:frame="1"/>
          <w:vertAlign w:val="superscript"/>
        </w:rPr>
        <w:t>(фамилия имя отчество)</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__________________________________________________________________,</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документ</w:t>
      </w:r>
      <w:proofErr w:type="gramEnd"/>
      <w:r w:rsidRPr="00DA34F3">
        <w:rPr>
          <w:rFonts w:ascii="Arial" w:eastAsia="Times New Roman" w:hAnsi="Arial" w:cs="Arial"/>
          <w:color w:val="444444"/>
          <w:sz w:val="21"/>
          <w:szCs w:val="21"/>
        </w:rPr>
        <w:t xml:space="preserve"> удостоверяющий личность __________________№______________,</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выдан ______________20___г., _______________________________________,</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16"/>
          <w:szCs w:val="16"/>
          <w:bdr w:val="none" w:sz="0" w:space="0" w:color="auto" w:frame="1"/>
          <w:vertAlign w:val="superscript"/>
        </w:rPr>
        <w:t xml:space="preserve">                (дата выдачи)                                                                               (кем </w:t>
      </w:r>
      <w:proofErr w:type="gramStart"/>
      <w:r w:rsidRPr="00DA34F3">
        <w:rPr>
          <w:rFonts w:ascii="Arial" w:eastAsia="Times New Roman" w:hAnsi="Arial" w:cs="Arial"/>
          <w:color w:val="444444"/>
          <w:sz w:val="16"/>
          <w:szCs w:val="16"/>
          <w:bdr w:val="none" w:sz="0" w:space="0" w:color="auto" w:frame="1"/>
          <w:vertAlign w:val="superscript"/>
        </w:rPr>
        <w:t>выдан</w:t>
      </w:r>
      <w:proofErr w:type="gramEnd"/>
      <w:r w:rsidRPr="00DA34F3">
        <w:rPr>
          <w:rFonts w:ascii="Arial" w:eastAsia="Times New Roman" w:hAnsi="Arial" w:cs="Arial"/>
          <w:color w:val="444444"/>
          <w:sz w:val="16"/>
          <w:szCs w:val="16"/>
          <w:bdr w:val="none" w:sz="0" w:space="0" w:color="auto" w:frame="1"/>
          <w:vertAlign w:val="superscript"/>
        </w:rPr>
        <w:t>)</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зарегистрирован</w:t>
      </w:r>
      <w:proofErr w:type="gramEnd"/>
      <w:r w:rsidRPr="00DA34F3">
        <w:rPr>
          <w:rFonts w:ascii="Arial" w:eastAsia="Times New Roman" w:hAnsi="Arial" w:cs="Arial"/>
          <w:color w:val="444444"/>
          <w:sz w:val="21"/>
          <w:szCs w:val="21"/>
        </w:rPr>
        <w:t xml:space="preserve"> по адресу  __________________________________________</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__________________________________________________________________,</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16"/>
          <w:szCs w:val="16"/>
          <w:bdr w:val="none" w:sz="0" w:space="0" w:color="auto" w:frame="1"/>
          <w:vertAlign w:val="superscript"/>
        </w:rPr>
        <w:t> (адрес регистрации)                                                      </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номер телефона (адрес электронной почты) _____________________________</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xml:space="preserve">Даю свое согласие Администрации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расположенной по адресу: Новгородская область, </w:t>
      </w:r>
      <w:proofErr w:type="spellStart"/>
      <w:r w:rsidRPr="00DA34F3">
        <w:rPr>
          <w:rFonts w:ascii="Arial" w:eastAsia="Times New Roman" w:hAnsi="Arial" w:cs="Arial"/>
          <w:color w:val="444444"/>
          <w:sz w:val="21"/>
          <w:szCs w:val="21"/>
        </w:rPr>
        <w:t>рп</w:t>
      </w:r>
      <w:proofErr w:type="spellEnd"/>
      <w:r w:rsidRPr="00DA34F3">
        <w:rPr>
          <w:rFonts w:ascii="Arial" w:eastAsia="Times New Roman" w:hAnsi="Arial" w:cs="Arial"/>
          <w:color w:val="444444"/>
          <w:sz w:val="21"/>
          <w:szCs w:val="21"/>
        </w:rPr>
        <w:t>. Шимск, ул. Новгородская, д. 21, на обработку моих персональных данных и подтверждаю, что, принимая такое решение, я действую по своей воле и в своих интересах.</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Согласие дается мной для целей, связанных с рассмотрением заявления и документов, представленных в соответствии с </w:t>
      </w:r>
      <w:hyperlink r:id="rId24" w:anchor="P44" w:history="1">
        <w:r w:rsidRPr="00DA34F3">
          <w:rPr>
            <w:rFonts w:ascii="Arial" w:eastAsia="Times New Roman" w:hAnsi="Arial" w:cs="Arial"/>
            <w:color w:val="0066CC"/>
            <w:sz w:val="21"/>
            <w:u w:val="single"/>
          </w:rPr>
          <w:t>Положение</w:t>
        </w:r>
      </w:hyperlink>
      <w:r w:rsidRPr="00DA34F3">
        <w:rPr>
          <w:rFonts w:ascii="Arial" w:eastAsia="Times New Roman" w:hAnsi="Arial" w:cs="Arial"/>
          <w:color w:val="444444"/>
          <w:sz w:val="21"/>
          <w:szCs w:val="21"/>
        </w:rPr>
        <w:t xml:space="preserve">м о порядке проведения конкурса на замещение должности муниципальной службы в органах местного самоуправления </w:t>
      </w:r>
      <w:proofErr w:type="spellStart"/>
      <w:r w:rsidRPr="00DA34F3">
        <w:rPr>
          <w:rFonts w:ascii="Arial" w:eastAsia="Times New Roman" w:hAnsi="Arial" w:cs="Arial"/>
          <w:color w:val="444444"/>
          <w:sz w:val="21"/>
          <w:szCs w:val="21"/>
        </w:rPr>
        <w:t>Шимского</w:t>
      </w:r>
      <w:proofErr w:type="spellEnd"/>
      <w:r w:rsidRPr="00DA34F3">
        <w:rPr>
          <w:rFonts w:ascii="Arial" w:eastAsia="Times New Roman" w:hAnsi="Arial" w:cs="Arial"/>
          <w:color w:val="444444"/>
          <w:sz w:val="21"/>
          <w:szCs w:val="21"/>
        </w:rPr>
        <w:t xml:space="preserve"> муниципального района (далее Положение), и распространяется на персональные данные, содержащиеся в заявлении, анкете и документах, представленных в соответствии с Положением.</w:t>
      </w:r>
      <w:proofErr w:type="gramEnd"/>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Я проинформирова</w:t>
      </w:r>
      <w:proofErr w:type="gramStart"/>
      <w:r w:rsidRPr="00DA34F3">
        <w:rPr>
          <w:rFonts w:ascii="Arial" w:eastAsia="Times New Roman" w:hAnsi="Arial" w:cs="Arial"/>
          <w:color w:val="444444"/>
          <w:sz w:val="21"/>
          <w:szCs w:val="21"/>
        </w:rPr>
        <w:t>н(</w:t>
      </w:r>
      <w:proofErr w:type="gramEnd"/>
      <w:r w:rsidRPr="00DA34F3">
        <w:rPr>
          <w:rFonts w:ascii="Arial" w:eastAsia="Times New Roman" w:hAnsi="Arial" w:cs="Arial"/>
          <w:color w:val="444444"/>
          <w:sz w:val="21"/>
          <w:szCs w:val="21"/>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proofErr w:type="gramStart"/>
      <w:r w:rsidRPr="00DA34F3">
        <w:rPr>
          <w:rFonts w:ascii="Arial" w:eastAsia="Times New Roman" w:hAnsi="Arial" w:cs="Arial"/>
          <w:color w:val="444444"/>
          <w:sz w:val="21"/>
          <w:szCs w:val="21"/>
        </w:rPr>
        <w:t>Настоящее согласие предоставляется на осуществление любых действий, связанных с рассмотрением заявки-анкеты и документов, представленных в соответствии с Положением,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lastRenderedPageBreak/>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 </w:t>
      </w:r>
    </w:p>
    <w:p w:rsidR="00DA34F3" w:rsidRPr="00DA34F3" w:rsidRDefault="00DA34F3" w:rsidP="00DA34F3">
      <w:pPr>
        <w:shd w:val="clear" w:color="auto" w:fill="F9F9F9"/>
        <w:spacing w:after="24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21"/>
          <w:szCs w:val="21"/>
        </w:rPr>
        <w:t>«__»_______________20__г.                             ______________________</w:t>
      </w:r>
    </w:p>
    <w:p w:rsidR="00DA34F3" w:rsidRPr="00DA34F3" w:rsidRDefault="00DA34F3" w:rsidP="00DA34F3">
      <w:pPr>
        <w:shd w:val="clear" w:color="auto" w:fill="F9F9F9"/>
        <w:spacing w:after="0" w:line="360" w:lineRule="atLeast"/>
        <w:textAlignment w:val="baseline"/>
        <w:rPr>
          <w:rFonts w:ascii="Arial" w:eastAsia="Times New Roman" w:hAnsi="Arial" w:cs="Arial"/>
          <w:color w:val="444444"/>
          <w:sz w:val="21"/>
          <w:szCs w:val="21"/>
        </w:rPr>
      </w:pPr>
      <w:r w:rsidRPr="00DA34F3">
        <w:rPr>
          <w:rFonts w:ascii="Arial" w:eastAsia="Times New Roman" w:hAnsi="Arial" w:cs="Arial"/>
          <w:color w:val="444444"/>
          <w:sz w:val="16"/>
          <w:szCs w:val="16"/>
          <w:bdr w:val="none" w:sz="0" w:space="0" w:color="auto" w:frame="1"/>
          <w:vertAlign w:val="superscript"/>
        </w:rPr>
        <w:t>                                    (подпись)</w:t>
      </w:r>
    </w:p>
    <w:p w:rsidR="000E73CA" w:rsidRDefault="000E73CA"/>
    <w:sectPr w:rsidR="000E7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5ECD"/>
    <w:multiLevelType w:val="multilevel"/>
    <w:tmpl w:val="4B5209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4A2F9E"/>
    <w:multiLevelType w:val="multilevel"/>
    <w:tmpl w:val="060C394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3C17BF"/>
    <w:multiLevelType w:val="multilevel"/>
    <w:tmpl w:val="6D9A2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444B5"/>
    <w:multiLevelType w:val="multilevel"/>
    <w:tmpl w:val="8102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46E76"/>
    <w:multiLevelType w:val="multilevel"/>
    <w:tmpl w:val="D56064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3233F6"/>
    <w:multiLevelType w:val="multilevel"/>
    <w:tmpl w:val="2370E3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D75B3"/>
    <w:multiLevelType w:val="multilevel"/>
    <w:tmpl w:val="355A1D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3265F1"/>
    <w:multiLevelType w:val="multilevel"/>
    <w:tmpl w:val="403CBF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A032C4"/>
    <w:multiLevelType w:val="multilevel"/>
    <w:tmpl w:val="9F946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470624"/>
    <w:multiLevelType w:val="multilevel"/>
    <w:tmpl w:val="7B90D7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A16FCE"/>
    <w:multiLevelType w:val="multilevel"/>
    <w:tmpl w:val="F20E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78404F"/>
    <w:multiLevelType w:val="multilevel"/>
    <w:tmpl w:val="BCB619D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C81395"/>
    <w:multiLevelType w:val="multilevel"/>
    <w:tmpl w:val="DF94DF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F9264E"/>
    <w:multiLevelType w:val="multilevel"/>
    <w:tmpl w:val="58AE76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9C08E7"/>
    <w:multiLevelType w:val="multilevel"/>
    <w:tmpl w:val="68EA55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293737"/>
    <w:multiLevelType w:val="multilevel"/>
    <w:tmpl w:val="1548D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16BA5"/>
    <w:multiLevelType w:val="multilevel"/>
    <w:tmpl w:val="F126D8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A57BBB"/>
    <w:multiLevelType w:val="multilevel"/>
    <w:tmpl w:val="0CE88AA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2"/>
  </w:num>
  <w:num w:numId="4">
    <w:abstractNumId w:val="15"/>
  </w:num>
  <w:num w:numId="5">
    <w:abstractNumId w:val="6"/>
  </w:num>
  <w:num w:numId="6">
    <w:abstractNumId w:val="8"/>
  </w:num>
  <w:num w:numId="7">
    <w:abstractNumId w:val="12"/>
  </w:num>
  <w:num w:numId="8">
    <w:abstractNumId w:val="14"/>
  </w:num>
  <w:num w:numId="9">
    <w:abstractNumId w:val="16"/>
  </w:num>
  <w:num w:numId="10">
    <w:abstractNumId w:val="4"/>
  </w:num>
  <w:num w:numId="11">
    <w:abstractNumId w:val="9"/>
  </w:num>
  <w:num w:numId="12">
    <w:abstractNumId w:val="13"/>
  </w:num>
  <w:num w:numId="13">
    <w:abstractNumId w:val="7"/>
  </w:num>
  <w:num w:numId="14">
    <w:abstractNumId w:val="11"/>
  </w:num>
  <w:num w:numId="15">
    <w:abstractNumId w:val="0"/>
  </w:num>
  <w:num w:numId="16">
    <w:abstractNumId w:val="17"/>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34F3"/>
    <w:rsid w:val="000E73CA"/>
    <w:rsid w:val="00DA3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34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A34F3"/>
    <w:rPr>
      <w:b/>
      <w:bCs/>
    </w:rPr>
  </w:style>
  <w:style w:type="character" w:styleId="a5">
    <w:name w:val="Hyperlink"/>
    <w:basedOn w:val="a0"/>
    <w:uiPriority w:val="99"/>
    <w:semiHidden/>
    <w:unhideWhenUsed/>
    <w:rsid w:val="00DA34F3"/>
    <w:rPr>
      <w:color w:val="0000FF"/>
      <w:u w:val="single"/>
    </w:rPr>
  </w:style>
</w:styles>
</file>

<file path=word/webSettings.xml><?xml version="1.0" encoding="utf-8"?>
<w:webSettings xmlns:r="http://schemas.openxmlformats.org/officeDocument/2006/relationships" xmlns:w="http://schemas.openxmlformats.org/wordprocessingml/2006/main">
  <w:divs>
    <w:div w:id="10531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dcj4a9b.xn--p1ai/?p=46673" TargetMode="External"/><Relationship Id="rId13" Type="http://schemas.openxmlformats.org/officeDocument/2006/relationships/hyperlink" Target="consultantplus://offline/ref=67207342EC01EE24AAB4994D48D558B64CF558B4ED39AEAA81BCF6B6CD72020F67E519C010E7B2D77D3C2F5E558710B332A66320F8EF85CCxEXEG" TargetMode="External"/><Relationship Id="rId18" Type="http://schemas.openxmlformats.org/officeDocument/2006/relationships/hyperlink" Target="consultantplus://offline/ref=32F95F895DFBA5F6BBA1CF937B973EBDBB17A11C62FA1F6A79902ECECF015936FA5C65B9547BCDD8UAj2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xn--h1aadcj4a9b.xn--p1ai/?p=46673" TargetMode="External"/><Relationship Id="rId7" Type="http://schemas.openxmlformats.org/officeDocument/2006/relationships/hyperlink" Target="http://xn--h1aadcj4a9b.xn--p1ai/?p=46673" TargetMode="External"/><Relationship Id="rId12" Type="http://schemas.openxmlformats.org/officeDocument/2006/relationships/hyperlink" Target="http://xn--h1aadcj4a9b.xn--p1ai/?p=46673" TargetMode="External"/><Relationship Id="rId17" Type="http://schemas.openxmlformats.org/officeDocument/2006/relationships/hyperlink" Target="http://xn--h1aadcj4a9b.xn--p1ai/?p=4667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xn--h1aadcj4a9b.xn--p1ai/?p=46673" TargetMode="External"/><Relationship Id="rId20" Type="http://schemas.openxmlformats.org/officeDocument/2006/relationships/hyperlink" Target="http://xn--h1aadcj4a9b.xn--p1ai/?p=46673" TargetMode="External"/><Relationship Id="rId1" Type="http://schemas.openxmlformats.org/officeDocument/2006/relationships/numbering" Target="numbering.xml"/><Relationship Id="rId6" Type="http://schemas.openxmlformats.org/officeDocument/2006/relationships/hyperlink" Target="consultantplus://offline/ref=32F95F895DFBA5F6BBA1CF937B973EBDBB17A11C62FA1F6A79902ECECF015936FA5C65B9547BCCD4UAj6N" TargetMode="External"/><Relationship Id="rId11" Type="http://schemas.openxmlformats.org/officeDocument/2006/relationships/hyperlink" Target="consultantplus://offline/ref=D73A4F251242070127815B8ABD9C406B34187E7BA20BF343089EE784535CBB202D03A6D5C08DA814CA70EFA71323AFC04C53C0B4CB86979D6BV5L" TargetMode="External"/><Relationship Id="rId24" Type="http://schemas.openxmlformats.org/officeDocument/2006/relationships/hyperlink" Target="http://xn--h1aadcj4a9b.xn--p1ai/?p=46673" TargetMode="External"/><Relationship Id="rId5" Type="http://schemas.openxmlformats.org/officeDocument/2006/relationships/hyperlink" Target="http://xn--h1aadcj4a9b.xn--p1ai/?p=46673" TargetMode="External"/><Relationship Id="rId15" Type="http://schemas.openxmlformats.org/officeDocument/2006/relationships/hyperlink" Target="http://xn--h1aadcj4a9b.xn--p1ai/?p=46673" TargetMode="External"/><Relationship Id="rId23" Type="http://schemas.openxmlformats.org/officeDocument/2006/relationships/hyperlink" Target="consultantplus://offline/ref=32F95F895DFBA5F6BBA1CF937B973EBDBB17A11C62FA1F6A79902ECECFU0j1N" TargetMode="External"/><Relationship Id="rId10" Type="http://schemas.openxmlformats.org/officeDocument/2006/relationships/hyperlink" Target="consultantplus://offline/ref=32F95F895DFBA5F6BBA1CF937B973EBDBB17A11C62FA1F6A79902ECECF015936FA5C65B9547BCDD4UAj5N" TargetMode="External"/><Relationship Id="rId19" Type="http://schemas.openxmlformats.org/officeDocument/2006/relationships/hyperlink" Target="http://xn--h1aadcj4a9b.xn--p1ai/?p=46673" TargetMode="External"/><Relationship Id="rId4" Type="http://schemas.openxmlformats.org/officeDocument/2006/relationships/webSettings" Target="webSettings.xml"/><Relationship Id="rId9" Type="http://schemas.openxmlformats.org/officeDocument/2006/relationships/hyperlink" Target="consultantplus://offline/ref=32F95F895DFBA5F6BBA1CF937B973EBDBB17A11C62FA1F6A79902ECECF015936FA5C65B9547BCCD4UAj6N" TargetMode="External"/><Relationship Id="rId14" Type="http://schemas.openxmlformats.org/officeDocument/2006/relationships/hyperlink" Target="http://xn--h1aadcj4a9b.xn--p1ai/?p=46673" TargetMode="External"/><Relationship Id="rId22" Type="http://schemas.openxmlformats.org/officeDocument/2006/relationships/hyperlink" Target="consultantplus://offline/ref=32F95F895DFBA5F6BBA1CF937B973EBDB816A2196FAB486828C520UC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3352</Words>
  <Characters>19107</Characters>
  <Application>Microsoft Office Word</Application>
  <DocSecurity>0</DocSecurity>
  <Lines>159</Lines>
  <Paragraphs>44</Paragraphs>
  <ScaleCrop>false</ScaleCrop>
  <Company>Microsoft</Company>
  <LinksUpToDate>false</LinksUpToDate>
  <CharactersWithSpaces>22415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Novred22</dc:creator>
  <cp:keywords/>
  <dc:description/>
  <cp:lastModifiedBy>Novred22</cp:lastModifiedBy>
  <cp:revision>3</cp:revision>
  <dcterms:created xsi:type="dcterms:W3CDTF">2023-05-04T07:59:00Z</dcterms:created>
  <dcterms:modified xsi:type="dcterms:W3CDTF">2023-05-04T08:01:00Z</dcterms:modified>
</cp:coreProperties>
</file>