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77777777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7728235A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576EF">
        <w:rPr>
          <w:b/>
          <w:sz w:val="28"/>
          <w:szCs w:val="28"/>
        </w:rPr>
        <w:t>17.03.205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r w:rsidR="002576EF">
        <w:rPr>
          <w:b/>
          <w:sz w:val="28"/>
          <w:szCs w:val="28"/>
        </w:rPr>
        <w:t>348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29B3678" w14:textId="569A93C5" w:rsidR="00DE0D4C" w:rsidRDefault="00DE0D4C" w:rsidP="00DE0D4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Всероссийской акции «10 000 шагов к жизни», приуроченной ко Всемирному дню здоровья, на территории Шимского муниципального района</w:t>
      </w:r>
    </w:p>
    <w:p w14:paraId="27857D7A" w14:textId="77777777" w:rsidR="00DE0D4C" w:rsidRPr="00D14AB4" w:rsidRDefault="00DE0D4C" w:rsidP="00DE0D4C">
      <w:pPr>
        <w:spacing w:line="260" w:lineRule="exact"/>
        <w:jc w:val="center"/>
        <w:rPr>
          <w:sz w:val="28"/>
          <w:szCs w:val="28"/>
        </w:rPr>
      </w:pPr>
    </w:p>
    <w:p w14:paraId="472B69AB" w14:textId="77777777" w:rsidR="00DE0D4C" w:rsidRPr="00D14AB4" w:rsidRDefault="00DE0D4C" w:rsidP="00DE0D4C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физической культуры и спорта, привлечения внимания максимального количества граждан к выбору и ведению здорового образа жизни, повышению двигательной активности Администрация Шимского муниципального района </w:t>
      </w:r>
      <w:r w:rsidRPr="00F05F0E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7818F5F" w14:textId="77777777" w:rsidR="00DE0D4C" w:rsidRPr="00D14AB4" w:rsidRDefault="00DE0D4C" w:rsidP="00DE0D4C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Всероссийскую акцию «10 000 шагов к жизни», приуроченную ко Всемирному дню здоровья, на территории Шимского района, 3 апреля 2025 года в 11:00 часов. </w:t>
      </w:r>
    </w:p>
    <w:p w14:paraId="70662FF0" w14:textId="77777777" w:rsidR="00DE0D4C" w:rsidRDefault="00DE0D4C" w:rsidP="00DE0D4C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проведении Всероссийской акции «10 000 шагов к жизни», приуроченной ко Всемирному дню здоровья (Приложение 1).</w:t>
      </w:r>
    </w:p>
    <w:p w14:paraId="1B49F0C4" w14:textId="77777777" w:rsidR="00DE0D4C" w:rsidRDefault="00DE0D4C" w:rsidP="00DE0D4C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ответственным лицом по организации Всероссийской акции «10 000 шагов к жизни» председателя комитета образования Администрации Шимского муниципального района – </w:t>
      </w:r>
      <w:proofErr w:type="spellStart"/>
      <w:r>
        <w:rPr>
          <w:sz w:val="28"/>
          <w:szCs w:val="28"/>
        </w:rPr>
        <w:t>Петреневу</w:t>
      </w:r>
      <w:proofErr w:type="spellEnd"/>
      <w:r>
        <w:rPr>
          <w:sz w:val="28"/>
          <w:szCs w:val="28"/>
        </w:rPr>
        <w:t xml:space="preserve"> М.М.</w:t>
      </w:r>
    </w:p>
    <w:p w14:paraId="7EA65C4D" w14:textId="77777777" w:rsidR="00DE0D4C" w:rsidRPr="00D14AB4" w:rsidRDefault="00DE0D4C" w:rsidP="00DE0D4C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4.Разместить настоящее постановление на официальном сайте Администрации Шимского муниципального района в информационно-телекоммуникационной сети «Интернет».</w:t>
      </w:r>
    </w:p>
    <w:p w14:paraId="4F2FF2A7" w14:textId="77777777" w:rsidR="00DE0D4C" w:rsidRPr="00D14AB4" w:rsidRDefault="00DE0D4C" w:rsidP="00DE0D4C">
      <w:pPr>
        <w:widowControl w:val="0"/>
        <w:spacing w:line="360" w:lineRule="atLeast"/>
        <w:ind w:firstLine="720"/>
        <w:jc w:val="both"/>
        <w:rPr>
          <w:sz w:val="28"/>
          <w:szCs w:val="28"/>
        </w:rPr>
      </w:pPr>
    </w:p>
    <w:p w14:paraId="5CDC7758" w14:textId="77777777" w:rsidR="008F2757" w:rsidRDefault="008F2757" w:rsidP="00560332">
      <w:pPr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56B2C2AE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 </w:t>
      </w:r>
      <w:r w:rsidR="00F63067">
        <w:rPr>
          <w:b/>
          <w:sz w:val="28"/>
          <w:szCs w:val="28"/>
        </w:rPr>
        <w:t xml:space="preserve">                                                 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5B041C5C" w14:textId="47C0CBAA" w:rsidR="008F2757" w:rsidRDefault="008F2757" w:rsidP="004C1B72">
      <w:pPr>
        <w:jc w:val="both"/>
        <w:rPr>
          <w:b/>
          <w:sz w:val="28"/>
          <w:szCs w:val="28"/>
        </w:rPr>
      </w:pPr>
    </w:p>
    <w:p w14:paraId="4A521538" w14:textId="06CA9704" w:rsidR="008F2757" w:rsidRDefault="008F2757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bookmarkStart w:id="0" w:name="штамп"/>
      <w:bookmarkEnd w:id="0"/>
    </w:p>
    <w:p w14:paraId="25101F04" w14:textId="76829685" w:rsidR="00DE0D4C" w:rsidRDefault="00DE0D4C" w:rsidP="004C1B72">
      <w:pPr>
        <w:jc w:val="both"/>
        <w:rPr>
          <w:b/>
          <w:sz w:val="28"/>
          <w:szCs w:val="28"/>
        </w:rPr>
      </w:pPr>
    </w:p>
    <w:p w14:paraId="0AD563C1" w14:textId="3760AB45" w:rsidR="00DE0D4C" w:rsidRDefault="00DE0D4C" w:rsidP="004C1B72">
      <w:pPr>
        <w:jc w:val="both"/>
        <w:rPr>
          <w:b/>
          <w:sz w:val="28"/>
          <w:szCs w:val="28"/>
        </w:rPr>
      </w:pPr>
    </w:p>
    <w:p w14:paraId="12974CD6" w14:textId="516B6E41" w:rsidR="00DE0D4C" w:rsidRDefault="00DE0D4C" w:rsidP="004C1B72">
      <w:pPr>
        <w:jc w:val="both"/>
        <w:rPr>
          <w:b/>
          <w:sz w:val="28"/>
          <w:szCs w:val="28"/>
        </w:rPr>
      </w:pPr>
    </w:p>
    <w:p w14:paraId="21719C84" w14:textId="702D5057" w:rsidR="00DE0D4C" w:rsidRPr="00DE0D4C" w:rsidRDefault="00DE0D4C" w:rsidP="00DE0D4C">
      <w:pPr>
        <w:jc w:val="right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lastRenderedPageBreak/>
        <w:t>УТВЕРЖДЕНО</w:t>
      </w:r>
    </w:p>
    <w:p w14:paraId="156FFD0A" w14:textId="40B45C02" w:rsidR="00DE0D4C" w:rsidRPr="00DE0D4C" w:rsidRDefault="00DE0D4C" w:rsidP="00DE0D4C">
      <w:pPr>
        <w:jc w:val="right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постановлением Администрации</w:t>
      </w:r>
    </w:p>
    <w:p w14:paraId="20B989BD" w14:textId="516774D8" w:rsidR="00DE0D4C" w:rsidRPr="00DE0D4C" w:rsidRDefault="00DE0D4C" w:rsidP="00DE0D4C">
      <w:pPr>
        <w:jc w:val="right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Муниципального района</w:t>
      </w:r>
    </w:p>
    <w:p w14:paraId="08FA6035" w14:textId="285C8D09" w:rsidR="00DE0D4C" w:rsidRDefault="00DE0D4C" w:rsidP="00DE0D4C">
      <w:pPr>
        <w:jc w:val="right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 xml:space="preserve">от </w:t>
      </w:r>
      <w:bookmarkStart w:id="1" w:name="дата"/>
      <w:bookmarkEnd w:id="1"/>
      <w:r w:rsidR="002576EF">
        <w:rPr>
          <w:bCs/>
          <w:sz w:val="28"/>
          <w:szCs w:val="28"/>
        </w:rPr>
        <w:t>17.03.2025</w:t>
      </w:r>
      <w:r w:rsidRPr="00DE0D4C">
        <w:rPr>
          <w:bCs/>
          <w:sz w:val="28"/>
          <w:szCs w:val="28"/>
        </w:rPr>
        <w:t xml:space="preserve"> №</w:t>
      </w:r>
      <w:r w:rsidR="002576EF">
        <w:rPr>
          <w:bCs/>
          <w:sz w:val="28"/>
          <w:szCs w:val="28"/>
        </w:rPr>
        <w:t xml:space="preserve"> 348</w:t>
      </w:r>
      <w:bookmarkStart w:id="2" w:name="номер"/>
      <w:bookmarkEnd w:id="2"/>
    </w:p>
    <w:p w14:paraId="3B73BFFE" w14:textId="4E6BED48" w:rsidR="00DE0D4C" w:rsidRDefault="00DE0D4C" w:rsidP="00DE0D4C">
      <w:pPr>
        <w:jc w:val="right"/>
        <w:rPr>
          <w:bCs/>
          <w:sz w:val="28"/>
          <w:szCs w:val="28"/>
        </w:rPr>
      </w:pPr>
    </w:p>
    <w:p w14:paraId="1D7AC6E3" w14:textId="0A2CC33E" w:rsidR="00DE0D4C" w:rsidRDefault="00DE0D4C" w:rsidP="00DE0D4C">
      <w:pPr>
        <w:jc w:val="right"/>
        <w:rPr>
          <w:bCs/>
          <w:sz w:val="28"/>
          <w:szCs w:val="28"/>
        </w:rPr>
      </w:pPr>
    </w:p>
    <w:p w14:paraId="724ACDA7" w14:textId="77777777" w:rsidR="00DE0D4C" w:rsidRDefault="00DE0D4C" w:rsidP="00DE0D4C">
      <w:pPr>
        <w:jc w:val="right"/>
        <w:rPr>
          <w:bCs/>
          <w:sz w:val="28"/>
          <w:szCs w:val="28"/>
        </w:rPr>
      </w:pPr>
    </w:p>
    <w:p w14:paraId="6393D14E" w14:textId="3AC07F59" w:rsidR="00DE0D4C" w:rsidRDefault="00DE0D4C" w:rsidP="00DE0D4C">
      <w:pPr>
        <w:jc w:val="center"/>
        <w:rPr>
          <w:b/>
          <w:sz w:val="28"/>
          <w:szCs w:val="28"/>
        </w:rPr>
      </w:pPr>
      <w:r w:rsidRPr="00045154">
        <w:rPr>
          <w:b/>
          <w:sz w:val="28"/>
          <w:szCs w:val="28"/>
        </w:rPr>
        <w:t xml:space="preserve">ПОЛОЖЕНИЕ </w:t>
      </w:r>
      <w:r w:rsidRPr="00045154">
        <w:rPr>
          <w:b/>
          <w:sz w:val="28"/>
          <w:szCs w:val="28"/>
        </w:rPr>
        <w:br/>
        <w:t>о проведении Всероссийской акции «10 000 шагов к жизни», приуроченной ко Всемирному дню здоровья</w:t>
      </w:r>
    </w:p>
    <w:p w14:paraId="05E24098" w14:textId="77777777" w:rsidR="00DE0D4C" w:rsidRDefault="00DE0D4C" w:rsidP="00DE0D4C">
      <w:pPr>
        <w:jc w:val="center"/>
        <w:rPr>
          <w:b/>
          <w:sz w:val="28"/>
          <w:szCs w:val="28"/>
        </w:rPr>
      </w:pPr>
    </w:p>
    <w:p w14:paraId="38D1900D" w14:textId="77777777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1. Цели и задачи.</w:t>
      </w:r>
    </w:p>
    <w:p w14:paraId="5A902015" w14:textId="77777777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Пропаганда ценностей здорового образа жизни, повышение физической активности населения, увеличение доли граждан, приверженных здоровому образу жизни.</w:t>
      </w:r>
    </w:p>
    <w:p w14:paraId="662BABE7" w14:textId="77777777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2. Сроки и место проведения.</w:t>
      </w:r>
    </w:p>
    <w:p w14:paraId="346EBACC" w14:textId="77777777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 xml:space="preserve">Акция проводится 3 апреля 2025 года в 11:00 на территории стадиона </w:t>
      </w:r>
      <w:proofErr w:type="spellStart"/>
      <w:r w:rsidRPr="00DE0D4C">
        <w:rPr>
          <w:bCs/>
          <w:sz w:val="28"/>
          <w:szCs w:val="28"/>
        </w:rPr>
        <w:t>п.Шимск</w:t>
      </w:r>
      <w:proofErr w:type="spellEnd"/>
      <w:r w:rsidRPr="00DE0D4C">
        <w:rPr>
          <w:bCs/>
          <w:sz w:val="28"/>
          <w:szCs w:val="28"/>
        </w:rPr>
        <w:t>.</w:t>
      </w:r>
    </w:p>
    <w:p w14:paraId="254BCDFE" w14:textId="77777777" w:rsid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11:00–с</w:t>
      </w:r>
      <w:r>
        <w:rPr>
          <w:bCs/>
          <w:sz w:val="28"/>
          <w:szCs w:val="28"/>
        </w:rPr>
        <w:t>б</w:t>
      </w:r>
      <w:r w:rsidRPr="00DE0D4C">
        <w:rPr>
          <w:bCs/>
          <w:sz w:val="28"/>
          <w:szCs w:val="28"/>
        </w:rPr>
        <w:t>ор</w:t>
      </w:r>
      <w:r>
        <w:rPr>
          <w:bCs/>
          <w:sz w:val="28"/>
          <w:szCs w:val="28"/>
        </w:rPr>
        <w:t xml:space="preserve"> </w:t>
      </w:r>
      <w:r w:rsidRPr="00DE0D4C">
        <w:rPr>
          <w:bCs/>
          <w:sz w:val="28"/>
          <w:szCs w:val="28"/>
        </w:rPr>
        <w:t>участников;</w:t>
      </w:r>
    </w:p>
    <w:p w14:paraId="3B0340B3" w14:textId="06D5F38A" w:rsid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11:15 – 11:30 – массовая зарядка;</w:t>
      </w:r>
    </w:p>
    <w:p w14:paraId="170103F2" w14:textId="3B68B562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11:30 – старт участников.</w:t>
      </w:r>
    </w:p>
    <w:p w14:paraId="1D011A9B" w14:textId="77777777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3. Организаторы мероприятия.</w:t>
      </w:r>
    </w:p>
    <w:p w14:paraId="4E666EEB" w14:textId="77777777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Общее руководство подготовкой и проведением акции осуществляет комитет образования Администрации Шимского муниципального района.</w:t>
      </w:r>
    </w:p>
    <w:p w14:paraId="4ABA1991" w14:textId="77777777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4. Участники.</w:t>
      </w:r>
    </w:p>
    <w:p w14:paraId="6073B49A" w14:textId="77777777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>К участию во Всероссийской акции «10 000 шагов к жизни» приглашаются все желающие, любители ходьбы вне зависимости от возраста и физической подготовки.</w:t>
      </w:r>
    </w:p>
    <w:p w14:paraId="30130D7B" w14:textId="51E46B7C" w:rsidR="00DE0D4C" w:rsidRPr="00DE0D4C" w:rsidRDefault="00DE0D4C" w:rsidP="00DE0D4C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DE0D4C">
        <w:rPr>
          <w:bCs/>
          <w:sz w:val="28"/>
          <w:szCs w:val="28"/>
        </w:rPr>
        <w:t xml:space="preserve">Участникам акции необходимо пройти регистрацию на официальном сайте Лиги здоровья нации – </w:t>
      </w:r>
      <w:hyperlink r:id="rId8" w:history="1">
        <w:r w:rsidRPr="00DE0D4C">
          <w:rPr>
            <w:rStyle w:val="af1"/>
            <w:bCs/>
            <w:color w:val="auto"/>
            <w:sz w:val="28"/>
            <w:szCs w:val="28"/>
            <w:u w:val="none"/>
            <w:lang w:val="en-US"/>
          </w:rPr>
          <w:t>www</w:t>
        </w:r>
        <w:r w:rsidRPr="00DE0D4C">
          <w:rPr>
            <w:rStyle w:val="af1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E0D4C">
          <w:rPr>
            <w:rStyle w:val="af1"/>
            <w:bCs/>
            <w:color w:val="auto"/>
            <w:sz w:val="28"/>
            <w:szCs w:val="28"/>
            <w:u w:val="none"/>
            <w:lang w:val="en-US"/>
          </w:rPr>
          <w:t>ligazn</w:t>
        </w:r>
        <w:proofErr w:type="spellEnd"/>
        <w:r w:rsidRPr="00DE0D4C">
          <w:rPr>
            <w:rStyle w:val="af1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E0D4C">
          <w:rPr>
            <w:rStyle w:val="af1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E0D4C">
        <w:rPr>
          <w:bCs/>
          <w:sz w:val="28"/>
          <w:szCs w:val="28"/>
        </w:rPr>
        <w:t xml:space="preserve"> в разделе «Проекты» - Всероссийская акция «10 000 шагов к жизни».</w:t>
      </w:r>
    </w:p>
    <w:sectPr w:rsidR="00DE0D4C" w:rsidRPr="00DE0D4C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162D" w14:textId="77777777" w:rsidR="0075749C" w:rsidRDefault="0075749C">
      <w:r>
        <w:separator/>
      </w:r>
    </w:p>
  </w:endnote>
  <w:endnote w:type="continuationSeparator" w:id="0">
    <w:p w14:paraId="68C6D1EB" w14:textId="77777777" w:rsidR="0075749C" w:rsidRDefault="0075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A392" w14:textId="77777777" w:rsidR="0075749C" w:rsidRDefault="0075749C">
      <w:r>
        <w:separator/>
      </w:r>
    </w:p>
  </w:footnote>
  <w:footnote w:type="continuationSeparator" w:id="0">
    <w:p w14:paraId="18ECB1F1" w14:textId="77777777" w:rsidR="0075749C" w:rsidRDefault="0075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5"/>
  </w:num>
  <w:num w:numId="5">
    <w:abstractNumId w:val="22"/>
  </w:num>
  <w:num w:numId="6">
    <w:abstractNumId w:val="12"/>
  </w:num>
  <w:num w:numId="7">
    <w:abstractNumId w:val="23"/>
  </w:num>
  <w:num w:numId="8">
    <w:abstractNumId w:val="17"/>
  </w:num>
  <w:num w:numId="9">
    <w:abstractNumId w:val="18"/>
  </w:num>
  <w:num w:numId="10">
    <w:abstractNumId w:val="24"/>
  </w:num>
  <w:num w:numId="11">
    <w:abstractNumId w:val="21"/>
  </w:num>
  <w:num w:numId="12">
    <w:abstractNumId w:val="4"/>
  </w:num>
  <w:num w:numId="13">
    <w:abstractNumId w:val="11"/>
  </w:num>
  <w:num w:numId="14">
    <w:abstractNumId w:val="16"/>
  </w:num>
  <w:num w:numId="15">
    <w:abstractNumId w:val="0"/>
  </w:num>
  <w:num w:numId="16">
    <w:abstractNumId w:val="19"/>
  </w:num>
  <w:num w:numId="17">
    <w:abstractNumId w:val="5"/>
  </w:num>
  <w:num w:numId="18">
    <w:abstractNumId w:val="6"/>
  </w:num>
  <w:num w:numId="19">
    <w:abstractNumId w:val="20"/>
  </w:num>
  <w:num w:numId="20">
    <w:abstractNumId w:val="13"/>
  </w:num>
  <w:num w:numId="21">
    <w:abstractNumId w:val="14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B7B36"/>
    <w:rsid w:val="001C26B7"/>
    <w:rsid w:val="001C2B50"/>
    <w:rsid w:val="001C6E2F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6EF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900F5"/>
    <w:rsid w:val="00391E65"/>
    <w:rsid w:val="0039458D"/>
    <w:rsid w:val="00394DF1"/>
    <w:rsid w:val="003A04C2"/>
    <w:rsid w:val="003A2EF7"/>
    <w:rsid w:val="003A6774"/>
    <w:rsid w:val="003B0275"/>
    <w:rsid w:val="003C214F"/>
    <w:rsid w:val="003D2F16"/>
    <w:rsid w:val="003D4E3D"/>
    <w:rsid w:val="003D57B0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6501"/>
    <w:rsid w:val="00737772"/>
    <w:rsid w:val="007412F2"/>
    <w:rsid w:val="00741840"/>
    <w:rsid w:val="0074675D"/>
    <w:rsid w:val="00747BAA"/>
    <w:rsid w:val="00751D62"/>
    <w:rsid w:val="00754FD1"/>
    <w:rsid w:val="0075749C"/>
    <w:rsid w:val="0076069D"/>
    <w:rsid w:val="00764E49"/>
    <w:rsid w:val="007662A7"/>
    <w:rsid w:val="007714F8"/>
    <w:rsid w:val="00774D9B"/>
    <w:rsid w:val="007761DD"/>
    <w:rsid w:val="007764C1"/>
    <w:rsid w:val="00782E16"/>
    <w:rsid w:val="007867A3"/>
    <w:rsid w:val="00786A85"/>
    <w:rsid w:val="00790CB7"/>
    <w:rsid w:val="007916DA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55D1"/>
    <w:rsid w:val="00AC7C92"/>
    <w:rsid w:val="00AD09E0"/>
    <w:rsid w:val="00AD2F36"/>
    <w:rsid w:val="00AD397E"/>
    <w:rsid w:val="00AD4933"/>
    <w:rsid w:val="00AE56A8"/>
    <w:rsid w:val="00AE5FCC"/>
    <w:rsid w:val="00AF11F7"/>
    <w:rsid w:val="00AF4CBC"/>
    <w:rsid w:val="00AF6E19"/>
    <w:rsid w:val="00B02B64"/>
    <w:rsid w:val="00B02E8A"/>
    <w:rsid w:val="00B03E78"/>
    <w:rsid w:val="00B07861"/>
    <w:rsid w:val="00B11458"/>
    <w:rsid w:val="00B11965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3067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z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2025-03-17T12:56:00Z</cp:lastPrinted>
  <dcterms:created xsi:type="dcterms:W3CDTF">2025-03-14T14:15:00Z</dcterms:created>
  <dcterms:modified xsi:type="dcterms:W3CDTF">2025-03-17T12:56:00Z</dcterms:modified>
</cp:coreProperties>
</file>