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1DD9" w:rsidRPr="004D1DD9" w:rsidRDefault="004D1DD9" w:rsidP="004D1DD9">
      <w:pPr>
        <w:suppressAutoHyphens w:val="0"/>
        <w:spacing w:before="100" w:beforeAutospacing="1" w:after="119"/>
        <w:jc w:val="center"/>
        <w:rPr>
          <w:b/>
          <w:sz w:val="40"/>
          <w:szCs w:val="40"/>
          <w:lang w:eastAsia="ru-RU" w:bidi="ar-SA"/>
        </w:rPr>
      </w:pPr>
      <w:bookmarkStart w:id="0" w:name=""/>
      <w:r w:rsidRPr="004D1DD9">
        <w:rPr>
          <w:sz w:val="40"/>
          <w:szCs w:val="40"/>
          <w:lang w:eastAsia="ru-RU" w:bidi="ar-SA"/>
        </w:rPr>
        <w:t>Индивидуальный предприниматель Воробьев В. В.</w:t>
      </w:r>
    </w:p>
    <w:p w:rsidR="004D1DD9" w:rsidRPr="004D1DD9" w:rsidRDefault="004D1DD9" w:rsidP="004D1DD9">
      <w:pPr>
        <w:suppressAutoHyphens w:val="0"/>
        <w:spacing w:before="100" w:beforeAutospacing="1"/>
        <w:jc w:val="center"/>
        <w:rPr>
          <w:lang w:eastAsia="ru-RU" w:bidi="ar-SA"/>
        </w:rPr>
      </w:pPr>
    </w:p>
    <w:p w:rsidR="004D1DD9" w:rsidRPr="004D1DD9" w:rsidRDefault="004D1DD9" w:rsidP="004D1DD9">
      <w:pPr>
        <w:suppressAutoHyphens w:val="0"/>
        <w:spacing w:before="100" w:beforeAutospacing="1"/>
        <w:rPr>
          <w:lang w:eastAsia="ru-RU" w:bidi="ar-SA"/>
        </w:rPr>
      </w:pPr>
    </w:p>
    <w:p w:rsidR="004D1DD9" w:rsidRPr="004D1DD9" w:rsidRDefault="004D1DD9" w:rsidP="004D1DD9">
      <w:pPr>
        <w:suppressAutoHyphens w:val="0"/>
        <w:spacing w:before="100" w:beforeAutospacing="1"/>
        <w:rPr>
          <w:lang w:eastAsia="ru-RU" w:bidi="ar-SA"/>
        </w:rPr>
      </w:pPr>
    </w:p>
    <w:p w:rsidR="004D1DD9" w:rsidRPr="004D1DD9" w:rsidRDefault="004D1DD9" w:rsidP="004D1DD9">
      <w:pPr>
        <w:suppressAutoHyphens w:val="0"/>
        <w:spacing w:before="100" w:beforeAutospacing="1"/>
        <w:rPr>
          <w:lang w:eastAsia="ru-RU" w:bidi="ar-SA"/>
        </w:rPr>
      </w:pPr>
    </w:p>
    <w:p w:rsidR="004D1DD9" w:rsidRPr="004D1DD9" w:rsidRDefault="004D1DD9" w:rsidP="004D1DD9">
      <w:pPr>
        <w:suppressAutoHyphens w:val="0"/>
        <w:spacing w:before="100" w:beforeAutospacing="1"/>
        <w:rPr>
          <w:lang w:eastAsia="ru-RU" w:bidi="ar-SA"/>
        </w:rPr>
      </w:pPr>
    </w:p>
    <w:p w:rsidR="004D1DD9" w:rsidRPr="004D1DD9" w:rsidRDefault="004D1DD9" w:rsidP="004D1DD9">
      <w:pPr>
        <w:suppressAutoHyphens w:val="0"/>
        <w:spacing w:before="100" w:beforeAutospacing="1"/>
        <w:rPr>
          <w:lang w:eastAsia="ru-RU" w:bidi="ar-SA"/>
        </w:rPr>
      </w:pPr>
    </w:p>
    <w:p w:rsidR="004D1DD9" w:rsidRPr="004D1DD9" w:rsidRDefault="00C8443C" w:rsidP="004D1DD9">
      <w:pPr>
        <w:suppressAutoHyphens w:val="0"/>
        <w:spacing w:before="100" w:beforeAutospacing="1"/>
        <w:jc w:val="center"/>
        <w:rPr>
          <w:lang w:eastAsia="ru-RU" w:bidi="ar-SA"/>
        </w:rPr>
      </w:pPr>
      <w:r>
        <w:rPr>
          <w:b/>
          <w:bCs/>
          <w:lang w:eastAsia="ru-RU" w:bidi="ar-SA"/>
        </w:rPr>
        <w:t>5</w:t>
      </w:r>
      <w:r w:rsidR="004D1DD9" w:rsidRPr="004D1DD9">
        <w:rPr>
          <w:b/>
          <w:bCs/>
          <w:lang w:eastAsia="ru-RU" w:bidi="ar-SA"/>
        </w:rPr>
        <w:t>-ПП и ПМ/202</w:t>
      </w:r>
      <w:r>
        <w:rPr>
          <w:b/>
          <w:bCs/>
          <w:lang w:eastAsia="ru-RU" w:bidi="ar-SA"/>
        </w:rPr>
        <w:t>2</w:t>
      </w:r>
    </w:p>
    <w:p w:rsidR="004D1DD9" w:rsidRPr="004D1DD9" w:rsidRDefault="004D1DD9" w:rsidP="004D1DD9">
      <w:pPr>
        <w:suppressAutoHyphens w:val="0"/>
        <w:spacing w:before="100" w:beforeAutospacing="1"/>
        <w:rPr>
          <w:lang w:eastAsia="ru-RU" w:bidi="ar-SA"/>
        </w:rPr>
      </w:pPr>
    </w:p>
    <w:p w:rsidR="004D1DD9" w:rsidRPr="004D1DD9" w:rsidRDefault="004D1DD9" w:rsidP="004D1DD9">
      <w:pPr>
        <w:suppressAutoHyphens w:val="0"/>
        <w:spacing w:before="100" w:beforeAutospacing="1" w:line="360" w:lineRule="auto"/>
        <w:rPr>
          <w:lang w:eastAsia="ru-RU" w:bidi="ar-SA"/>
        </w:rPr>
      </w:pPr>
    </w:p>
    <w:p w:rsidR="00C8443C" w:rsidRPr="00C8443C" w:rsidRDefault="00C8443C" w:rsidP="00C8443C">
      <w:pPr>
        <w:suppressAutoHyphens w:val="0"/>
        <w:spacing w:before="100" w:beforeAutospacing="1" w:line="360" w:lineRule="auto"/>
        <w:jc w:val="center"/>
        <w:rPr>
          <w:b/>
          <w:bCs/>
          <w:color w:val="000000"/>
          <w:sz w:val="32"/>
          <w:szCs w:val="32"/>
          <w:lang w:eastAsia="ru-RU" w:bidi="ar-SA"/>
        </w:rPr>
      </w:pPr>
      <w:r w:rsidRPr="00C8443C">
        <w:rPr>
          <w:b/>
          <w:bCs/>
          <w:color w:val="000000"/>
          <w:sz w:val="32"/>
          <w:szCs w:val="32"/>
          <w:lang w:eastAsia="ru-RU" w:bidi="ar-SA"/>
        </w:rPr>
        <w:t xml:space="preserve">Проект планировки и проект межевания </w:t>
      </w:r>
    </w:p>
    <w:p w:rsidR="00C8443C" w:rsidRPr="00C8443C" w:rsidRDefault="00C8443C" w:rsidP="00C8443C">
      <w:pPr>
        <w:suppressAutoHyphens w:val="0"/>
        <w:spacing w:before="100" w:beforeAutospacing="1" w:line="360" w:lineRule="auto"/>
        <w:jc w:val="center"/>
        <w:rPr>
          <w:b/>
          <w:bCs/>
          <w:color w:val="000000"/>
          <w:sz w:val="32"/>
          <w:szCs w:val="32"/>
          <w:lang w:eastAsia="ru-RU" w:bidi="ar-SA"/>
        </w:rPr>
      </w:pPr>
      <w:r w:rsidRPr="00C8443C">
        <w:rPr>
          <w:b/>
          <w:bCs/>
          <w:color w:val="000000"/>
          <w:sz w:val="32"/>
          <w:szCs w:val="32"/>
          <w:lang w:eastAsia="ru-RU" w:bidi="ar-SA"/>
        </w:rPr>
        <w:t xml:space="preserve">земельного участка с кадастровым номером 53:21:0000000:4442, расположенного по адресу: Новгородская область, </w:t>
      </w:r>
      <w:proofErr w:type="spellStart"/>
      <w:r w:rsidRPr="00C8443C">
        <w:rPr>
          <w:b/>
          <w:bCs/>
          <w:color w:val="000000"/>
          <w:sz w:val="32"/>
          <w:szCs w:val="32"/>
          <w:lang w:eastAsia="ru-RU" w:bidi="ar-SA"/>
        </w:rPr>
        <w:t>Шимское</w:t>
      </w:r>
      <w:proofErr w:type="spellEnd"/>
      <w:r w:rsidRPr="00C8443C">
        <w:rPr>
          <w:b/>
          <w:bCs/>
          <w:color w:val="000000"/>
          <w:sz w:val="32"/>
          <w:szCs w:val="32"/>
          <w:lang w:eastAsia="ru-RU" w:bidi="ar-SA"/>
        </w:rPr>
        <w:t xml:space="preserve"> городское поселение, рабочий поселок Шимск, улица Благодатная, земельный участок 12</w:t>
      </w:r>
    </w:p>
    <w:p w:rsidR="004D1DD9" w:rsidRPr="004D1DD9" w:rsidRDefault="004D1DD9" w:rsidP="004D1DD9">
      <w:pPr>
        <w:suppressAutoHyphens w:val="0"/>
        <w:spacing w:before="100" w:beforeAutospacing="1" w:line="360" w:lineRule="auto"/>
        <w:jc w:val="center"/>
        <w:rPr>
          <w:lang w:eastAsia="ru-RU" w:bidi="ar-SA"/>
        </w:rPr>
      </w:pPr>
    </w:p>
    <w:p w:rsidR="005C42C1" w:rsidRPr="00A60565" w:rsidRDefault="005C42C1" w:rsidP="005C42C1">
      <w:pPr>
        <w:autoSpaceDE w:val="0"/>
        <w:spacing w:line="360" w:lineRule="auto"/>
        <w:jc w:val="center"/>
        <w:rPr>
          <w:b/>
          <w:sz w:val="28"/>
          <w:szCs w:val="28"/>
        </w:rPr>
      </w:pPr>
    </w:p>
    <w:p w:rsidR="005C42C1" w:rsidRPr="00A60565" w:rsidRDefault="005C42C1" w:rsidP="005C42C1">
      <w:pPr>
        <w:tabs>
          <w:tab w:val="left" w:pos="4008"/>
        </w:tabs>
        <w:jc w:val="center"/>
        <w:rPr>
          <w:b/>
          <w:sz w:val="28"/>
          <w:szCs w:val="28"/>
        </w:rPr>
      </w:pPr>
      <w:r w:rsidRPr="00A60565">
        <w:rPr>
          <w:b/>
          <w:sz w:val="28"/>
          <w:szCs w:val="28"/>
        </w:rPr>
        <w:t xml:space="preserve">ТОМ </w:t>
      </w:r>
      <w:r w:rsidR="00517925">
        <w:rPr>
          <w:b/>
          <w:sz w:val="28"/>
          <w:szCs w:val="28"/>
        </w:rPr>
        <w:t>2</w:t>
      </w:r>
    </w:p>
    <w:p w:rsidR="005C42C1" w:rsidRPr="00A60565" w:rsidRDefault="005C42C1" w:rsidP="005C42C1">
      <w:pPr>
        <w:tabs>
          <w:tab w:val="left" w:pos="4008"/>
        </w:tabs>
        <w:jc w:val="center"/>
        <w:rPr>
          <w:b/>
          <w:sz w:val="28"/>
          <w:szCs w:val="28"/>
        </w:rPr>
      </w:pPr>
    </w:p>
    <w:p w:rsidR="005C42C1" w:rsidRPr="00A60565" w:rsidRDefault="00517925" w:rsidP="005C42C1">
      <w:pPr>
        <w:tabs>
          <w:tab w:val="left" w:pos="4008"/>
        </w:tabs>
        <w:jc w:val="center"/>
        <w:rPr>
          <w:b/>
          <w:sz w:val="28"/>
          <w:szCs w:val="28"/>
        </w:rPr>
      </w:pPr>
      <w:r>
        <w:rPr>
          <w:b/>
          <w:sz w:val="28"/>
          <w:szCs w:val="28"/>
        </w:rPr>
        <w:t>Обосновывающая</w:t>
      </w:r>
      <w:r w:rsidR="005C42C1" w:rsidRPr="00A60565">
        <w:rPr>
          <w:b/>
          <w:sz w:val="28"/>
          <w:szCs w:val="28"/>
        </w:rPr>
        <w:t xml:space="preserve"> часть</w:t>
      </w:r>
    </w:p>
    <w:p w:rsidR="005C42C1" w:rsidRDefault="005C42C1" w:rsidP="005C42C1">
      <w:pPr>
        <w:tabs>
          <w:tab w:val="left" w:pos="4008"/>
        </w:tabs>
        <w:jc w:val="center"/>
      </w:pPr>
    </w:p>
    <w:p w:rsidR="005C42C1" w:rsidRDefault="005C42C1" w:rsidP="004D1DD9">
      <w:pPr>
        <w:autoSpaceDE w:val="0"/>
        <w:spacing w:line="360" w:lineRule="auto"/>
        <w:rPr>
          <w:b/>
          <w:sz w:val="28"/>
          <w:szCs w:val="28"/>
        </w:rPr>
      </w:pPr>
    </w:p>
    <w:p w:rsidR="005C42C1" w:rsidRDefault="005C42C1" w:rsidP="005C42C1">
      <w:pPr>
        <w:tabs>
          <w:tab w:val="left" w:pos="4008"/>
        </w:tabs>
        <w:jc w:val="center"/>
        <w:rPr>
          <w:sz w:val="28"/>
          <w:szCs w:val="28"/>
        </w:rPr>
      </w:pPr>
    </w:p>
    <w:p w:rsidR="005C42C1" w:rsidRDefault="005C42C1" w:rsidP="005C42C1">
      <w:pPr>
        <w:tabs>
          <w:tab w:val="left" w:pos="4008"/>
        </w:tabs>
        <w:jc w:val="center"/>
        <w:rPr>
          <w:sz w:val="28"/>
          <w:szCs w:val="28"/>
        </w:rPr>
      </w:pPr>
    </w:p>
    <w:p w:rsidR="005C42C1" w:rsidRDefault="004D1DD9" w:rsidP="005C42C1">
      <w:pPr>
        <w:tabs>
          <w:tab w:val="left" w:pos="4008"/>
        </w:tabs>
        <w:jc w:val="center"/>
        <w:rPr>
          <w:sz w:val="28"/>
          <w:szCs w:val="28"/>
        </w:rPr>
      </w:pPr>
      <w:r>
        <w:rPr>
          <w:sz w:val="28"/>
          <w:szCs w:val="28"/>
        </w:rPr>
        <w:t>Индивидуальный предприниматель</w:t>
      </w:r>
      <w:r w:rsidR="005C42C1">
        <w:rPr>
          <w:sz w:val="28"/>
          <w:szCs w:val="28"/>
        </w:rPr>
        <w:t xml:space="preserve"> Воробьев В. В. ______________________</w:t>
      </w:r>
    </w:p>
    <w:p w:rsidR="005C42C1" w:rsidRDefault="005C42C1" w:rsidP="005C42C1">
      <w:pPr>
        <w:tabs>
          <w:tab w:val="left" w:pos="4008"/>
        </w:tabs>
        <w:jc w:val="center"/>
        <w:rPr>
          <w:sz w:val="28"/>
          <w:szCs w:val="28"/>
        </w:rPr>
      </w:pPr>
    </w:p>
    <w:p w:rsidR="005C42C1" w:rsidRDefault="005C42C1" w:rsidP="005C42C1">
      <w:pPr>
        <w:jc w:val="center"/>
      </w:pPr>
    </w:p>
    <w:p w:rsidR="005C42C1" w:rsidRDefault="005C42C1" w:rsidP="005C42C1">
      <w:pPr>
        <w:jc w:val="center"/>
      </w:pPr>
    </w:p>
    <w:p w:rsidR="005C42C1" w:rsidRDefault="005C42C1" w:rsidP="005C42C1">
      <w:pPr>
        <w:jc w:val="center"/>
      </w:pPr>
    </w:p>
    <w:p w:rsidR="005C42C1" w:rsidRDefault="005C42C1" w:rsidP="005C42C1">
      <w:pPr>
        <w:jc w:val="center"/>
      </w:pPr>
    </w:p>
    <w:p w:rsidR="005C42C1" w:rsidRDefault="005C42C1" w:rsidP="005C42C1">
      <w:pPr>
        <w:jc w:val="center"/>
      </w:pPr>
      <w:r>
        <w:t>202</w:t>
      </w:r>
      <w:r w:rsidR="00C8443C">
        <w:t>2</w:t>
      </w:r>
      <w:r>
        <w:t>г.</w:t>
      </w:r>
    </w:p>
    <w:p w:rsidR="005C42C1" w:rsidRDefault="005C42C1" w:rsidP="005C42C1">
      <w:pPr>
        <w:ind w:left="1080" w:right="1615"/>
        <w:jc w:val="center"/>
        <w:rPr>
          <w:b/>
          <w:sz w:val="28"/>
          <w:szCs w:val="28"/>
        </w:rPr>
      </w:pPr>
    </w:p>
    <w:p w:rsidR="00F420E8" w:rsidRDefault="00F420E8">
      <w:pPr>
        <w:tabs>
          <w:tab w:val="right" w:pos="10632"/>
        </w:tabs>
      </w:pPr>
    </w:p>
    <w:p w:rsidR="00F420E8" w:rsidRDefault="00071527">
      <w:pPr>
        <w:pStyle w:val="2"/>
        <w:numPr>
          <w:ilvl w:val="0"/>
          <w:numId w:val="9"/>
        </w:numPr>
        <w:tabs>
          <w:tab w:val="left" w:pos="10490"/>
        </w:tabs>
      </w:pPr>
      <w:r>
        <w:t>Введение</w:t>
      </w:r>
    </w:p>
    <w:p w:rsidR="00C51E2E" w:rsidRDefault="00C8443C">
      <w:pPr>
        <w:tabs>
          <w:tab w:val="left" w:pos="142"/>
        </w:tabs>
        <w:ind w:firstLine="851"/>
        <w:rPr>
          <w:sz w:val="28"/>
          <w:szCs w:val="28"/>
        </w:rPr>
      </w:pPr>
      <w:r w:rsidRPr="00C8443C">
        <w:rPr>
          <w:sz w:val="28"/>
          <w:szCs w:val="28"/>
        </w:rPr>
        <w:t>Проект планировки, совмещенный с проектом межевания территории расположен в границах земельного участка с кадастровым номером 53:21:0000000:</w:t>
      </w:r>
      <w:r w:rsidR="00B66E6D" w:rsidRPr="00B66E6D">
        <w:t xml:space="preserve"> </w:t>
      </w:r>
      <w:r w:rsidR="00B66E6D" w:rsidRPr="00B66E6D">
        <w:rPr>
          <w:sz w:val="28"/>
          <w:szCs w:val="28"/>
        </w:rPr>
        <w:t>4442</w:t>
      </w:r>
      <w:r w:rsidR="004D1DD9">
        <w:rPr>
          <w:sz w:val="28"/>
          <w:szCs w:val="28"/>
        </w:rPr>
        <w:t>,</w:t>
      </w:r>
      <w:r w:rsidR="00071527">
        <w:rPr>
          <w:sz w:val="28"/>
          <w:szCs w:val="28"/>
        </w:rPr>
        <w:t xml:space="preserve"> разработан в 20</w:t>
      </w:r>
      <w:r w:rsidR="005C42C1">
        <w:rPr>
          <w:sz w:val="28"/>
          <w:szCs w:val="28"/>
        </w:rPr>
        <w:t>2</w:t>
      </w:r>
      <w:r>
        <w:rPr>
          <w:sz w:val="28"/>
          <w:szCs w:val="28"/>
        </w:rPr>
        <w:t>2</w:t>
      </w:r>
      <w:r w:rsidR="00071527">
        <w:rPr>
          <w:sz w:val="28"/>
          <w:szCs w:val="28"/>
        </w:rPr>
        <w:t xml:space="preserve"> г. в соответствии </w:t>
      </w:r>
      <w:r w:rsidR="004D1DD9">
        <w:rPr>
          <w:sz w:val="28"/>
          <w:szCs w:val="28"/>
        </w:rPr>
        <w:t>муниципальным контрактом</w:t>
      </w:r>
      <w:r w:rsidR="004F1BF5">
        <w:rPr>
          <w:sz w:val="28"/>
          <w:szCs w:val="28"/>
        </w:rPr>
        <w:t>, заключенным между</w:t>
      </w:r>
      <w:r w:rsidR="004D1DD9">
        <w:rPr>
          <w:sz w:val="28"/>
          <w:szCs w:val="28"/>
        </w:rPr>
        <w:t>индивидуальным предпринимателем Воробьевым Василием Викторовичем</w:t>
      </w:r>
      <w:r w:rsidR="004F1BF5">
        <w:rPr>
          <w:sz w:val="28"/>
          <w:szCs w:val="28"/>
        </w:rPr>
        <w:t xml:space="preserve"> и </w:t>
      </w:r>
      <w:r w:rsidR="004D1DD9">
        <w:rPr>
          <w:sz w:val="28"/>
          <w:szCs w:val="28"/>
        </w:rPr>
        <w:t xml:space="preserve">Администрацией </w:t>
      </w:r>
      <w:proofErr w:type="spellStart"/>
      <w:r w:rsidR="004D1DD9">
        <w:rPr>
          <w:sz w:val="28"/>
          <w:szCs w:val="28"/>
        </w:rPr>
        <w:t>Шимского</w:t>
      </w:r>
      <w:proofErr w:type="spellEnd"/>
      <w:r w:rsidR="004D1DD9">
        <w:rPr>
          <w:sz w:val="28"/>
          <w:szCs w:val="28"/>
        </w:rPr>
        <w:t xml:space="preserve"> муниципального района.</w:t>
      </w:r>
    </w:p>
    <w:p w:rsidR="004D1DD9" w:rsidRPr="004D1DD9" w:rsidRDefault="00C8443C" w:rsidP="004D1DD9">
      <w:pPr>
        <w:tabs>
          <w:tab w:val="left" w:pos="142"/>
          <w:tab w:val="left" w:pos="10490"/>
        </w:tabs>
        <w:rPr>
          <w:sz w:val="28"/>
          <w:szCs w:val="28"/>
        </w:rPr>
      </w:pPr>
      <w:r w:rsidRPr="00C8443C">
        <w:rPr>
          <w:sz w:val="28"/>
          <w:szCs w:val="28"/>
        </w:rPr>
        <w:t>Границы проектирования ограничены с севера –автодорога Шимск-Бор-"Новгород-Псков", с юга землями государственной собственности, с востока –линией электропередач, в запада землями для индивидуальной жилой застройки.</w:t>
      </w:r>
    </w:p>
    <w:p w:rsidR="00F420E8" w:rsidRDefault="00071527">
      <w:pPr>
        <w:tabs>
          <w:tab w:val="left" w:pos="142"/>
          <w:tab w:val="left" w:pos="10490"/>
        </w:tabs>
        <w:rPr>
          <w:sz w:val="28"/>
          <w:szCs w:val="28"/>
        </w:rPr>
      </w:pPr>
      <w:r>
        <w:rPr>
          <w:sz w:val="28"/>
          <w:szCs w:val="28"/>
        </w:rPr>
        <w:t xml:space="preserve">             Проект планировки и проект межевания выполнен в соответствии с.</w:t>
      </w:r>
    </w:p>
    <w:p w:rsidR="00F420E8" w:rsidRDefault="00071527">
      <w:pPr>
        <w:widowControl w:val="0"/>
        <w:tabs>
          <w:tab w:val="left" w:pos="142"/>
          <w:tab w:val="left" w:pos="10490"/>
        </w:tabs>
        <w:autoSpaceDE w:val="0"/>
        <w:ind w:firstLine="851"/>
        <w:rPr>
          <w:sz w:val="28"/>
          <w:szCs w:val="28"/>
        </w:rPr>
      </w:pPr>
      <w:r>
        <w:rPr>
          <w:sz w:val="28"/>
          <w:szCs w:val="28"/>
        </w:rPr>
        <w:t>- Градостроительный кодекс Российской Федерации от 29.12.2004 N 190-ФЗ;</w:t>
      </w:r>
    </w:p>
    <w:p w:rsidR="00F420E8" w:rsidRDefault="00071527">
      <w:pPr>
        <w:widowControl w:val="0"/>
        <w:tabs>
          <w:tab w:val="left" w:pos="142"/>
          <w:tab w:val="left" w:pos="10490"/>
        </w:tabs>
        <w:autoSpaceDE w:val="0"/>
        <w:ind w:firstLine="851"/>
        <w:rPr>
          <w:sz w:val="28"/>
          <w:szCs w:val="28"/>
        </w:rPr>
      </w:pPr>
      <w:r>
        <w:rPr>
          <w:sz w:val="28"/>
          <w:szCs w:val="28"/>
        </w:rPr>
        <w:t>- Земельный кодекс Российской Федерации от 25.10.2001 N 136-ФЗ;</w:t>
      </w:r>
    </w:p>
    <w:p w:rsidR="00F420E8" w:rsidRDefault="00071527">
      <w:pPr>
        <w:widowControl w:val="0"/>
        <w:tabs>
          <w:tab w:val="left" w:pos="142"/>
          <w:tab w:val="left" w:pos="10490"/>
        </w:tabs>
        <w:autoSpaceDE w:val="0"/>
        <w:ind w:firstLine="851"/>
        <w:rPr>
          <w:sz w:val="28"/>
          <w:szCs w:val="28"/>
        </w:rPr>
      </w:pPr>
      <w:r>
        <w:rPr>
          <w:sz w:val="28"/>
          <w:szCs w:val="28"/>
        </w:rPr>
        <w:t>- Жилищный кодекс Российской Федерации от 29.12.2004 № 188-ФЗ;</w:t>
      </w:r>
    </w:p>
    <w:p w:rsidR="00F420E8" w:rsidRDefault="00071527">
      <w:pPr>
        <w:widowControl w:val="0"/>
        <w:tabs>
          <w:tab w:val="left" w:pos="142"/>
          <w:tab w:val="left" w:pos="10490"/>
        </w:tabs>
        <w:autoSpaceDE w:val="0"/>
        <w:ind w:firstLine="851"/>
        <w:rPr>
          <w:sz w:val="28"/>
          <w:szCs w:val="28"/>
        </w:rPr>
      </w:pPr>
      <w:r>
        <w:rPr>
          <w:sz w:val="28"/>
          <w:szCs w:val="28"/>
        </w:rPr>
        <w:t>-Федеральный закон от 10.02.2002 № 7-ФЗ «Об охране окружающей среды»;</w:t>
      </w:r>
    </w:p>
    <w:p w:rsidR="00F420E8" w:rsidRDefault="00071527">
      <w:pPr>
        <w:widowControl w:val="0"/>
        <w:tabs>
          <w:tab w:val="left" w:pos="142"/>
          <w:tab w:val="left" w:pos="10490"/>
        </w:tabs>
        <w:autoSpaceDE w:val="0"/>
        <w:ind w:firstLine="851"/>
        <w:rPr>
          <w:sz w:val="28"/>
          <w:szCs w:val="28"/>
        </w:rPr>
      </w:pPr>
      <w:r>
        <w:rPr>
          <w:sz w:val="28"/>
          <w:szCs w:val="28"/>
        </w:rPr>
        <w:t>-Федеральный закон от 25.06.2002№ 73-ФЗ «Об объектах культурного наследия (памятники истории и культуры) народов Российской Федерации»;</w:t>
      </w:r>
    </w:p>
    <w:p w:rsidR="00F420E8" w:rsidRDefault="00071527">
      <w:pPr>
        <w:widowControl w:val="0"/>
        <w:tabs>
          <w:tab w:val="left" w:pos="142"/>
          <w:tab w:val="left" w:pos="10490"/>
        </w:tabs>
        <w:autoSpaceDE w:val="0"/>
        <w:ind w:firstLine="851"/>
        <w:rPr>
          <w:sz w:val="28"/>
          <w:szCs w:val="28"/>
        </w:rPr>
      </w:pPr>
      <w:r>
        <w:rPr>
          <w:sz w:val="28"/>
          <w:szCs w:val="28"/>
        </w:rPr>
        <w:t>- Постановление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F420E8" w:rsidRDefault="00071527">
      <w:pPr>
        <w:widowControl w:val="0"/>
        <w:tabs>
          <w:tab w:val="left" w:pos="10490"/>
        </w:tabs>
        <w:autoSpaceDE w:val="0"/>
        <w:ind w:firstLine="851"/>
        <w:rPr>
          <w:sz w:val="28"/>
          <w:szCs w:val="28"/>
        </w:rPr>
      </w:pPr>
      <w:r>
        <w:rPr>
          <w:sz w:val="28"/>
          <w:szCs w:val="28"/>
        </w:rPr>
        <w:t>- Постановление Правительства Российской Федерации от 22.04.2017 N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rsidR="00F420E8" w:rsidRDefault="00071527">
      <w:pPr>
        <w:widowControl w:val="0"/>
        <w:tabs>
          <w:tab w:val="left" w:pos="10490"/>
        </w:tabs>
        <w:autoSpaceDE w:val="0"/>
        <w:ind w:firstLine="851"/>
        <w:rPr>
          <w:sz w:val="28"/>
          <w:szCs w:val="28"/>
        </w:rPr>
      </w:pPr>
      <w:r>
        <w:rPr>
          <w:sz w:val="28"/>
          <w:szCs w:val="28"/>
        </w:rPr>
        <w:t>- Свод правил по проектированию и строительству.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 утвержденные Приказом МЧС РФ от 29 октября 2001 г. N 471 ДСП;</w:t>
      </w:r>
    </w:p>
    <w:p w:rsidR="00F420E8" w:rsidRDefault="00071527">
      <w:pPr>
        <w:widowControl w:val="0"/>
        <w:tabs>
          <w:tab w:val="left" w:pos="10490"/>
        </w:tabs>
        <w:autoSpaceDE w:val="0"/>
        <w:ind w:firstLine="851"/>
        <w:rPr>
          <w:sz w:val="28"/>
          <w:szCs w:val="28"/>
        </w:rPr>
      </w:pPr>
      <w:r>
        <w:rPr>
          <w:sz w:val="28"/>
          <w:szCs w:val="28"/>
        </w:rPr>
        <w:t xml:space="preserve">- Свод правил «СП 59.13330.2016. Свод правил. Доступность зданий и </w:t>
      </w:r>
      <w:r>
        <w:rPr>
          <w:sz w:val="28"/>
          <w:szCs w:val="28"/>
        </w:rPr>
        <w:lastRenderedPageBreak/>
        <w:t>сооружений для маломобильных групп населения. Актуализированная редакция СНиП 35-01-2001», утвержденный Приказом Минстроя России от 14.11.2016 N 798/</w:t>
      </w:r>
      <w:proofErr w:type="spellStart"/>
      <w:r>
        <w:rPr>
          <w:sz w:val="28"/>
          <w:szCs w:val="28"/>
        </w:rPr>
        <w:t>пр</w:t>
      </w:r>
      <w:proofErr w:type="spellEnd"/>
      <w:r>
        <w:rPr>
          <w:sz w:val="28"/>
          <w:szCs w:val="28"/>
        </w:rPr>
        <w:t>;</w:t>
      </w:r>
    </w:p>
    <w:p w:rsidR="00F420E8" w:rsidRDefault="00071527">
      <w:pPr>
        <w:widowControl w:val="0"/>
        <w:tabs>
          <w:tab w:val="left" w:pos="10490"/>
        </w:tabs>
        <w:autoSpaceDE w:val="0"/>
        <w:ind w:firstLine="851"/>
        <w:rPr>
          <w:sz w:val="28"/>
          <w:szCs w:val="28"/>
        </w:rPr>
      </w:pPr>
      <w:r>
        <w:rPr>
          <w:sz w:val="28"/>
          <w:szCs w:val="28"/>
        </w:rPr>
        <w:t>- Свод правил «СП 31-102-99. Требования доступности общественных зданий и сооружений для инвалидов и других маломобильных посетителей», принятый Постановлением Госстроя РФ от 29.11.1999 N 73;</w:t>
      </w:r>
    </w:p>
    <w:p w:rsidR="00F420E8" w:rsidRDefault="00071527">
      <w:pPr>
        <w:widowControl w:val="0"/>
        <w:tabs>
          <w:tab w:val="left" w:pos="10490"/>
        </w:tabs>
        <w:autoSpaceDE w:val="0"/>
        <w:ind w:firstLine="851"/>
        <w:rPr>
          <w:sz w:val="28"/>
          <w:szCs w:val="28"/>
        </w:rPr>
      </w:pPr>
      <w:r>
        <w:rPr>
          <w:sz w:val="28"/>
          <w:szCs w:val="28"/>
        </w:rPr>
        <w:t>- Свод правил «СП 42.13330.2016. Свод правил.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w:t>
      </w:r>
      <w:proofErr w:type="spellStart"/>
      <w:r>
        <w:rPr>
          <w:sz w:val="28"/>
          <w:szCs w:val="28"/>
        </w:rPr>
        <w:t>пр</w:t>
      </w:r>
      <w:proofErr w:type="spellEnd"/>
      <w:r>
        <w:rPr>
          <w:sz w:val="28"/>
          <w:szCs w:val="28"/>
        </w:rPr>
        <w:t>;</w:t>
      </w:r>
    </w:p>
    <w:p w:rsidR="00F420E8" w:rsidRDefault="00071527">
      <w:pPr>
        <w:widowControl w:val="0"/>
        <w:tabs>
          <w:tab w:val="left" w:pos="10490"/>
        </w:tabs>
        <w:autoSpaceDE w:val="0"/>
        <w:ind w:firstLine="851"/>
        <w:rPr>
          <w:sz w:val="28"/>
          <w:szCs w:val="28"/>
        </w:rPr>
      </w:pPr>
      <w:r>
        <w:rPr>
          <w:sz w:val="28"/>
          <w:szCs w:val="28"/>
        </w:rPr>
        <w:t>- Приказ Минстроя России от 25.04.2017 N 739/пр.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F420E8" w:rsidRDefault="00071527">
      <w:pPr>
        <w:widowControl w:val="0"/>
        <w:tabs>
          <w:tab w:val="left" w:pos="10490"/>
        </w:tabs>
        <w:autoSpaceDE w:val="0"/>
        <w:ind w:firstLine="851"/>
        <w:rPr>
          <w:sz w:val="28"/>
          <w:szCs w:val="28"/>
        </w:rPr>
      </w:pPr>
      <w:r>
        <w:rPr>
          <w:sz w:val="28"/>
          <w:szCs w:val="28"/>
        </w:rPr>
        <w:t>- Приказ Минстроя России от 25.04.2017 N 740/пр.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F420E8" w:rsidRDefault="00071527">
      <w:pPr>
        <w:widowControl w:val="0"/>
        <w:tabs>
          <w:tab w:val="left" w:pos="10490"/>
        </w:tabs>
        <w:autoSpaceDE w:val="0"/>
        <w:ind w:firstLine="851"/>
        <w:rPr>
          <w:sz w:val="28"/>
          <w:szCs w:val="28"/>
        </w:rPr>
      </w:pPr>
      <w:r>
        <w:rPr>
          <w:sz w:val="28"/>
          <w:szCs w:val="28"/>
        </w:rPr>
        <w:t>- Приказ Минстроя России от 25.04.2017 N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F420E8" w:rsidRDefault="00C51E2E">
      <w:pPr>
        <w:widowControl w:val="0"/>
        <w:tabs>
          <w:tab w:val="left" w:pos="10490"/>
        </w:tabs>
        <w:autoSpaceDE w:val="0"/>
        <w:ind w:firstLine="851"/>
        <w:rPr>
          <w:sz w:val="28"/>
          <w:szCs w:val="28"/>
        </w:rPr>
      </w:pPr>
      <w:r>
        <w:rPr>
          <w:sz w:val="28"/>
          <w:szCs w:val="28"/>
        </w:rPr>
        <w:t xml:space="preserve">- Постановление Администрации Новгородской </w:t>
      </w:r>
      <w:r w:rsidR="00071527">
        <w:rPr>
          <w:sz w:val="28"/>
          <w:szCs w:val="28"/>
        </w:rPr>
        <w:t xml:space="preserve"> области от  «Об утверждении региональных нормативов градостроительного проектирования </w:t>
      </w:r>
      <w:r w:rsidR="004D1DD9">
        <w:rPr>
          <w:sz w:val="28"/>
          <w:szCs w:val="28"/>
        </w:rPr>
        <w:t>Новгородской</w:t>
      </w:r>
      <w:r w:rsidR="00071527">
        <w:rPr>
          <w:sz w:val="28"/>
          <w:szCs w:val="28"/>
        </w:rPr>
        <w:t xml:space="preserve"> области»;</w:t>
      </w:r>
    </w:p>
    <w:p w:rsidR="00F420E8" w:rsidRDefault="00071527">
      <w:pPr>
        <w:widowControl w:val="0"/>
        <w:tabs>
          <w:tab w:val="left" w:pos="0"/>
          <w:tab w:val="left" w:pos="10490"/>
        </w:tabs>
        <w:autoSpaceDE w:val="0"/>
        <w:ind w:firstLine="851"/>
        <w:rPr>
          <w:sz w:val="28"/>
          <w:szCs w:val="28"/>
        </w:rPr>
      </w:pPr>
      <w:r>
        <w:rPr>
          <w:sz w:val="28"/>
          <w:szCs w:val="28"/>
        </w:rPr>
        <w:t>- иные правовые акты</w:t>
      </w:r>
    </w:p>
    <w:p w:rsidR="00F420E8" w:rsidRDefault="00071527">
      <w:pPr>
        <w:widowControl w:val="0"/>
        <w:tabs>
          <w:tab w:val="left" w:pos="0"/>
          <w:tab w:val="left" w:pos="10490"/>
        </w:tabs>
        <w:autoSpaceDE w:val="0"/>
        <w:rPr>
          <w:sz w:val="28"/>
          <w:szCs w:val="28"/>
        </w:rPr>
      </w:pPr>
      <w:r>
        <w:rPr>
          <w:sz w:val="28"/>
          <w:szCs w:val="28"/>
        </w:rPr>
        <w:t xml:space="preserve">            - Топографическая съемка м 1:500, выполненная </w:t>
      </w:r>
      <w:r w:rsidR="004D1DD9">
        <w:rPr>
          <w:sz w:val="28"/>
          <w:szCs w:val="28"/>
        </w:rPr>
        <w:t>ИП Воробьев В. В.</w:t>
      </w:r>
      <w:r w:rsidR="00326A9D">
        <w:rPr>
          <w:sz w:val="28"/>
          <w:szCs w:val="28"/>
        </w:rPr>
        <w:t xml:space="preserve">в </w:t>
      </w:r>
      <w:r w:rsidR="004D1DD9">
        <w:rPr>
          <w:sz w:val="28"/>
          <w:szCs w:val="28"/>
        </w:rPr>
        <w:t xml:space="preserve">декабре </w:t>
      </w:r>
      <w:r>
        <w:rPr>
          <w:sz w:val="28"/>
          <w:szCs w:val="28"/>
        </w:rPr>
        <w:t xml:space="preserve"> 20</w:t>
      </w:r>
      <w:r w:rsidR="004D1DD9">
        <w:rPr>
          <w:sz w:val="28"/>
          <w:szCs w:val="28"/>
        </w:rPr>
        <w:t>21</w:t>
      </w:r>
      <w:r>
        <w:rPr>
          <w:sz w:val="28"/>
          <w:szCs w:val="28"/>
        </w:rPr>
        <w:t xml:space="preserve"> года.</w:t>
      </w:r>
    </w:p>
    <w:p w:rsidR="00D92E36" w:rsidRDefault="00D92E36">
      <w:pPr>
        <w:widowControl w:val="0"/>
        <w:tabs>
          <w:tab w:val="left" w:pos="0"/>
          <w:tab w:val="left" w:pos="10490"/>
        </w:tabs>
        <w:autoSpaceDE w:val="0"/>
        <w:rPr>
          <w:sz w:val="28"/>
          <w:szCs w:val="28"/>
        </w:rPr>
      </w:pPr>
    </w:p>
    <w:p w:rsidR="00F420E8" w:rsidRDefault="00071527">
      <w:pPr>
        <w:widowControl w:val="0"/>
        <w:tabs>
          <w:tab w:val="left" w:pos="0"/>
          <w:tab w:val="left" w:pos="10490"/>
        </w:tabs>
        <w:autoSpaceDE w:val="0"/>
        <w:ind w:firstLine="851"/>
        <w:rPr>
          <w:sz w:val="28"/>
          <w:szCs w:val="28"/>
        </w:rPr>
      </w:pPr>
      <w:r>
        <w:rPr>
          <w:i/>
          <w:sz w:val="28"/>
          <w:szCs w:val="28"/>
        </w:rPr>
        <w:t>Краткая характеристика территории проектирования:</w:t>
      </w:r>
    </w:p>
    <w:p w:rsidR="00F420E8" w:rsidRDefault="00071527">
      <w:pPr>
        <w:pStyle w:val="afffd"/>
        <w:widowControl w:val="0"/>
        <w:numPr>
          <w:ilvl w:val="0"/>
          <w:numId w:val="13"/>
        </w:numPr>
        <w:tabs>
          <w:tab w:val="left" w:pos="0"/>
          <w:tab w:val="left" w:pos="10490"/>
        </w:tabs>
        <w:autoSpaceDE w:val="0"/>
        <w:rPr>
          <w:rFonts w:ascii="Times New Roman" w:hAnsi="Times New Roman" w:cs="Times New Roman"/>
          <w:sz w:val="28"/>
          <w:szCs w:val="28"/>
        </w:rPr>
      </w:pPr>
      <w:r>
        <w:rPr>
          <w:rFonts w:ascii="Times New Roman" w:hAnsi="Times New Roman" w:cs="Times New Roman"/>
          <w:sz w:val="28"/>
          <w:szCs w:val="28"/>
        </w:rPr>
        <w:t xml:space="preserve">Территория застроена, объекты капитального строительства и земельные участки, стоящие на государственном кадастровом учете </w:t>
      </w:r>
      <w:r w:rsidR="004D1DD9">
        <w:rPr>
          <w:rFonts w:ascii="Times New Roman" w:hAnsi="Times New Roman" w:cs="Times New Roman"/>
          <w:sz w:val="28"/>
          <w:szCs w:val="28"/>
        </w:rPr>
        <w:t>отсутствуют</w:t>
      </w:r>
      <w:r>
        <w:rPr>
          <w:rFonts w:ascii="Times New Roman" w:hAnsi="Times New Roman" w:cs="Times New Roman"/>
          <w:sz w:val="28"/>
          <w:szCs w:val="28"/>
        </w:rPr>
        <w:t>.</w:t>
      </w:r>
    </w:p>
    <w:p w:rsidR="00F420E8" w:rsidRDefault="00071527">
      <w:pPr>
        <w:pStyle w:val="afffd"/>
        <w:widowControl w:val="0"/>
        <w:numPr>
          <w:ilvl w:val="0"/>
          <w:numId w:val="13"/>
        </w:numPr>
        <w:tabs>
          <w:tab w:val="left" w:pos="0"/>
          <w:tab w:val="left" w:pos="10490"/>
        </w:tabs>
        <w:autoSpaceDE w:val="0"/>
        <w:rPr>
          <w:rFonts w:ascii="Times New Roman" w:hAnsi="Times New Roman" w:cs="Times New Roman"/>
          <w:sz w:val="28"/>
          <w:szCs w:val="28"/>
        </w:rPr>
      </w:pPr>
      <w:r>
        <w:rPr>
          <w:rFonts w:ascii="Times New Roman" w:hAnsi="Times New Roman" w:cs="Times New Roman"/>
          <w:sz w:val="28"/>
          <w:szCs w:val="28"/>
        </w:rPr>
        <w:t>Категория земель - земли населенных пунктов.</w:t>
      </w:r>
    </w:p>
    <w:p w:rsidR="00F420E8" w:rsidRDefault="00071527">
      <w:pPr>
        <w:pStyle w:val="afffd"/>
        <w:widowControl w:val="0"/>
        <w:numPr>
          <w:ilvl w:val="0"/>
          <w:numId w:val="13"/>
        </w:numPr>
        <w:tabs>
          <w:tab w:val="left" w:pos="0"/>
          <w:tab w:val="left" w:pos="10490"/>
        </w:tabs>
        <w:autoSpaceDE w:val="0"/>
        <w:rPr>
          <w:i/>
          <w:sz w:val="28"/>
          <w:szCs w:val="28"/>
        </w:rPr>
      </w:pPr>
      <w:r>
        <w:rPr>
          <w:rFonts w:ascii="Times New Roman" w:hAnsi="Times New Roman" w:cs="Times New Roman"/>
          <w:sz w:val="28"/>
          <w:szCs w:val="28"/>
        </w:rPr>
        <w:t xml:space="preserve">Площадь территории проектирования – </w:t>
      </w:r>
      <w:r w:rsidR="00E74DD7">
        <w:rPr>
          <w:rFonts w:ascii="Times New Roman" w:hAnsi="Times New Roman" w:cs="Times New Roman"/>
          <w:sz w:val="28"/>
          <w:szCs w:val="28"/>
        </w:rPr>
        <w:t xml:space="preserve">4.1 </w:t>
      </w:r>
      <w:r>
        <w:rPr>
          <w:rFonts w:ascii="Times New Roman" w:hAnsi="Times New Roman" w:cs="Times New Roman"/>
          <w:sz w:val="28"/>
          <w:szCs w:val="28"/>
        </w:rPr>
        <w:t xml:space="preserve"> гектар.</w:t>
      </w:r>
    </w:p>
    <w:p w:rsidR="00C51E2E" w:rsidRDefault="00C51E2E">
      <w:pPr>
        <w:widowControl w:val="0"/>
        <w:tabs>
          <w:tab w:val="left" w:pos="0"/>
          <w:tab w:val="left" w:pos="10490"/>
        </w:tabs>
        <w:autoSpaceDE w:val="0"/>
        <w:ind w:left="851"/>
        <w:rPr>
          <w:sz w:val="28"/>
          <w:szCs w:val="28"/>
        </w:rPr>
      </w:pPr>
    </w:p>
    <w:p w:rsidR="00D92E36" w:rsidRPr="00327E18" w:rsidRDefault="00D92E36" w:rsidP="00D92E36">
      <w:pPr>
        <w:pStyle w:val="2"/>
        <w:ind w:firstLine="0"/>
      </w:pPr>
      <w:r>
        <w:t xml:space="preserve">1.1 </w:t>
      </w:r>
      <w:r w:rsidRPr="00327E18">
        <w:t>Географическая характеристика территории.</w:t>
      </w:r>
    </w:p>
    <w:p w:rsidR="00D92E36" w:rsidRPr="00327E18" w:rsidRDefault="00D92E36" w:rsidP="00D92E36">
      <w:pPr>
        <w:rPr>
          <w:sz w:val="28"/>
          <w:szCs w:val="28"/>
        </w:rPr>
      </w:pPr>
      <w:r w:rsidRPr="00327E18">
        <w:rPr>
          <w:sz w:val="28"/>
          <w:szCs w:val="28"/>
        </w:rPr>
        <w:t xml:space="preserve">Географическая широта: </w:t>
      </w:r>
      <w:r w:rsidR="00C8443C" w:rsidRPr="00C8443C">
        <w:rPr>
          <w:sz w:val="28"/>
          <w:szCs w:val="28"/>
        </w:rPr>
        <w:t xml:space="preserve">58.222940, </w:t>
      </w:r>
    </w:p>
    <w:p w:rsidR="00D92E36" w:rsidRPr="00327E18" w:rsidRDefault="00D92E36" w:rsidP="00D92E36">
      <w:pPr>
        <w:rPr>
          <w:sz w:val="28"/>
          <w:szCs w:val="28"/>
        </w:rPr>
      </w:pPr>
      <w:r w:rsidRPr="00327E18">
        <w:rPr>
          <w:sz w:val="28"/>
          <w:szCs w:val="28"/>
        </w:rPr>
        <w:t xml:space="preserve">Географическая долгота: </w:t>
      </w:r>
      <w:r w:rsidR="00C8443C" w:rsidRPr="00C8443C">
        <w:rPr>
          <w:sz w:val="28"/>
          <w:szCs w:val="28"/>
        </w:rPr>
        <w:t>30.733899</w:t>
      </w:r>
    </w:p>
    <w:p w:rsidR="00D92E36" w:rsidRPr="00327E18" w:rsidRDefault="00D92E36" w:rsidP="00D92E36">
      <w:pPr>
        <w:rPr>
          <w:sz w:val="28"/>
          <w:szCs w:val="28"/>
        </w:rPr>
      </w:pPr>
      <w:r w:rsidRPr="00327E18">
        <w:rPr>
          <w:sz w:val="28"/>
          <w:szCs w:val="28"/>
        </w:rPr>
        <w:t xml:space="preserve">Высота над уровнем моря, метров: от </w:t>
      </w:r>
      <w:r w:rsidR="00C51E2E">
        <w:rPr>
          <w:sz w:val="28"/>
          <w:szCs w:val="28"/>
        </w:rPr>
        <w:t>2</w:t>
      </w:r>
      <w:r w:rsidR="004D1DD9">
        <w:rPr>
          <w:sz w:val="28"/>
          <w:szCs w:val="28"/>
        </w:rPr>
        <w:t>1</w:t>
      </w:r>
      <w:r w:rsidR="005C42C1">
        <w:rPr>
          <w:sz w:val="28"/>
          <w:szCs w:val="28"/>
        </w:rPr>
        <w:t>,0</w:t>
      </w:r>
      <w:r w:rsidRPr="00327E18">
        <w:rPr>
          <w:sz w:val="28"/>
          <w:szCs w:val="28"/>
        </w:rPr>
        <w:t xml:space="preserve">до </w:t>
      </w:r>
      <w:r w:rsidR="00C51E2E">
        <w:rPr>
          <w:sz w:val="28"/>
          <w:szCs w:val="28"/>
        </w:rPr>
        <w:t>2</w:t>
      </w:r>
      <w:r w:rsidR="004D1DD9">
        <w:rPr>
          <w:sz w:val="28"/>
          <w:szCs w:val="28"/>
        </w:rPr>
        <w:t>6</w:t>
      </w:r>
      <w:r w:rsidR="005C42C1">
        <w:rPr>
          <w:sz w:val="28"/>
          <w:szCs w:val="28"/>
        </w:rPr>
        <w:t>,00</w:t>
      </w:r>
    </w:p>
    <w:p w:rsidR="00D92E36" w:rsidRPr="00327E18" w:rsidRDefault="00D92E36" w:rsidP="00D92E36">
      <w:pPr>
        <w:rPr>
          <w:sz w:val="28"/>
          <w:szCs w:val="28"/>
        </w:rPr>
      </w:pPr>
      <w:r w:rsidRPr="00327E18">
        <w:rPr>
          <w:sz w:val="28"/>
          <w:szCs w:val="28"/>
        </w:rPr>
        <w:t>Схема расположения территории проектирования:</w:t>
      </w:r>
    </w:p>
    <w:p w:rsidR="00D92E36" w:rsidRPr="00327E18" w:rsidRDefault="00C8443C" w:rsidP="00D92E36">
      <w:pPr>
        <w:rPr>
          <w:sz w:val="28"/>
          <w:szCs w:val="28"/>
        </w:rPr>
      </w:pPr>
      <w:r>
        <w:rPr>
          <w:noProof/>
          <w:sz w:val="28"/>
          <w:szCs w:val="28"/>
          <w:lang w:eastAsia="ru-RU" w:bidi="ar-SA"/>
        </w:rPr>
        <w:lastRenderedPageBreak/>
        <w:drawing>
          <wp:inline distT="0" distB="0" distL="0" distR="0">
            <wp:extent cx="6119495" cy="7400736"/>
            <wp:effectExtent l="0" t="0" r="0" b="0"/>
            <wp:docPr id="2" name="Рисунок 2" descr="X:\Шимск ПП и ПМ 2022\пп\мусор\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Шимск ПП и ПМ 2022\пп\мусор\Схема.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9495" cy="7400736"/>
                    </a:xfrm>
                    <a:prstGeom prst="rect">
                      <a:avLst/>
                    </a:prstGeom>
                    <a:noFill/>
                    <a:ln>
                      <a:noFill/>
                    </a:ln>
                  </pic:spPr>
                </pic:pic>
              </a:graphicData>
            </a:graphic>
          </wp:inline>
        </w:drawing>
      </w:r>
    </w:p>
    <w:p w:rsidR="00D92E36" w:rsidRDefault="00D92E36" w:rsidP="00D92E36">
      <w:bookmarkStart w:id="1" w:name="_Toc412549975"/>
      <w:bookmarkStart w:id="2" w:name="_Toc525212196"/>
      <w:bookmarkStart w:id="3" w:name="_Toc525226609"/>
    </w:p>
    <w:p w:rsidR="00D92E36" w:rsidRPr="00327E18" w:rsidRDefault="00D92E36" w:rsidP="00D92E36">
      <w:pPr>
        <w:pStyle w:val="2"/>
        <w:ind w:firstLine="0"/>
      </w:pPr>
      <w:r>
        <w:t>1.</w:t>
      </w:r>
      <w:r w:rsidR="00BF1284">
        <w:t>2</w:t>
      </w:r>
      <w:r w:rsidRPr="00327E18">
        <w:t>Климатическая характеристика</w:t>
      </w:r>
      <w:bookmarkEnd w:id="1"/>
      <w:bookmarkEnd w:id="2"/>
      <w:bookmarkEnd w:id="3"/>
    </w:p>
    <w:p w:rsidR="00C51E2E" w:rsidRDefault="00C51E2E" w:rsidP="00C51E2E">
      <w:pPr>
        <w:pStyle w:val="2"/>
        <w:spacing w:line="256" w:lineRule="auto"/>
        <w:ind w:left="1943" w:hanging="422"/>
      </w:pPr>
      <w:r>
        <w:t>4. Климатические условия</w:t>
      </w:r>
    </w:p>
    <w:p w:rsidR="00CF0815" w:rsidRPr="00CF0815" w:rsidRDefault="00CF0815" w:rsidP="00CF0815">
      <w:pPr>
        <w:widowControl w:val="0"/>
        <w:autoSpaceDE w:val="0"/>
        <w:ind w:firstLine="720"/>
        <w:jc w:val="both"/>
        <w:rPr>
          <w:sz w:val="28"/>
          <w:szCs w:val="28"/>
        </w:rPr>
      </w:pPr>
      <w:r w:rsidRPr="00CF0815">
        <w:rPr>
          <w:sz w:val="28"/>
          <w:szCs w:val="28"/>
        </w:rPr>
        <w:t xml:space="preserve">Климат в поселении умеренно континентальный. Среднегодовое количество осадков - 550 мм. Максимум осадков приходится на лето (38%), немного меньше - на осень (27%). Средняя температура  января – 10 градусов ниже нуля. Зима умеренно мягкая, снежная, преобладает облачная  умеренно </w:t>
      </w:r>
      <w:r w:rsidRPr="00CF0815">
        <w:rPr>
          <w:sz w:val="28"/>
          <w:szCs w:val="28"/>
        </w:rPr>
        <w:lastRenderedPageBreak/>
        <w:t>морозная погода. Снежный покров устанавливается  в середине декабря и удерживается в среднем 90-100 дней. Весна продолжительная, прохладная. Лето умеренно теплое (средняя температура  июля  +16, +17 градусов) непродолжительное; иногда отмечается жаркая и сухая погода. Максимальная   температура воздуха летом  доходит до +34 градусов. В течение всего года преобладают ветры юго-западной четверти (З, ЮЗ, Ю). Наименьшую повторяемость имеют восточные ветры (7%). Среднегодовая скорость ветра равна 4,4 м/сек. Усиление ветра происходит зимой до 5,1 м/сек в декабре и январе. Летом скорость ветра уменьшается до 3,5 м/сек. Сильные ветры со скоростью равной 15 м/сек и больше на территории поселения  наблюдаются очень редко (в среднем 5 дней в году) и, как правило, в холодный период с XI-III.</w:t>
      </w:r>
    </w:p>
    <w:p w:rsidR="00CF0815" w:rsidRPr="00CF0815" w:rsidRDefault="00CF0815" w:rsidP="00CF0815">
      <w:pPr>
        <w:widowControl w:val="0"/>
        <w:autoSpaceDE w:val="0"/>
        <w:ind w:firstLine="720"/>
        <w:jc w:val="both"/>
        <w:rPr>
          <w:sz w:val="28"/>
          <w:szCs w:val="28"/>
        </w:rPr>
      </w:pPr>
      <w:r w:rsidRPr="00CF0815">
        <w:rPr>
          <w:sz w:val="28"/>
          <w:szCs w:val="28"/>
        </w:rPr>
        <w:t>Летом туманы образуются редко, в остальное время года они распределяются равномерно (3-4 дня/</w:t>
      </w:r>
      <w:proofErr w:type="spellStart"/>
      <w:r w:rsidRPr="00CF0815">
        <w:rPr>
          <w:sz w:val="28"/>
          <w:szCs w:val="28"/>
        </w:rPr>
        <w:t>мес</w:t>
      </w:r>
      <w:proofErr w:type="spellEnd"/>
      <w:r w:rsidRPr="00CF0815">
        <w:rPr>
          <w:sz w:val="28"/>
          <w:szCs w:val="28"/>
        </w:rPr>
        <w:t>). Число дней с туманов в году равно 32. Наибольшая повторяемость метелей наблюдается в январе-феврале (14 дней). Всего за год наблюдается 26 дней с метелью.</w:t>
      </w:r>
    </w:p>
    <w:p w:rsidR="00CF0815" w:rsidRPr="00CF0815" w:rsidRDefault="00CF0815" w:rsidP="00CF0815">
      <w:pPr>
        <w:widowControl w:val="0"/>
        <w:autoSpaceDE w:val="0"/>
        <w:ind w:firstLine="709"/>
        <w:jc w:val="both"/>
        <w:rPr>
          <w:sz w:val="28"/>
          <w:szCs w:val="28"/>
        </w:rPr>
      </w:pPr>
      <w:r w:rsidRPr="00CF0815">
        <w:rPr>
          <w:sz w:val="28"/>
          <w:szCs w:val="28"/>
        </w:rPr>
        <w:t>Данные по климатическим условиям приведены в таблице 1.</w:t>
      </w:r>
    </w:p>
    <w:p w:rsidR="00CF0815" w:rsidRPr="00CF0815" w:rsidRDefault="00CF0815" w:rsidP="00CF0815">
      <w:pPr>
        <w:widowControl w:val="0"/>
        <w:autoSpaceDE w:val="0"/>
        <w:spacing w:line="240" w:lineRule="atLeast"/>
        <w:ind w:firstLine="720"/>
        <w:jc w:val="right"/>
        <w:rPr>
          <w:color w:val="000000"/>
          <w:lang w:eastAsia="ar-SA" w:bidi="ar-SA"/>
        </w:rPr>
      </w:pPr>
      <w:r w:rsidRPr="00CF0815">
        <w:rPr>
          <w:color w:val="000000"/>
          <w:lang w:eastAsia="ar-SA" w:bidi="ar-SA"/>
        </w:rPr>
        <w:t>Таблица 1</w:t>
      </w:r>
    </w:p>
    <w:p w:rsidR="00CF0815" w:rsidRPr="00CF0815" w:rsidRDefault="00CF0815" w:rsidP="00CF0815">
      <w:pPr>
        <w:widowControl w:val="0"/>
        <w:autoSpaceDE w:val="0"/>
        <w:ind w:firstLine="709"/>
        <w:jc w:val="center"/>
        <w:rPr>
          <w:b/>
          <w:color w:val="000000"/>
          <w:lang w:eastAsia="ar-SA" w:bidi="ar-SA"/>
        </w:rPr>
      </w:pPr>
      <w:r w:rsidRPr="00CF0815">
        <w:rPr>
          <w:b/>
          <w:color w:val="000000"/>
          <w:lang w:eastAsia="ar-SA" w:bidi="ar-SA"/>
        </w:rPr>
        <w:t>Таблица значений метеорологических характеристик по метеостанции Шимск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96"/>
        <w:gridCol w:w="505"/>
        <w:gridCol w:w="503"/>
        <w:gridCol w:w="552"/>
        <w:gridCol w:w="552"/>
        <w:gridCol w:w="611"/>
        <w:gridCol w:w="611"/>
        <w:gridCol w:w="611"/>
        <w:gridCol w:w="611"/>
        <w:gridCol w:w="611"/>
        <w:gridCol w:w="611"/>
        <w:gridCol w:w="503"/>
        <w:gridCol w:w="509"/>
        <w:gridCol w:w="661"/>
      </w:tblGrid>
      <w:tr w:rsidR="00CF0815" w:rsidRPr="00CF0815" w:rsidTr="00CF0815">
        <w:trPr>
          <w:tblHeader/>
        </w:trPr>
        <w:tc>
          <w:tcPr>
            <w:tcW w:w="2219" w:type="dxa"/>
            <w:tcBorders>
              <w:tl2br w:val="single" w:sz="4" w:space="0" w:color="auto"/>
            </w:tcBorders>
            <w:vAlign w:val="center"/>
          </w:tcPr>
          <w:p w:rsidR="00CF0815" w:rsidRPr="00CF0815" w:rsidRDefault="00CF0815" w:rsidP="00CF0815">
            <w:pPr>
              <w:widowControl w:val="0"/>
              <w:autoSpaceDE w:val="0"/>
              <w:jc w:val="right"/>
              <w:rPr>
                <w:color w:val="000000"/>
                <w:lang w:eastAsia="ar-SA" w:bidi="ar-SA"/>
              </w:rPr>
            </w:pPr>
            <w:proofErr w:type="spellStart"/>
            <w:r w:rsidRPr="00CF0815">
              <w:rPr>
                <w:color w:val="000000"/>
                <w:lang w:val="en-US" w:eastAsia="ar-SA" w:bidi="ar-SA"/>
              </w:rPr>
              <w:t>Месяцы</w:t>
            </w:r>
            <w:proofErr w:type="spellEnd"/>
          </w:p>
          <w:p w:rsidR="00CF0815" w:rsidRPr="00CF0815" w:rsidRDefault="00CF0815" w:rsidP="00CF0815">
            <w:pPr>
              <w:widowControl w:val="0"/>
              <w:autoSpaceDE w:val="0"/>
              <w:rPr>
                <w:color w:val="000000"/>
                <w:lang w:eastAsia="ar-SA" w:bidi="ar-SA"/>
              </w:rPr>
            </w:pPr>
            <w:proofErr w:type="spellStart"/>
            <w:r w:rsidRPr="00CF0815">
              <w:rPr>
                <w:color w:val="000000"/>
                <w:lang w:eastAsia="ar-SA" w:bidi="ar-SA"/>
              </w:rPr>
              <w:t>Метеоэлементы</w:t>
            </w:r>
            <w:proofErr w:type="spellEnd"/>
          </w:p>
        </w:tc>
        <w:tc>
          <w:tcPr>
            <w:tcW w:w="548"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I</w:t>
            </w:r>
          </w:p>
        </w:tc>
        <w:tc>
          <w:tcPr>
            <w:tcW w:w="547"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II</w:t>
            </w:r>
          </w:p>
        </w:tc>
        <w:tc>
          <w:tcPr>
            <w:tcW w:w="594"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III</w:t>
            </w:r>
          </w:p>
        </w:tc>
        <w:tc>
          <w:tcPr>
            <w:tcW w:w="594"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IV</w:t>
            </w:r>
          </w:p>
        </w:tc>
        <w:tc>
          <w:tcPr>
            <w:tcW w:w="653"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V</w:t>
            </w:r>
          </w:p>
        </w:tc>
        <w:tc>
          <w:tcPr>
            <w:tcW w:w="653"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VI</w:t>
            </w:r>
          </w:p>
        </w:tc>
        <w:tc>
          <w:tcPr>
            <w:tcW w:w="653"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VII</w:t>
            </w:r>
          </w:p>
        </w:tc>
        <w:tc>
          <w:tcPr>
            <w:tcW w:w="653"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VIII</w:t>
            </w:r>
          </w:p>
        </w:tc>
        <w:tc>
          <w:tcPr>
            <w:tcW w:w="653"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IX</w:t>
            </w:r>
          </w:p>
        </w:tc>
        <w:tc>
          <w:tcPr>
            <w:tcW w:w="653"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X</w:t>
            </w:r>
          </w:p>
        </w:tc>
        <w:tc>
          <w:tcPr>
            <w:tcW w:w="547"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XI</w:t>
            </w:r>
          </w:p>
        </w:tc>
        <w:tc>
          <w:tcPr>
            <w:tcW w:w="547" w:type="dxa"/>
            <w:vAlign w:val="center"/>
          </w:tcPr>
          <w:p w:rsidR="00CF0815" w:rsidRPr="00CF0815" w:rsidRDefault="00CF0815" w:rsidP="00CF0815">
            <w:pPr>
              <w:widowControl w:val="0"/>
              <w:autoSpaceDE w:val="0"/>
              <w:jc w:val="center"/>
              <w:rPr>
                <w:color w:val="000000"/>
                <w:lang w:val="en-US" w:eastAsia="ar-SA" w:bidi="ar-SA"/>
              </w:rPr>
            </w:pPr>
            <w:r w:rsidRPr="00CF0815">
              <w:rPr>
                <w:color w:val="000000"/>
                <w:lang w:val="en-US" w:eastAsia="ar-SA" w:bidi="ar-SA"/>
              </w:rPr>
              <w:t>XII</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Год</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Средняя месячная температура (С</w:t>
            </w:r>
            <w:r w:rsidRPr="00CF0815">
              <w:rPr>
                <w:color w:val="000000"/>
                <w:vertAlign w:val="superscript"/>
                <w:lang w:eastAsia="ar-SA" w:bidi="ar-SA"/>
              </w:rPr>
              <w:t>0</w:t>
            </w:r>
            <w:r w:rsidRPr="00CF0815">
              <w:rPr>
                <w:color w:val="000000"/>
                <w:lang w:eastAsia="ar-SA" w:bidi="ar-SA"/>
              </w:rPr>
              <w:t>)</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-8,1</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-8,1</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-4,1</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11,1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15,3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17,9</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15,8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10,7</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4,5</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0,8</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-5,6</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4,4</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Средний из абсолютных минимумов температуры</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-26</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-21</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-9</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-14</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-23</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-30</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Средний из абсолютных максимумов температуры</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26</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29</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30</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Абсолютный минимум температуры</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-40</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-38</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-35</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-20</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-39</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-40</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Абсолютный максимум температуры</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14</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27</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30</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13</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10</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34</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Относительная влажность воздуха (%)</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87</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86</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81</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76</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76</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80</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87</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89</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88</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81</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Упругость водяного пара (Мб)</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3,3</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3,2</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3,8</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9,0</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12,7</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15,5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14,8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10,9</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5,5</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4,1</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8,0</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Количество осадков, (мм)</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29</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28</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29</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66</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43</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41</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35</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549</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Высота снежного покрова,  (см)</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13</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18</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17</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25</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Среднемесячная скорость ветра,  (м/сек)</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5,1</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4,5</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4,5</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3,9</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3,7</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4,0</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5,0</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5,1</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4,4</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lastRenderedPageBreak/>
              <w:t>Число дней со скоростью ветра &gt;=15 м/с</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0,8</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0,3</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0,9</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0,0</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0,6</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0,7</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Число дней с туманом</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32</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Число дней с метелью</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7</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0,6</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26</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Число дней с градом</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0,7</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2,0</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Число дней с грозой</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0,04</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25</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Продолжительность солнечного сияния (час)</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61</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122</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161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233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259</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262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202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133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48</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18</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1553</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Число дней без солнца</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19</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14</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10</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14</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21</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25</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117</w:t>
            </w:r>
          </w:p>
        </w:tc>
      </w:tr>
      <w:tr w:rsidR="00CF0815" w:rsidRPr="00CF0815" w:rsidTr="00CF0815">
        <w:tc>
          <w:tcPr>
            <w:tcW w:w="2219" w:type="dxa"/>
            <w:vAlign w:val="center"/>
          </w:tcPr>
          <w:p w:rsidR="00CF0815" w:rsidRPr="00CF0815" w:rsidRDefault="00CF0815" w:rsidP="00CF0815">
            <w:pPr>
              <w:widowControl w:val="0"/>
              <w:autoSpaceDE w:val="0"/>
              <w:jc w:val="both"/>
              <w:rPr>
                <w:color w:val="000000"/>
                <w:lang w:eastAsia="ar-SA" w:bidi="ar-SA"/>
              </w:rPr>
            </w:pPr>
            <w:r w:rsidRPr="00CF0815">
              <w:rPr>
                <w:color w:val="000000"/>
                <w:lang w:eastAsia="ar-SA" w:bidi="ar-SA"/>
              </w:rPr>
              <w:t>Отношение наблюдавшейся продолжительности солнечного сияния к возможной (%)</w:t>
            </w:r>
          </w:p>
        </w:tc>
        <w:tc>
          <w:tcPr>
            <w:tcW w:w="548"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18</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29</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39</w:t>
            </w:r>
          </w:p>
        </w:tc>
        <w:tc>
          <w:tcPr>
            <w:tcW w:w="594"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43</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51</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54</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55</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48</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40</w:t>
            </w:r>
          </w:p>
        </w:tc>
        <w:tc>
          <w:tcPr>
            <w:tcW w:w="653"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18</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12</w:t>
            </w:r>
          </w:p>
        </w:tc>
        <w:tc>
          <w:tcPr>
            <w:tcW w:w="547"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2</w:t>
            </w:r>
          </w:p>
        </w:tc>
        <w:tc>
          <w:tcPr>
            <w:tcW w:w="700" w:type="dxa"/>
            <w:vAlign w:val="center"/>
          </w:tcPr>
          <w:p w:rsidR="00CF0815" w:rsidRPr="00CF0815" w:rsidRDefault="00CF0815" w:rsidP="00CF0815">
            <w:pPr>
              <w:widowControl w:val="0"/>
              <w:autoSpaceDE w:val="0"/>
              <w:jc w:val="center"/>
              <w:rPr>
                <w:color w:val="000000"/>
                <w:lang w:eastAsia="ar-SA" w:bidi="ar-SA"/>
              </w:rPr>
            </w:pPr>
            <w:r w:rsidRPr="00CF0815">
              <w:rPr>
                <w:color w:val="000000"/>
                <w:lang w:eastAsia="ar-SA" w:bidi="ar-SA"/>
              </w:rPr>
              <w:t>40</w:t>
            </w:r>
          </w:p>
        </w:tc>
      </w:tr>
    </w:tbl>
    <w:p w:rsidR="00C51E2E" w:rsidRDefault="00C51E2E" w:rsidP="00C51E2E">
      <w:pPr>
        <w:ind w:firstLine="851"/>
        <w:jc w:val="both"/>
        <w:rPr>
          <w:color w:val="000000"/>
          <w:sz w:val="28"/>
          <w:szCs w:val="28"/>
          <w:lang w:eastAsia="ru-RU"/>
        </w:rPr>
      </w:pPr>
    </w:p>
    <w:p w:rsidR="00C51E2E" w:rsidRDefault="00C51E2E" w:rsidP="00C51E2E">
      <w:pPr>
        <w:tabs>
          <w:tab w:val="left" w:pos="0"/>
        </w:tabs>
        <w:jc w:val="center"/>
        <w:rPr>
          <w:b/>
          <w:sz w:val="28"/>
        </w:rPr>
      </w:pPr>
      <w:r>
        <w:rPr>
          <w:b/>
          <w:sz w:val="28"/>
        </w:rPr>
        <w:t>Сведения об особо опасных гидрометеорологических явлениях и процессах</w:t>
      </w:r>
    </w:p>
    <w:p w:rsidR="00C51E2E" w:rsidRDefault="00C51E2E" w:rsidP="00C51E2E">
      <w:pPr>
        <w:tabs>
          <w:tab w:val="left" w:pos="0"/>
        </w:tabs>
        <w:rPr>
          <w:sz w:val="28"/>
        </w:rPr>
      </w:pPr>
      <w:r>
        <w:rPr>
          <w:sz w:val="28"/>
        </w:rPr>
        <w:t xml:space="preserve">Согласно СП 11-103-97 «Инженерно-гидрометеорологические изыскания для строительства» к опасным гидрометеорологическим процессам и явлениям относятся наводнение (затопление на глубину 1,0 м при скорости течения воды более 0,7 м/с), цунами, ураганные ветры и смерчи (скорость более 30 м/с), снежные лавины, снежные заносы, гололед, селевые потоки, русловые процессы, переработка берегов рек, озер, водохранилищ, ливни (слой осадков более 30 мм за 12 часов и менее в селевых и </w:t>
      </w:r>
      <w:proofErr w:type="spellStart"/>
      <w:r>
        <w:rPr>
          <w:sz w:val="28"/>
        </w:rPr>
        <w:t>ливненосных</w:t>
      </w:r>
      <w:proofErr w:type="spellEnd"/>
      <w:r>
        <w:rPr>
          <w:sz w:val="28"/>
        </w:rPr>
        <w:t xml:space="preserve"> районах). Риск подтоплений при большом уровне паводковых вод не имеется – на рассматриваемой территории нет мест затоплений, отсутствуют низководные мостовые сооружения. Не характерными для участка изысканий также будут и цунами, снежные лавины, селевые потоки, русловые процессы.</w:t>
      </w:r>
    </w:p>
    <w:p w:rsidR="00C51E2E" w:rsidRDefault="00C51E2E" w:rsidP="00C51E2E">
      <w:pPr>
        <w:spacing w:after="20"/>
        <w:ind w:left="720"/>
        <w:jc w:val="center"/>
        <w:rPr>
          <w:b/>
          <w:sz w:val="28"/>
        </w:rPr>
      </w:pPr>
      <w:r>
        <w:rPr>
          <w:b/>
          <w:sz w:val="28"/>
        </w:rPr>
        <w:t>4.2 Гидрологические условия района изысканий</w:t>
      </w:r>
    </w:p>
    <w:p w:rsidR="00CF0815" w:rsidRPr="00CF0815" w:rsidRDefault="00CF0815" w:rsidP="00CF0815">
      <w:pPr>
        <w:ind w:firstLine="720"/>
        <w:rPr>
          <w:sz w:val="28"/>
        </w:rPr>
      </w:pPr>
      <w:bookmarkStart w:id="4" w:name="_Toc412549979"/>
      <w:r w:rsidRPr="00CF0815">
        <w:rPr>
          <w:sz w:val="28"/>
        </w:rPr>
        <w:t xml:space="preserve">Основными водными объектами на территории </w:t>
      </w:r>
      <w:proofErr w:type="spellStart"/>
      <w:r w:rsidRPr="00CF0815">
        <w:rPr>
          <w:sz w:val="28"/>
        </w:rPr>
        <w:t>Шимского</w:t>
      </w:r>
      <w:proofErr w:type="spellEnd"/>
      <w:r w:rsidRPr="00CF0815">
        <w:rPr>
          <w:sz w:val="28"/>
        </w:rPr>
        <w:t xml:space="preserve"> городского поселения являются река </w:t>
      </w:r>
      <w:proofErr w:type="spellStart"/>
      <w:r w:rsidRPr="00CF0815">
        <w:rPr>
          <w:sz w:val="28"/>
        </w:rPr>
        <w:t>Шелонь</w:t>
      </w:r>
      <w:proofErr w:type="spellEnd"/>
      <w:r w:rsidRPr="00CF0815">
        <w:rPr>
          <w:sz w:val="28"/>
        </w:rPr>
        <w:t xml:space="preserve"> и озеро Ильмень. В  р. </w:t>
      </w:r>
      <w:proofErr w:type="spellStart"/>
      <w:r w:rsidRPr="00CF0815">
        <w:rPr>
          <w:sz w:val="28"/>
        </w:rPr>
        <w:t>Шелонь</w:t>
      </w:r>
      <w:proofErr w:type="spellEnd"/>
      <w:r w:rsidRPr="00CF0815">
        <w:rPr>
          <w:sz w:val="28"/>
        </w:rPr>
        <w:t xml:space="preserve"> на территории поселения впадают речки – </w:t>
      </w:r>
      <w:proofErr w:type="spellStart"/>
      <w:r w:rsidRPr="00CF0815">
        <w:rPr>
          <w:sz w:val="28"/>
        </w:rPr>
        <w:t>Мшага</w:t>
      </w:r>
      <w:proofErr w:type="spellEnd"/>
      <w:r w:rsidRPr="00CF0815">
        <w:rPr>
          <w:sz w:val="28"/>
        </w:rPr>
        <w:t xml:space="preserve">, </w:t>
      </w:r>
      <w:proofErr w:type="spellStart"/>
      <w:r w:rsidRPr="00CF0815">
        <w:rPr>
          <w:sz w:val="28"/>
        </w:rPr>
        <w:t>Струпенка</w:t>
      </w:r>
      <w:proofErr w:type="spellEnd"/>
      <w:r w:rsidRPr="00CF0815">
        <w:rPr>
          <w:sz w:val="28"/>
        </w:rPr>
        <w:t xml:space="preserve">,  </w:t>
      </w:r>
      <w:proofErr w:type="spellStart"/>
      <w:r w:rsidRPr="00CF0815">
        <w:rPr>
          <w:sz w:val="28"/>
        </w:rPr>
        <w:t>Усница</w:t>
      </w:r>
      <w:proofErr w:type="spellEnd"/>
      <w:r w:rsidRPr="00CF0815">
        <w:rPr>
          <w:sz w:val="28"/>
        </w:rPr>
        <w:t xml:space="preserve">, Векша  и большое количество ручьев с  названиями (например, ручей Наум в районе д. Старый Шимск) и без названий. Река </w:t>
      </w:r>
      <w:proofErr w:type="spellStart"/>
      <w:r w:rsidRPr="00CF0815">
        <w:rPr>
          <w:sz w:val="28"/>
        </w:rPr>
        <w:t>Шелонь</w:t>
      </w:r>
      <w:proofErr w:type="spellEnd"/>
      <w:r w:rsidRPr="00CF0815">
        <w:rPr>
          <w:sz w:val="28"/>
        </w:rPr>
        <w:t xml:space="preserve"> впадает в озеро Ильмень. В озеро Ильмень впадает и большое количество мелких речек (</w:t>
      </w:r>
      <w:proofErr w:type="spellStart"/>
      <w:r w:rsidRPr="00CF0815">
        <w:rPr>
          <w:sz w:val="28"/>
        </w:rPr>
        <w:t>Саватейка</w:t>
      </w:r>
      <w:proofErr w:type="spellEnd"/>
      <w:r w:rsidRPr="00CF0815">
        <w:rPr>
          <w:sz w:val="28"/>
        </w:rPr>
        <w:t>)  и ручьев (Антониев, Воронцов ручей и др.).</w:t>
      </w:r>
    </w:p>
    <w:p w:rsidR="00CF0815" w:rsidRPr="00CF0815" w:rsidRDefault="00CF0815" w:rsidP="00CF0815">
      <w:pPr>
        <w:ind w:firstLine="720"/>
        <w:rPr>
          <w:sz w:val="28"/>
        </w:rPr>
      </w:pPr>
      <w:r w:rsidRPr="00CF0815">
        <w:rPr>
          <w:sz w:val="28"/>
        </w:rPr>
        <w:t xml:space="preserve">Река </w:t>
      </w:r>
      <w:proofErr w:type="spellStart"/>
      <w:r w:rsidRPr="00CF0815">
        <w:rPr>
          <w:sz w:val="28"/>
        </w:rPr>
        <w:t>Шелонь</w:t>
      </w:r>
      <w:proofErr w:type="spellEnd"/>
      <w:r w:rsidRPr="00CF0815">
        <w:rPr>
          <w:sz w:val="28"/>
        </w:rPr>
        <w:t xml:space="preserve"> берет начало в верховьях болота на территории Псковской области, впадает в оз. Ильмень. Длина реки 248 км, общая площадь водосбора 9710 км2, у р.п.  Шимска – 9680 км2.</w:t>
      </w:r>
    </w:p>
    <w:p w:rsidR="00CF0815" w:rsidRPr="00CF0815" w:rsidRDefault="00CF0815" w:rsidP="00CF0815">
      <w:pPr>
        <w:ind w:firstLine="720"/>
        <w:rPr>
          <w:sz w:val="28"/>
        </w:rPr>
      </w:pPr>
      <w:r w:rsidRPr="00CF0815">
        <w:rPr>
          <w:sz w:val="28"/>
        </w:rPr>
        <w:lastRenderedPageBreak/>
        <w:t>Долина реки неясно выраженная, с малой глубиной эрозионного вреда. Пойма на участке территории поселения  правобережная шириной от 20-100 до 250-500 м.</w:t>
      </w:r>
    </w:p>
    <w:p w:rsidR="00CF0815" w:rsidRPr="00CF0815" w:rsidRDefault="00CF0815" w:rsidP="00CF0815">
      <w:pPr>
        <w:ind w:firstLine="720"/>
        <w:rPr>
          <w:sz w:val="28"/>
        </w:rPr>
      </w:pPr>
      <w:r w:rsidRPr="00CF0815">
        <w:rPr>
          <w:sz w:val="28"/>
        </w:rPr>
        <w:t>Весенним половодьем в годы средней водности пойма затопляется на глубину 4-5 м с продолжительность стояния воды до 1,5-2 месяцев.</w:t>
      </w:r>
    </w:p>
    <w:p w:rsidR="00CF0815" w:rsidRPr="00CF0815" w:rsidRDefault="00CF0815" w:rsidP="00CF0815">
      <w:pPr>
        <w:ind w:firstLine="720"/>
        <w:rPr>
          <w:sz w:val="28"/>
        </w:rPr>
      </w:pPr>
      <w:r w:rsidRPr="00CF0815">
        <w:rPr>
          <w:sz w:val="28"/>
        </w:rPr>
        <w:t>Русло слабоизвилистое, шириной 380-420 м. Берега пологие, луговые, местами поросшие кустарником, высотой до 2-4 м. Дно песчаное, преобладающие глубины 3,0-4,0 м. Уклоны дна не превышают 0,05-0,01%.</w:t>
      </w:r>
    </w:p>
    <w:p w:rsidR="00CF0815" w:rsidRPr="00CF0815" w:rsidRDefault="00CF0815" w:rsidP="00CF0815">
      <w:pPr>
        <w:ind w:firstLine="720"/>
        <w:rPr>
          <w:sz w:val="28"/>
        </w:rPr>
      </w:pPr>
      <w:r w:rsidRPr="00CF0815">
        <w:rPr>
          <w:sz w:val="28"/>
        </w:rPr>
        <w:t>Течение реки спокойное с незначительными скоростями до 0,1 м/сек. и менее. Нижний 50 километровый участок реки находится в переменном подпоре от оз. Ильмень, в периоды подпора наблюдаются обратные течения.</w:t>
      </w:r>
    </w:p>
    <w:p w:rsidR="00CF0815" w:rsidRPr="00CF0815" w:rsidRDefault="00CF0815" w:rsidP="00CF0815">
      <w:pPr>
        <w:ind w:firstLine="720"/>
        <w:rPr>
          <w:sz w:val="28"/>
        </w:rPr>
      </w:pPr>
      <w:r w:rsidRPr="00CF0815">
        <w:rPr>
          <w:sz w:val="28"/>
        </w:rPr>
        <w:t>Ниже разрушенного железнодорожного моста находится песчаный остров, луговой с редким кустарником. Наибольшая длина острова 400 м, ширина 50 м.</w:t>
      </w:r>
    </w:p>
    <w:p w:rsidR="00CF0815" w:rsidRPr="00CF0815" w:rsidRDefault="00B66E6D" w:rsidP="00CF0815">
      <w:pPr>
        <w:ind w:firstLine="720"/>
        <w:rPr>
          <w:sz w:val="28"/>
        </w:rPr>
      </w:pPr>
      <w:r>
        <w:rPr>
          <w:sz w:val="28"/>
        </w:rPr>
        <w:t xml:space="preserve">В районе </w:t>
      </w:r>
      <w:proofErr w:type="spellStart"/>
      <w:r>
        <w:rPr>
          <w:sz w:val="28"/>
        </w:rPr>
        <w:t>рп</w:t>
      </w:r>
      <w:proofErr w:type="spellEnd"/>
      <w:r w:rsidR="00CF0815" w:rsidRPr="00CF0815">
        <w:rPr>
          <w:sz w:val="28"/>
        </w:rPr>
        <w:t>. Шимска имеется перекат длиной 1000 м, шириной 500 м, с нормирующей глубиной 1,5 м.</w:t>
      </w:r>
    </w:p>
    <w:p w:rsidR="00CF0815" w:rsidRPr="00CF0815" w:rsidRDefault="00CF0815" w:rsidP="00CF0815">
      <w:pPr>
        <w:ind w:firstLine="720"/>
        <w:rPr>
          <w:sz w:val="28"/>
        </w:rPr>
      </w:pPr>
      <w:r w:rsidRPr="00CF0815">
        <w:rPr>
          <w:sz w:val="28"/>
        </w:rPr>
        <w:t>С 1971 по 1995 год на реке у ж/д моста Управлением Октябрьской ж.д. велись наблюдения над уровневым режимом реки. Наблюдения над стоком реки проводятся нав/посту в д. Заполье, расположенном в 49 км выше г. Шимска, с площадью водосбора 6820 км.</w:t>
      </w:r>
    </w:p>
    <w:p w:rsidR="00CF0815" w:rsidRPr="00CF0815" w:rsidRDefault="00CF0815" w:rsidP="00CF0815">
      <w:pPr>
        <w:ind w:firstLine="720"/>
        <w:rPr>
          <w:sz w:val="28"/>
        </w:rPr>
      </w:pPr>
      <w:r w:rsidRPr="00CF0815">
        <w:rPr>
          <w:sz w:val="28"/>
        </w:rPr>
        <w:t xml:space="preserve">По водному режиму р. </w:t>
      </w:r>
      <w:proofErr w:type="spellStart"/>
      <w:r w:rsidRPr="00CF0815">
        <w:rPr>
          <w:sz w:val="28"/>
        </w:rPr>
        <w:t>Шелонь</w:t>
      </w:r>
      <w:proofErr w:type="spellEnd"/>
      <w:r w:rsidRPr="00CF0815">
        <w:rPr>
          <w:sz w:val="28"/>
        </w:rPr>
        <w:t xml:space="preserve"> относится к равнинному типу рек со смешанным питанием, в котором хорошо выражено преобладание снегового (до 60-80%). Дождевое питание составляет до 30-50%, грунтовое – 6-10%. </w:t>
      </w:r>
    </w:p>
    <w:p w:rsidR="00CF0815" w:rsidRPr="00CF0815" w:rsidRDefault="00CF0815" w:rsidP="00CF0815">
      <w:pPr>
        <w:ind w:firstLine="720"/>
        <w:rPr>
          <w:sz w:val="28"/>
        </w:rPr>
      </w:pPr>
      <w:r w:rsidRPr="00CF0815">
        <w:rPr>
          <w:sz w:val="28"/>
        </w:rPr>
        <w:t xml:space="preserve">В </w:t>
      </w:r>
      <w:proofErr w:type="spellStart"/>
      <w:r w:rsidRPr="00CF0815">
        <w:rPr>
          <w:sz w:val="28"/>
        </w:rPr>
        <w:t>устьи</w:t>
      </w:r>
      <w:proofErr w:type="spellEnd"/>
      <w:r w:rsidRPr="00CF0815">
        <w:rPr>
          <w:sz w:val="28"/>
        </w:rPr>
        <w:t xml:space="preserve"> река </w:t>
      </w:r>
      <w:proofErr w:type="spellStart"/>
      <w:r w:rsidRPr="00CF0815">
        <w:rPr>
          <w:sz w:val="28"/>
        </w:rPr>
        <w:t>Шелонь</w:t>
      </w:r>
      <w:proofErr w:type="spellEnd"/>
      <w:r w:rsidRPr="00CF0815">
        <w:rPr>
          <w:sz w:val="28"/>
        </w:rPr>
        <w:t xml:space="preserve"> образует широкую приозерную пойму и разделяется на несколько русел и протоков с несколькими островами (остров  Зеленки, остров Сомино и др.), практически затапливаемыми во время половодья. В несколько выше деревни </w:t>
      </w:r>
      <w:proofErr w:type="spellStart"/>
      <w:r w:rsidRPr="00CF0815">
        <w:rPr>
          <w:sz w:val="28"/>
        </w:rPr>
        <w:t>Голино</w:t>
      </w:r>
      <w:proofErr w:type="spellEnd"/>
      <w:r w:rsidRPr="00CF0815">
        <w:rPr>
          <w:sz w:val="28"/>
        </w:rPr>
        <w:t xml:space="preserve"> река </w:t>
      </w:r>
      <w:proofErr w:type="spellStart"/>
      <w:r w:rsidRPr="00CF0815">
        <w:rPr>
          <w:sz w:val="28"/>
        </w:rPr>
        <w:t>Шелонь</w:t>
      </w:r>
      <w:proofErr w:type="spellEnd"/>
      <w:r w:rsidRPr="00CF0815">
        <w:rPr>
          <w:sz w:val="28"/>
        </w:rPr>
        <w:t xml:space="preserve"> образует 2 русла  - </w:t>
      </w:r>
      <w:proofErr w:type="spellStart"/>
      <w:r w:rsidRPr="00CF0815">
        <w:rPr>
          <w:sz w:val="28"/>
        </w:rPr>
        <w:t>Шелонь</w:t>
      </w:r>
      <w:proofErr w:type="spellEnd"/>
      <w:r w:rsidRPr="00CF0815">
        <w:rPr>
          <w:sz w:val="28"/>
        </w:rPr>
        <w:t xml:space="preserve"> и Малая </w:t>
      </w:r>
      <w:proofErr w:type="spellStart"/>
      <w:r w:rsidRPr="00CF0815">
        <w:rPr>
          <w:sz w:val="28"/>
        </w:rPr>
        <w:t>Шелонь</w:t>
      </w:r>
      <w:proofErr w:type="spellEnd"/>
      <w:r w:rsidRPr="00CF0815">
        <w:rPr>
          <w:sz w:val="28"/>
        </w:rPr>
        <w:t xml:space="preserve">. Деревня </w:t>
      </w:r>
      <w:proofErr w:type="spellStart"/>
      <w:r w:rsidRPr="00CF0815">
        <w:rPr>
          <w:sz w:val="28"/>
        </w:rPr>
        <w:t>Голино</w:t>
      </w:r>
      <w:proofErr w:type="spellEnd"/>
      <w:r w:rsidRPr="00CF0815">
        <w:rPr>
          <w:sz w:val="28"/>
        </w:rPr>
        <w:t xml:space="preserve"> находится на берегу реки Малая </w:t>
      </w:r>
      <w:proofErr w:type="spellStart"/>
      <w:r w:rsidRPr="00CF0815">
        <w:rPr>
          <w:sz w:val="28"/>
        </w:rPr>
        <w:t>Шелонь</w:t>
      </w:r>
      <w:proofErr w:type="spellEnd"/>
      <w:r w:rsidRPr="00CF0815">
        <w:rPr>
          <w:sz w:val="28"/>
        </w:rPr>
        <w:t>.</w:t>
      </w:r>
    </w:p>
    <w:p w:rsidR="00CF0815" w:rsidRPr="00CF0815" w:rsidRDefault="00CF0815" w:rsidP="00CF0815">
      <w:pPr>
        <w:ind w:firstLine="720"/>
        <w:rPr>
          <w:sz w:val="28"/>
        </w:rPr>
      </w:pPr>
      <w:r w:rsidRPr="00CF0815">
        <w:rPr>
          <w:sz w:val="28"/>
        </w:rPr>
        <w:t>В годовом ходе уровней выделяется: весеннее половодье, летне-осенняя межень, прерываемая дождевыми паводками, осенний паводок и устойчивое низкое стояние уровня зимой.</w:t>
      </w:r>
    </w:p>
    <w:p w:rsidR="00CF0815" w:rsidRPr="00CF0815" w:rsidRDefault="00CF0815" w:rsidP="00CF0815">
      <w:pPr>
        <w:ind w:firstLine="720"/>
        <w:rPr>
          <w:sz w:val="28"/>
        </w:rPr>
      </w:pPr>
      <w:r w:rsidRPr="00CF0815">
        <w:rPr>
          <w:sz w:val="28"/>
        </w:rPr>
        <w:t>На ход уровня большое влияние оказывает подпор от оз. Ильмень, особенно в многоводные годы, когда ход уровня на участке подпора практически повторяет ход уровня озера.</w:t>
      </w:r>
    </w:p>
    <w:p w:rsidR="00CF0815" w:rsidRPr="00CF0815" w:rsidRDefault="00CF0815" w:rsidP="00CF0815">
      <w:pPr>
        <w:ind w:firstLine="720"/>
        <w:rPr>
          <w:sz w:val="28"/>
        </w:rPr>
      </w:pPr>
      <w:r w:rsidRPr="00CF0815">
        <w:rPr>
          <w:sz w:val="28"/>
        </w:rPr>
        <w:t>Весенний подъем уровней начинается во второй половине марта, изредка в апреле, и достигает своего максимума в первых числах мая. Высота подъема составляет в обычные годы 5-6 метров, в многоводные до 7-8 м. При этом затапливаются не только пойменные, но и значительные территории жилой застройки в районе д. Бор и р.п. Шимска.</w:t>
      </w:r>
    </w:p>
    <w:p w:rsidR="00CF0815" w:rsidRPr="00CF0815" w:rsidRDefault="00CF0815" w:rsidP="00CF0815">
      <w:pPr>
        <w:ind w:firstLine="720"/>
        <w:rPr>
          <w:sz w:val="28"/>
        </w:rPr>
      </w:pPr>
      <w:r w:rsidRPr="00CF0815">
        <w:rPr>
          <w:sz w:val="28"/>
        </w:rPr>
        <w:t>Спад половодья растянут до августа месяца, летние дождевые паводки бывают выражены к концу спада и в маловодные годы. В многоводные годы спад растягивается до сентября, а дождевые паводки практически не выражены.</w:t>
      </w:r>
    </w:p>
    <w:p w:rsidR="00CF0815" w:rsidRPr="00CF0815" w:rsidRDefault="00CF0815" w:rsidP="00CF0815">
      <w:pPr>
        <w:ind w:firstLine="720"/>
        <w:rPr>
          <w:sz w:val="28"/>
        </w:rPr>
      </w:pPr>
      <w:r w:rsidRPr="00CF0815">
        <w:rPr>
          <w:sz w:val="28"/>
        </w:rPr>
        <w:t xml:space="preserve">Летне-осенняя межень непродолжительная от 1,5-2 месяцев в маловодные годы, до одного месяца в многоводные. В октябре проходит осенний дождевой паводок. Его обычная высота 1-2 метра.и только в очень </w:t>
      </w:r>
      <w:r w:rsidRPr="00CF0815">
        <w:rPr>
          <w:sz w:val="28"/>
        </w:rPr>
        <w:lastRenderedPageBreak/>
        <w:t xml:space="preserve">маловодные годы, он достигает высоты подъема весеннего половодья. Спад осеннего паводка происходит в конце ноября – начале декабря. </w:t>
      </w:r>
    </w:p>
    <w:p w:rsidR="00CF0815" w:rsidRPr="00CF0815" w:rsidRDefault="00CF0815" w:rsidP="00CF0815">
      <w:pPr>
        <w:ind w:firstLine="720"/>
        <w:rPr>
          <w:sz w:val="28"/>
        </w:rPr>
      </w:pPr>
      <w:r w:rsidRPr="00CF0815">
        <w:rPr>
          <w:sz w:val="28"/>
        </w:rPr>
        <w:t>Зимние уровни устойчивы. Продолжительность их составляет 3,5-4 месяца. Колебания уровня в зимнее время бывают вызваны работой плотин или сильными оттепелями.</w:t>
      </w:r>
    </w:p>
    <w:p w:rsidR="00CF0815" w:rsidRPr="00CF0815" w:rsidRDefault="00CF0815" w:rsidP="00CF0815">
      <w:pPr>
        <w:ind w:firstLine="720"/>
        <w:rPr>
          <w:sz w:val="28"/>
        </w:rPr>
      </w:pPr>
      <w:r w:rsidRPr="00CF0815">
        <w:rPr>
          <w:sz w:val="28"/>
        </w:rPr>
        <w:t>Отметки паводков редкой повторяемости приняты по «Каталогу отметок наивысших уровней воды реки и озер СССР» и соответственно составляют 1% - 25,12 м Б.С., 4% - 24,59 м. БС.</w:t>
      </w:r>
    </w:p>
    <w:p w:rsidR="00CF0815" w:rsidRPr="00CF0815" w:rsidRDefault="00CF0815" w:rsidP="00CF0815">
      <w:pPr>
        <w:ind w:firstLine="720"/>
        <w:rPr>
          <w:sz w:val="28"/>
        </w:rPr>
      </w:pPr>
      <w:r w:rsidRPr="00CF0815">
        <w:rPr>
          <w:sz w:val="28"/>
        </w:rPr>
        <w:t>Линия затопления на схеме планировочных ограничений проведена по отметке 1% паводка. Так как уклон водной поверхности на рассматриваемом участке реки крайне незначителен, при проведении линий затопления он не учитывался.</w:t>
      </w:r>
    </w:p>
    <w:p w:rsidR="00CF0815" w:rsidRPr="00CF0815" w:rsidRDefault="00CF0815" w:rsidP="00CF0815">
      <w:pPr>
        <w:ind w:firstLine="720"/>
        <w:rPr>
          <w:sz w:val="28"/>
        </w:rPr>
      </w:pPr>
      <w:r w:rsidRPr="00CF0815">
        <w:rPr>
          <w:sz w:val="28"/>
        </w:rPr>
        <w:t>Стоковые характеристики, рассчитанные по аналогии с в/п Заполье, составляют (м3/сек):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054"/>
        <w:gridCol w:w="1323"/>
        <w:gridCol w:w="1584"/>
        <w:gridCol w:w="6"/>
        <w:gridCol w:w="1532"/>
        <w:gridCol w:w="1583"/>
        <w:gridCol w:w="1673"/>
      </w:tblGrid>
      <w:tr w:rsidR="00CF0815" w:rsidRPr="00CF0815" w:rsidTr="00CF0815">
        <w:trPr>
          <w:trHeight w:val="20"/>
        </w:trPr>
        <w:tc>
          <w:tcPr>
            <w:tcW w:w="1807" w:type="dxa"/>
            <w:gridSpan w:val="2"/>
            <w:vMerge w:val="restart"/>
            <w:vAlign w:val="center"/>
          </w:tcPr>
          <w:p w:rsidR="00CF0815" w:rsidRPr="00CF0815" w:rsidRDefault="00CF0815" w:rsidP="00CF0815">
            <w:pPr>
              <w:jc w:val="center"/>
              <w:rPr>
                <w:sz w:val="28"/>
              </w:rPr>
            </w:pPr>
            <w:r w:rsidRPr="00CF0815">
              <w:rPr>
                <w:sz w:val="28"/>
              </w:rPr>
              <w:t>Среднегодовой</w:t>
            </w:r>
          </w:p>
        </w:tc>
        <w:tc>
          <w:tcPr>
            <w:tcW w:w="1344" w:type="dxa"/>
            <w:vMerge w:val="restart"/>
            <w:vAlign w:val="center"/>
          </w:tcPr>
          <w:p w:rsidR="00CF0815" w:rsidRPr="00CF0815" w:rsidRDefault="00CF0815" w:rsidP="00CF0815">
            <w:pPr>
              <w:jc w:val="center"/>
              <w:rPr>
                <w:sz w:val="28"/>
              </w:rPr>
            </w:pPr>
            <w:r w:rsidRPr="00CF0815">
              <w:rPr>
                <w:sz w:val="28"/>
              </w:rPr>
              <w:t>Максим. 1%</w:t>
            </w:r>
          </w:p>
        </w:tc>
        <w:tc>
          <w:tcPr>
            <w:tcW w:w="7055" w:type="dxa"/>
            <w:gridSpan w:val="5"/>
            <w:shd w:val="clear" w:color="auto" w:fill="auto"/>
            <w:vAlign w:val="center"/>
          </w:tcPr>
          <w:p w:rsidR="00CF0815" w:rsidRPr="00CF0815" w:rsidRDefault="00CF0815" w:rsidP="00CF0815">
            <w:pPr>
              <w:jc w:val="center"/>
              <w:rPr>
                <w:sz w:val="28"/>
              </w:rPr>
            </w:pPr>
            <w:r w:rsidRPr="00CF0815">
              <w:rPr>
                <w:sz w:val="28"/>
              </w:rPr>
              <w:t>Максимальный 30-дневный</w:t>
            </w:r>
          </w:p>
        </w:tc>
      </w:tr>
      <w:tr w:rsidR="00CF0815" w:rsidRPr="00CF0815" w:rsidTr="00CF0815">
        <w:trPr>
          <w:trHeight w:val="20"/>
        </w:trPr>
        <w:tc>
          <w:tcPr>
            <w:tcW w:w="1807" w:type="dxa"/>
            <w:gridSpan w:val="2"/>
            <w:vMerge/>
            <w:vAlign w:val="center"/>
          </w:tcPr>
          <w:p w:rsidR="00CF0815" w:rsidRPr="00CF0815" w:rsidRDefault="00CF0815" w:rsidP="00CF0815">
            <w:pPr>
              <w:jc w:val="center"/>
              <w:rPr>
                <w:sz w:val="28"/>
              </w:rPr>
            </w:pPr>
          </w:p>
        </w:tc>
        <w:tc>
          <w:tcPr>
            <w:tcW w:w="1344" w:type="dxa"/>
            <w:vMerge/>
            <w:vAlign w:val="center"/>
          </w:tcPr>
          <w:p w:rsidR="00CF0815" w:rsidRPr="00CF0815" w:rsidRDefault="00CF0815" w:rsidP="00CF0815">
            <w:pPr>
              <w:jc w:val="center"/>
              <w:rPr>
                <w:sz w:val="28"/>
              </w:rPr>
            </w:pPr>
          </w:p>
        </w:tc>
        <w:tc>
          <w:tcPr>
            <w:tcW w:w="3442" w:type="dxa"/>
            <w:gridSpan w:val="3"/>
            <w:shd w:val="clear" w:color="auto" w:fill="auto"/>
            <w:vAlign w:val="center"/>
          </w:tcPr>
          <w:p w:rsidR="00CF0815" w:rsidRPr="00CF0815" w:rsidRDefault="00CF0815" w:rsidP="00CF0815">
            <w:pPr>
              <w:jc w:val="center"/>
              <w:rPr>
                <w:sz w:val="28"/>
              </w:rPr>
            </w:pPr>
            <w:r w:rsidRPr="00CF0815">
              <w:rPr>
                <w:sz w:val="28"/>
              </w:rPr>
              <w:t>летний</w:t>
            </w:r>
          </w:p>
        </w:tc>
        <w:tc>
          <w:tcPr>
            <w:tcW w:w="3613" w:type="dxa"/>
            <w:gridSpan w:val="2"/>
            <w:shd w:val="clear" w:color="auto" w:fill="auto"/>
            <w:vAlign w:val="center"/>
          </w:tcPr>
          <w:p w:rsidR="00CF0815" w:rsidRPr="00CF0815" w:rsidRDefault="00CF0815" w:rsidP="00CF0815">
            <w:pPr>
              <w:jc w:val="center"/>
              <w:rPr>
                <w:sz w:val="28"/>
              </w:rPr>
            </w:pPr>
            <w:r w:rsidRPr="00CF0815">
              <w:rPr>
                <w:sz w:val="28"/>
              </w:rPr>
              <w:t>зимний</w:t>
            </w:r>
          </w:p>
        </w:tc>
      </w:tr>
      <w:tr w:rsidR="00CF0815" w:rsidRPr="00CF0815" w:rsidTr="00CF0815">
        <w:trPr>
          <w:trHeight w:val="20"/>
        </w:trPr>
        <w:tc>
          <w:tcPr>
            <w:tcW w:w="1807" w:type="dxa"/>
            <w:gridSpan w:val="2"/>
            <w:vMerge/>
            <w:vAlign w:val="center"/>
          </w:tcPr>
          <w:p w:rsidR="00CF0815" w:rsidRPr="00CF0815" w:rsidRDefault="00CF0815" w:rsidP="00CF0815">
            <w:pPr>
              <w:jc w:val="center"/>
              <w:rPr>
                <w:sz w:val="28"/>
              </w:rPr>
            </w:pPr>
          </w:p>
        </w:tc>
        <w:tc>
          <w:tcPr>
            <w:tcW w:w="1344" w:type="dxa"/>
            <w:vMerge/>
            <w:vAlign w:val="center"/>
          </w:tcPr>
          <w:p w:rsidR="00CF0815" w:rsidRPr="00CF0815" w:rsidRDefault="00CF0815" w:rsidP="00CF0815">
            <w:pPr>
              <w:jc w:val="center"/>
              <w:rPr>
                <w:sz w:val="28"/>
              </w:rPr>
            </w:pPr>
          </w:p>
        </w:tc>
        <w:tc>
          <w:tcPr>
            <w:tcW w:w="1695" w:type="dxa"/>
            <w:gridSpan w:val="2"/>
            <w:shd w:val="clear" w:color="auto" w:fill="auto"/>
            <w:vAlign w:val="center"/>
          </w:tcPr>
          <w:p w:rsidR="00CF0815" w:rsidRPr="00CF0815" w:rsidRDefault="00CF0815" w:rsidP="00CF0815">
            <w:pPr>
              <w:jc w:val="center"/>
              <w:rPr>
                <w:sz w:val="28"/>
              </w:rPr>
            </w:pPr>
            <w:r w:rsidRPr="00CF0815">
              <w:rPr>
                <w:sz w:val="28"/>
              </w:rPr>
              <w:t>средний</w:t>
            </w:r>
          </w:p>
        </w:tc>
        <w:tc>
          <w:tcPr>
            <w:tcW w:w="1747" w:type="dxa"/>
            <w:shd w:val="clear" w:color="auto" w:fill="auto"/>
            <w:vAlign w:val="center"/>
          </w:tcPr>
          <w:p w:rsidR="00CF0815" w:rsidRPr="00CF0815" w:rsidRDefault="00CF0815" w:rsidP="00CF0815">
            <w:pPr>
              <w:jc w:val="center"/>
              <w:rPr>
                <w:sz w:val="28"/>
              </w:rPr>
            </w:pPr>
            <w:r w:rsidRPr="00CF0815">
              <w:rPr>
                <w:sz w:val="28"/>
              </w:rPr>
              <w:t>95%</w:t>
            </w:r>
          </w:p>
        </w:tc>
        <w:tc>
          <w:tcPr>
            <w:tcW w:w="1687" w:type="dxa"/>
            <w:shd w:val="clear" w:color="auto" w:fill="auto"/>
            <w:vAlign w:val="center"/>
          </w:tcPr>
          <w:p w:rsidR="00CF0815" w:rsidRPr="00CF0815" w:rsidRDefault="00CF0815" w:rsidP="00CF0815">
            <w:pPr>
              <w:jc w:val="center"/>
              <w:rPr>
                <w:sz w:val="28"/>
              </w:rPr>
            </w:pPr>
            <w:r w:rsidRPr="00CF0815">
              <w:rPr>
                <w:sz w:val="28"/>
              </w:rPr>
              <w:t>средний</w:t>
            </w:r>
          </w:p>
        </w:tc>
        <w:tc>
          <w:tcPr>
            <w:tcW w:w="1926" w:type="dxa"/>
            <w:shd w:val="clear" w:color="auto" w:fill="auto"/>
            <w:vAlign w:val="center"/>
          </w:tcPr>
          <w:p w:rsidR="00CF0815" w:rsidRPr="00CF0815" w:rsidRDefault="00CF0815" w:rsidP="00CF0815">
            <w:pPr>
              <w:jc w:val="center"/>
              <w:rPr>
                <w:sz w:val="28"/>
              </w:rPr>
            </w:pPr>
            <w:r w:rsidRPr="00CF0815">
              <w:rPr>
                <w:sz w:val="28"/>
              </w:rPr>
              <w:t>95%</w:t>
            </w:r>
          </w:p>
        </w:tc>
      </w:tr>
      <w:tr w:rsidR="00CF0815" w:rsidRPr="00CF0815" w:rsidTr="00CF0815">
        <w:trPr>
          <w:trHeight w:val="20"/>
        </w:trPr>
        <w:tc>
          <w:tcPr>
            <w:tcW w:w="853" w:type="dxa"/>
            <w:vAlign w:val="center"/>
          </w:tcPr>
          <w:p w:rsidR="00CF0815" w:rsidRPr="00CF0815" w:rsidRDefault="00CF0815" w:rsidP="00CF0815">
            <w:pPr>
              <w:jc w:val="center"/>
              <w:rPr>
                <w:sz w:val="28"/>
              </w:rPr>
            </w:pPr>
            <w:r w:rsidRPr="00CF0815">
              <w:rPr>
                <w:sz w:val="28"/>
              </w:rPr>
              <w:t>1</w:t>
            </w:r>
          </w:p>
        </w:tc>
        <w:tc>
          <w:tcPr>
            <w:tcW w:w="954" w:type="dxa"/>
            <w:vAlign w:val="center"/>
          </w:tcPr>
          <w:p w:rsidR="00CF0815" w:rsidRPr="00CF0815" w:rsidRDefault="00CF0815" w:rsidP="00CF0815">
            <w:pPr>
              <w:jc w:val="center"/>
              <w:rPr>
                <w:sz w:val="28"/>
              </w:rPr>
            </w:pPr>
            <w:r w:rsidRPr="00CF0815">
              <w:rPr>
                <w:sz w:val="28"/>
              </w:rPr>
              <w:t>2</w:t>
            </w:r>
          </w:p>
        </w:tc>
        <w:tc>
          <w:tcPr>
            <w:tcW w:w="1344" w:type="dxa"/>
            <w:vAlign w:val="center"/>
          </w:tcPr>
          <w:p w:rsidR="00CF0815" w:rsidRPr="00CF0815" w:rsidRDefault="00CF0815" w:rsidP="00CF0815">
            <w:pPr>
              <w:jc w:val="center"/>
              <w:rPr>
                <w:sz w:val="28"/>
              </w:rPr>
            </w:pPr>
            <w:r w:rsidRPr="00CF0815">
              <w:rPr>
                <w:sz w:val="28"/>
              </w:rPr>
              <w:t>3</w:t>
            </w:r>
          </w:p>
        </w:tc>
        <w:tc>
          <w:tcPr>
            <w:tcW w:w="1689" w:type="dxa"/>
            <w:vAlign w:val="center"/>
          </w:tcPr>
          <w:p w:rsidR="00CF0815" w:rsidRPr="00CF0815" w:rsidRDefault="00CF0815" w:rsidP="00CF0815">
            <w:pPr>
              <w:jc w:val="center"/>
              <w:rPr>
                <w:sz w:val="28"/>
              </w:rPr>
            </w:pPr>
            <w:r w:rsidRPr="00CF0815">
              <w:rPr>
                <w:sz w:val="28"/>
              </w:rPr>
              <w:t>4</w:t>
            </w:r>
          </w:p>
        </w:tc>
        <w:tc>
          <w:tcPr>
            <w:tcW w:w="1753" w:type="dxa"/>
            <w:gridSpan w:val="2"/>
            <w:vAlign w:val="center"/>
          </w:tcPr>
          <w:p w:rsidR="00CF0815" w:rsidRPr="00CF0815" w:rsidRDefault="00CF0815" w:rsidP="00CF0815">
            <w:pPr>
              <w:jc w:val="center"/>
              <w:rPr>
                <w:sz w:val="28"/>
              </w:rPr>
            </w:pPr>
            <w:r w:rsidRPr="00CF0815">
              <w:rPr>
                <w:sz w:val="28"/>
              </w:rPr>
              <w:t>5</w:t>
            </w:r>
          </w:p>
        </w:tc>
        <w:tc>
          <w:tcPr>
            <w:tcW w:w="1687" w:type="dxa"/>
            <w:vAlign w:val="center"/>
          </w:tcPr>
          <w:p w:rsidR="00CF0815" w:rsidRPr="00CF0815" w:rsidRDefault="00CF0815" w:rsidP="00CF0815">
            <w:pPr>
              <w:jc w:val="center"/>
              <w:rPr>
                <w:sz w:val="28"/>
              </w:rPr>
            </w:pPr>
            <w:r w:rsidRPr="00CF0815">
              <w:rPr>
                <w:sz w:val="28"/>
              </w:rPr>
              <w:t>6</w:t>
            </w:r>
          </w:p>
        </w:tc>
        <w:tc>
          <w:tcPr>
            <w:tcW w:w="1926" w:type="dxa"/>
            <w:vAlign w:val="center"/>
          </w:tcPr>
          <w:p w:rsidR="00CF0815" w:rsidRPr="00CF0815" w:rsidRDefault="00CF0815" w:rsidP="00CF0815">
            <w:pPr>
              <w:jc w:val="center"/>
              <w:rPr>
                <w:sz w:val="28"/>
              </w:rPr>
            </w:pPr>
            <w:r w:rsidRPr="00CF0815">
              <w:rPr>
                <w:sz w:val="28"/>
              </w:rPr>
              <w:t>7</w:t>
            </w:r>
          </w:p>
        </w:tc>
      </w:tr>
      <w:tr w:rsidR="00CF0815" w:rsidRPr="00CF0815" w:rsidTr="00CF0815">
        <w:trPr>
          <w:trHeight w:val="20"/>
        </w:trPr>
        <w:tc>
          <w:tcPr>
            <w:tcW w:w="853" w:type="dxa"/>
            <w:vAlign w:val="center"/>
          </w:tcPr>
          <w:p w:rsidR="00CF0815" w:rsidRPr="00CF0815" w:rsidRDefault="00CF0815" w:rsidP="00CF0815">
            <w:pPr>
              <w:jc w:val="center"/>
              <w:rPr>
                <w:sz w:val="28"/>
              </w:rPr>
            </w:pPr>
            <w:r w:rsidRPr="00CF0815">
              <w:rPr>
                <w:sz w:val="28"/>
              </w:rPr>
              <w:t>62,0</w:t>
            </w:r>
          </w:p>
        </w:tc>
        <w:tc>
          <w:tcPr>
            <w:tcW w:w="954" w:type="dxa"/>
            <w:vAlign w:val="center"/>
          </w:tcPr>
          <w:p w:rsidR="00CF0815" w:rsidRPr="00CF0815" w:rsidRDefault="00CF0815" w:rsidP="00CF0815">
            <w:pPr>
              <w:jc w:val="center"/>
              <w:rPr>
                <w:sz w:val="28"/>
              </w:rPr>
            </w:pPr>
            <w:r w:rsidRPr="00CF0815">
              <w:rPr>
                <w:sz w:val="28"/>
              </w:rPr>
              <w:t>31,0</w:t>
            </w:r>
          </w:p>
        </w:tc>
        <w:tc>
          <w:tcPr>
            <w:tcW w:w="1344" w:type="dxa"/>
            <w:vAlign w:val="center"/>
          </w:tcPr>
          <w:p w:rsidR="00CF0815" w:rsidRPr="00CF0815" w:rsidRDefault="00CF0815" w:rsidP="00CF0815">
            <w:pPr>
              <w:jc w:val="center"/>
              <w:rPr>
                <w:sz w:val="28"/>
              </w:rPr>
            </w:pPr>
            <w:r w:rsidRPr="00CF0815">
              <w:rPr>
                <w:sz w:val="28"/>
              </w:rPr>
              <w:t>1990</w:t>
            </w:r>
          </w:p>
        </w:tc>
        <w:tc>
          <w:tcPr>
            <w:tcW w:w="1689" w:type="dxa"/>
            <w:vAlign w:val="center"/>
          </w:tcPr>
          <w:p w:rsidR="00CF0815" w:rsidRPr="00CF0815" w:rsidRDefault="00CF0815" w:rsidP="00CF0815">
            <w:pPr>
              <w:jc w:val="center"/>
              <w:rPr>
                <w:sz w:val="28"/>
              </w:rPr>
            </w:pPr>
            <w:r w:rsidRPr="00CF0815">
              <w:rPr>
                <w:sz w:val="28"/>
              </w:rPr>
              <w:t>10,1</w:t>
            </w:r>
          </w:p>
        </w:tc>
        <w:tc>
          <w:tcPr>
            <w:tcW w:w="1753" w:type="dxa"/>
            <w:gridSpan w:val="2"/>
            <w:vAlign w:val="center"/>
          </w:tcPr>
          <w:p w:rsidR="00CF0815" w:rsidRPr="00CF0815" w:rsidRDefault="00CF0815" w:rsidP="00CF0815">
            <w:pPr>
              <w:jc w:val="center"/>
              <w:rPr>
                <w:sz w:val="28"/>
              </w:rPr>
            </w:pPr>
            <w:r w:rsidRPr="00CF0815">
              <w:rPr>
                <w:sz w:val="28"/>
              </w:rPr>
              <w:t>3,00</w:t>
            </w:r>
          </w:p>
        </w:tc>
        <w:tc>
          <w:tcPr>
            <w:tcW w:w="1687" w:type="dxa"/>
            <w:vAlign w:val="center"/>
          </w:tcPr>
          <w:p w:rsidR="00CF0815" w:rsidRPr="00CF0815" w:rsidRDefault="00CF0815" w:rsidP="00CF0815">
            <w:pPr>
              <w:jc w:val="center"/>
              <w:rPr>
                <w:sz w:val="28"/>
              </w:rPr>
            </w:pPr>
            <w:r w:rsidRPr="00CF0815">
              <w:rPr>
                <w:sz w:val="28"/>
              </w:rPr>
              <w:t>10,4</w:t>
            </w:r>
          </w:p>
        </w:tc>
        <w:tc>
          <w:tcPr>
            <w:tcW w:w="1926" w:type="dxa"/>
            <w:vAlign w:val="center"/>
          </w:tcPr>
          <w:p w:rsidR="00CF0815" w:rsidRPr="00CF0815" w:rsidRDefault="00CF0815" w:rsidP="00CF0815">
            <w:pPr>
              <w:jc w:val="center"/>
              <w:rPr>
                <w:sz w:val="28"/>
              </w:rPr>
            </w:pPr>
            <w:r w:rsidRPr="00CF0815">
              <w:rPr>
                <w:sz w:val="28"/>
              </w:rPr>
              <w:t>2,32</w:t>
            </w:r>
          </w:p>
        </w:tc>
      </w:tr>
    </w:tbl>
    <w:p w:rsidR="00CF0815" w:rsidRPr="00CF0815" w:rsidRDefault="00CF0815" w:rsidP="00CF0815">
      <w:pPr>
        <w:ind w:firstLine="720"/>
        <w:rPr>
          <w:sz w:val="28"/>
        </w:rPr>
      </w:pPr>
      <w:r w:rsidRPr="00CF0815">
        <w:rPr>
          <w:sz w:val="28"/>
        </w:rPr>
        <w:t>Основной объем стоков проходит за период весеннего половодья до 60-80% годового стока в зависимости от водности года, за лето-осень – 15-30% и за зиму – 3-10%.</w:t>
      </w:r>
    </w:p>
    <w:p w:rsidR="00CF0815" w:rsidRPr="00CF0815" w:rsidRDefault="00CF0815" w:rsidP="00CF0815">
      <w:pPr>
        <w:ind w:firstLine="720"/>
        <w:rPr>
          <w:sz w:val="28"/>
        </w:rPr>
      </w:pPr>
      <w:r w:rsidRPr="00CF0815">
        <w:rPr>
          <w:sz w:val="28"/>
        </w:rPr>
        <w:t>Максимальные расходы приурочены к периоду весеннего половодья, минимальные расходы наблюдаются дважды в году, когда река переходит на грунтовое питание в период зимней межени – в феврале-марте, в период летней межени – в августе-сентябре. По абсолютной величине расходы очень незначительны и  близки между собой.</w:t>
      </w:r>
    </w:p>
    <w:p w:rsidR="00CF0815" w:rsidRPr="00CF0815" w:rsidRDefault="00CF0815" w:rsidP="00CF0815">
      <w:pPr>
        <w:ind w:firstLine="720"/>
        <w:rPr>
          <w:sz w:val="28"/>
        </w:rPr>
      </w:pPr>
      <w:r w:rsidRPr="00CF0815">
        <w:rPr>
          <w:sz w:val="28"/>
        </w:rPr>
        <w:t>Весеннее повышение температуры речных вод начинается в середине апреля, в мае среднемесячная температура воды достигает 10-130С, в июне 18-190С. Годовой максимум наступает в июле со среднемесячной температурой воды 21-220С и до 24-260С в отдельные сутки.</w:t>
      </w:r>
    </w:p>
    <w:p w:rsidR="00CF0815" w:rsidRPr="00CF0815" w:rsidRDefault="00CF0815" w:rsidP="00CF0815">
      <w:pPr>
        <w:ind w:firstLine="720"/>
        <w:rPr>
          <w:sz w:val="28"/>
        </w:rPr>
      </w:pPr>
      <w:r w:rsidRPr="00CF0815">
        <w:rPr>
          <w:sz w:val="28"/>
        </w:rPr>
        <w:t>Охлаждение в августе составляет 1,5-20С, в сентябре еще на 5-70С, к концу ноября температура воды близка к 00С.</w:t>
      </w:r>
    </w:p>
    <w:p w:rsidR="00CF0815" w:rsidRPr="00CF0815" w:rsidRDefault="00CF0815" w:rsidP="00CF0815">
      <w:pPr>
        <w:ind w:firstLine="720"/>
        <w:rPr>
          <w:sz w:val="28"/>
        </w:rPr>
      </w:pPr>
      <w:r w:rsidRPr="00CF0815">
        <w:rPr>
          <w:sz w:val="28"/>
        </w:rPr>
        <w:t>Первые ледяные образования в виде заберегов и сала появляются на реке во 2-й декаде ноября. Осеннего ледохода, как правило, не наблюдается. Река покрывается льдом в конце ноября. Наибольшая толщина льда к концу зимы 40-50 см, в суровые зимы до 70 см. Вскрытие происходит в первых числах апреля. Весенний ледоход продолжается 3-5 дней, часто сопровождается заторами. Средняя продолжительность периода с ледовыми явлениями составляет 120-150 дней.</w:t>
      </w:r>
    </w:p>
    <w:p w:rsidR="00CF0815" w:rsidRPr="00CF0815" w:rsidRDefault="00CF0815" w:rsidP="00CF0815">
      <w:pPr>
        <w:ind w:firstLine="720"/>
        <w:rPr>
          <w:sz w:val="28"/>
        </w:rPr>
      </w:pPr>
      <w:r w:rsidRPr="00CF0815">
        <w:rPr>
          <w:sz w:val="28"/>
        </w:rPr>
        <w:t xml:space="preserve">Воды р. </w:t>
      </w:r>
      <w:proofErr w:type="spellStart"/>
      <w:r w:rsidRPr="00CF0815">
        <w:rPr>
          <w:sz w:val="28"/>
        </w:rPr>
        <w:t>Шелонь</w:t>
      </w:r>
      <w:proofErr w:type="spellEnd"/>
      <w:r w:rsidRPr="00CF0815">
        <w:rPr>
          <w:sz w:val="28"/>
        </w:rPr>
        <w:t xml:space="preserve"> характеризуются повышенной минерализацией, достигающей 600-1100 мг/л в период зимней межени и 150-200 мг/л в период переходный от весеннего половодья к летней межени. В химическом составе весной и в летне-осенний период года хорошо и резко выражено преобладание гидрокарбонатных ионов. В периоды зимней межени отмечается повышенное </w:t>
      </w:r>
      <w:r w:rsidRPr="00CF0815">
        <w:rPr>
          <w:sz w:val="28"/>
        </w:rPr>
        <w:lastRenderedPageBreak/>
        <w:t xml:space="preserve">содержание ионов хлора. В этот же период отмечается и повышенная жесткость речных вод: от 4-6 </w:t>
      </w:r>
      <w:proofErr w:type="spellStart"/>
      <w:r w:rsidRPr="00CF0815">
        <w:rPr>
          <w:sz w:val="28"/>
        </w:rPr>
        <w:t>мг-экв</w:t>
      </w:r>
      <w:proofErr w:type="spellEnd"/>
      <w:r w:rsidRPr="00CF0815">
        <w:rPr>
          <w:sz w:val="28"/>
        </w:rPr>
        <w:t xml:space="preserve">/л в средние, до 6-10 мг – </w:t>
      </w:r>
      <w:proofErr w:type="spellStart"/>
      <w:r w:rsidRPr="00CF0815">
        <w:rPr>
          <w:sz w:val="28"/>
        </w:rPr>
        <w:t>экв</w:t>
      </w:r>
      <w:proofErr w:type="spellEnd"/>
      <w:r w:rsidRPr="00CF0815">
        <w:rPr>
          <w:sz w:val="28"/>
        </w:rPr>
        <w:t>/л в очень маловодные годы (жесткая и очень жесткая вода).</w:t>
      </w:r>
    </w:p>
    <w:p w:rsidR="00CF0815" w:rsidRPr="00CF0815" w:rsidRDefault="00CF0815" w:rsidP="00CF0815">
      <w:pPr>
        <w:widowControl w:val="0"/>
        <w:numPr>
          <w:ilvl w:val="0"/>
          <w:numId w:val="1"/>
        </w:numPr>
        <w:shd w:val="clear" w:color="auto" w:fill="FFFFFF"/>
        <w:autoSpaceDE w:val="0"/>
        <w:ind w:firstLine="709"/>
        <w:jc w:val="both"/>
        <w:rPr>
          <w:sz w:val="28"/>
        </w:rPr>
      </w:pPr>
      <w:r w:rsidRPr="00CF0815">
        <w:rPr>
          <w:sz w:val="28"/>
        </w:rPr>
        <w:t xml:space="preserve">Часть территории </w:t>
      </w:r>
      <w:proofErr w:type="spellStart"/>
      <w:r w:rsidRPr="00CF0815">
        <w:rPr>
          <w:sz w:val="28"/>
        </w:rPr>
        <w:t>Шимского</w:t>
      </w:r>
      <w:proofErr w:type="spellEnd"/>
      <w:r w:rsidRPr="00CF0815">
        <w:rPr>
          <w:sz w:val="28"/>
        </w:rPr>
        <w:t xml:space="preserve"> городского поселения  расположена на берегу о.Ильмень (</w:t>
      </w:r>
      <w:proofErr w:type="spellStart"/>
      <w:r w:rsidRPr="00CF0815">
        <w:rPr>
          <w:sz w:val="28"/>
        </w:rPr>
        <w:t>д.Мстонь</w:t>
      </w:r>
      <w:proofErr w:type="spellEnd"/>
      <w:r w:rsidRPr="00CF0815">
        <w:rPr>
          <w:sz w:val="28"/>
        </w:rPr>
        <w:t xml:space="preserve">, д.Коростынь, </w:t>
      </w:r>
      <w:proofErr w:type="spellStart"/>
      <w:r w:rsidRPr="00CF0815">
        <w:rPr>
          <w:sz w:val="28"/>
        </w:rPr>
        <w:t>д.Оспино</w:t>
      </w:r>
      <w:proofErr w:type="spellEnd"/>
      <w:r w:rsidRPr="00CF0815">
        <w:rPr>
          <w:sz w:val="28"/>
        </w:rPr>
        <w:t xml:space="preserve">).  Площадь озера в зависимости от уровня воды меняется от 733 до 2090 км² (при среднем уровне 982 км²); длина около 45 км, ширина до 35 км; глубина до 10 м. Берега преимущественно низменные, заболоченные, местами — дельтовые, с множеством плоских пойменных островов и проток; вдоль северо-западного берега вытянуты гряды, чередующиеся с впадинами; на юге болотисты. </w:t>
      </w:r>
    </w:p>
    <w:p w:rsidR="00CF0815" w:rsidRPr="00CF0815" w:rsidRDefault="00CF0815" w:rsidP="00CF0815">
      <w:pPr>
        <w:tabs>
          <w:tab w:val="left" w:pos="5985"/>
        </w:tabs>
        <w:rPr>
          <w:sz w:val="28"/>
        </w:rPr>
      </w:pPr>
      <w:r w:rsidRPr="00CF0815">
        <w:rPr>
          <w:sz w:val="28"/>
        </w:rPr>
        <w:t xml:space="preserve">По </w:t>
      </w:r>
      <w:proofErr w:type="spellStart"/>
      <w:r w:rsidRPr="00CF0815">
        <w:rPr>
          <w:sz w:val="28"/>
        </w:rPr>
        <w:t>Приильменской</w:t>
      </w:r>
      <w:proofErr w:type="spellEnd"/>
      <w:r w:rsidRPr="00CF0815">
        <w:rPr>
          <w:sz w:val="28"/>
        </w:rPr>
        <w:t xml:space="preserve"> низменности реки текут медленно и спокойно. Скорость течения здесь менее 1 м/сек. </w:t>
      </w:r>
    </w:p>
    <w:p w:rsidR="00CF0815" w:rsidRPr="00CF0815" w:rsidRDefault="00CF0815" w:rsidP="00CF0815">
      <w:pPr>
        <w:widowControl w:val="0"/>
        <w:numPr>
          <w:ilvl w:val="0"/>
          <w:numId w:val="1"/>
        </w:numPr>
        <w:shd w:val="clear" w:color="auto" w:fill="FFFFFF"/>
        <w:autoSpaceDE w:val="0"/>
        <w:ind w:firstLine="709"/>
        <w:jc w:val="both"/>
        <w:rPr>
          <w:sz w:val="28"/>
        </w:rPr>
      </w:pPr>
      <w:r w:rsidRPr="00CF0815">
        <w:rPr>
          <w:sz w:val="28"/>
        </w:rPr>
        <w:t>В питании рек, в колебании уровня и в температуре воды наблюдаются сезонные различия. По характеру питания реки области относятся к восточноевропейскому типу. Они имеют смешанное питание с преобладанием снегового: половину годового стока дают талые снеговые, другую половину — дожди и грунтовые воды (снеговые — 50—60%, дождевые — 20 —30 %,   грунтовые  —  10 — 20%). На реках наблюдаются сезонные колебания уровня. Отмечаются два максимума - весной и осенью и два минимума — зимой и летом. Летом уровень воды в связи с большим испарением постепенно снижается, но из-за дождей бывают кратковременные подъемы — паводки. Осенью дожди и слабое испарение вызывают новый подъем воды. Зимой, когда главным источником питания рек становятся грунтовые воды, наблюдается устойчивая межень. Самый большой сброс воды в реках—40—60% годового стока — приходится на весну.  Талые снеговые воды весной повышают уровень воды в малых реках на 2—3 м,  в больших—на 3—6 м. С конца ноября до середины апреля реки покрыты льдом. Подо льдом реки находятся 4—5 месяцев. В годы с теплым осенне-зимним периодом ледостав наблюдается в декабре. В ранние весны вскрытие рек происходит на месяц раньше—в середине марта и даже в феврале.</w:t>
      </w:r>
    </w:p>
    <w:bookmarkEnd w:id="4"/>
    <w:p w:rsidR="00C51E2E" w:rsidRPr="00CF0815" w:rsidRDefault="00C51E2E" w:rsidP="00C51E2E">
      <w:pPr>
        <w:ind w:left="720"/>
        <w:rPr>
          <w:sz w:val="28"/>
        </w:rPr>
      </w:pPr>
    </w:p>
    <w:p w:rsidR="00C51E2E" w:rsidRDefault="00C51E2E" w:rsidP="00C51E2E">
      <w:pPr>
        <w:ind w:left="720"/>
        <w:jc w:val="center"/>
        <w:rPr>
          <w:b/>
          <w:sz w:val="28"/>
        </w:rPr>
      </w:pPr>
      <w:r>
        <w:rPr>
          <w:b/>
          <w:sz w:val="28"/>
        </w:rPr>
        <w:t>4.3Геоморфологические условия района изысканий</w:t>
      </w:r>
    </w:p>
    <w:p w:rsidR="00C51E2E" w:rsidRDefault="00C51E2E" w:rsidP="00C51E2E">
      <w:pPr>
        <w:rPr>
          <w:sz w:val="28"/>
        </w:rPr>
      </w:pPr>
      <w:r>
        <w:rPr>
          <w:sz w:val="28"/>
        </w:rPr>
        <w:t xml:space="preserve">В геоморфологическом отношении участок расположен в пределах </w:t>
      </w:r>
      <w:proofErr w:type="spellStart"/>
      <w:r>
        <w:rPr>
          <w:sz w:val="28"/>
        </w:rPr>
        <w:t>Волховско-Ильменской</w:t>
      </w:r>
      <w:proofErr w:type="spellEnd"/>
      <w:r>
        <w:rPr>
          <w:sz w:val="28"/>
        </w:rPr>
        <w:t xml:space="preserve"> низменности и представляет собой  озерно-ледниковую равнину. Территория представляет собой плоскую равнину, расчлененную долинами рек и ручьев.</w:t>
      </w:r>
    </w:p>
    <w:p w:rsidR="00C51E2E" w:rsidRDefault="00C51E2E" w:rsidP="00C51E2E">
      <w:pPr>
        <w:rPr>
          <w:sz w:val="28"/>
        </w:rPr>
      </w:pPr>
      <w:r>
        <w:rPr>
          <w:sz w:val="28"/>
        </w:rPr>
        <w:t>Абсолютные отметки поверхности земли по данным высотной привязки устьев вновь пробуренной скважины составляют от 22,30 до 23,40 м.</w:t>
      </w:r>
    </w:p>
    <w:p w:rsidR="00C51E2E" w:rsidRDefault="00C51E2E" w:rsidP="00C51E2E">
      <w:pPr>
        <w:ind w:left="720"/>
      </w:pPr>
    </w:p>
    <w:p w:rsidR="00C51E2E" w:rsidRDefault="00C51E2E" w:rsidP="00C51E2E">
      <w:pPr>
        <w:spacing w:after="20"/>
        <w:ind w:left="195"/>
        <w:jc w:val="center"/>
      </w:pPr>
      <w:r>
        <w:rPr>
          <w:b/>
          <w:sz w:val="28"/>
        </w:rPr>
        <w:t xml:space="preserve">4.4.Геологические и инженерно-геологические условия района </w:t>
      </w:r>
    </w:p>
    <w:p w:rsidR="00CF0815" w:rsidRPr="00CF0815" w:rsidRDefault="00CF0815" w:rsidP="00CF0815">
      <w:pPr>
        <w:pStyle w:val="1f2"/>
        <w:spacing w:before="40" w:after="40"/>
        <w:ind w:firstLine="567"/>
        <w:rPr>
          <w:rFonts w:eastAsia="Times New Roman"/>
          <w:kern w:val="0"/>
          <w:sz w:val="28"/>
        </w:rPr>
      </w:pPr>
      <w:proofErr w:type="spellStart"/>
      <w:r w:rsidRPr="00CF0815">
        <w:rPr>
          <w:rFonts w:eastAsia="Times New Roman"/>
          <w:kern w:val="0"/>
          <w:sz w:val="28"/>
        </w:rPr>
        <w:t>Приильменская</w:t>
      </w:r>
      <w:proofErr w:type="spellEnd"/>
      <w:r w:rsidRPr="00CF0815">
        <w:rPr>
          <w:rFonts w:eastAsia="Times New Roman"/>
          <w:kern w:val="0"/>
          <w:sz w:val="28"/>
        </w:rPr>
        <w:t xml:space="preserve"> низменность чрезвычайно равнинна. Высоты колеблются от 18 до 50 м над уровнем моря. Поверхность </w:t>
      </w:r>
      <w:proofErr w:type="spellStart"/>
      <w:r w:rsidRPr="00CF0815">
        <w:rPr>
          <w:rFonts w:eastAsia="Times New Roman"/>
          <w:kern w:val="0"/>
          <w:sz w:val="28"/>
        </w:rPr>
        <w:t>Приильменской</w:t>
      </w:r>
      <w:proofErr w:type="spellEnd"/>
      <w:r w:rsidRPr="00CF0815">
        <w:rPr>
          <w:rFonts w:eastAsia="Times New Roman"/>
          <w:kern w:val="0"/>
          <w:sz w:val="28"/>
        </w:rPr>
        <w:t xml:space="preserve"> низменности сильно заболочена. Реки, текущие по ней, имеют неглубокие долины, озера - низкие берега. </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 xml:space="preserve">Рельеф оказывает влияние на почвообразование, так как от него зависит </w:t>
      </w:r>
      <w:r w:rsidRPr="00CF0815">
        <w:rPr>
          <w:rFonts w:eastAsia="Times New Roman"/>
          <w:kern w:val="0"/>
          <w:sz w:val="28"/>
        </w:rPr>
        <w:lastRenderedPageBreak/>
        <w:t xml:space="preserve">перераспределение влаги. В понижениях рельефа происходит скопление воды и наблюдается заболачивание почвы. На </w:t>
      </w:r>
      <w:proofErr w:type="spellStart"/>
      <w:r w:rsidRPr="00CF0815">
        <w:rPr>
          <w:rFonts w:eastAsia="Times New Roman"/>
          <w:kern w:val="0"/>
          <w:sz w:val="28"/>
        </w:rPr>
        <w:t>Приильменской</w:t>
      </w:r>
      <w:proofErr w:type="spellEnd"/>
      <w:r w:rsidRPr="00CF0815">
        <w:rPr>
          <w:rFonts w:eastAsia="Times New Roman"/>
          <w:kern w:val="0"/>
          <w:sz w:val="28"/>
        </w:rPr>
        <w:t xml:space="preserve"> низменности имеются большие болотные массивы. Широкое распространение на территории поселения имеют верховые и низменные болота. </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 xml:space="preserve">В поселении встречаются все типы почв: подзолистые, болотно-подзолистые, дерново-карбонатные, дерново-глинистые, болотные, пойменные - </w:t>
      </w:r>
      <w:proofErr w:type="spellStart"/>
      <w:r w:rsidRPr="00CF0815">
        <w:rPr>
          <w:rFonts w:eastAsia="Times New Roman"/>
          <w:kern w:val="0"/>
          <w:sz w:val="28"/>
        </w:rPr>
        <w:t>оллювеальные</w:t>
      </w:r>
      <w:proofErr w:type="spellEnd"/>
      <w:r w:rsidRPr="00CF0815">
        <w:rPr>
          <w:rFonts w:eastAsia="Times New Roman"/>
          <w:kern w:val="0"/>
          <w:sz w:val="28"/>
        </w:rPr>
        <w:t>.</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Наиболее распространенными являются почвы подзолистого и болотно-подзолистого типов.</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 xml:space="preserve">Растительность поселения сохранила свой естественный характер только на небольших площадях, в большинстве случаев она претерпела видоизменения, внесенные деятельностью человека. Коренные леса почти не сохранились в связи с сильной </w:t>
      </w:r>
      <w:proofErr w:type="spellStart"/>
      <w:r w:rsidRPr="00CF0815">
        <w:rPr>
          <w:rFonts w:eastAsia="Times New Roman"/>
          <w:kern w:val="0"/>
          <w:sz w:val="28"/>
        </w:rPr>
        <w:t>распаханностью</w:t>
      </w:r>
      <w:proofErr w:type="spellEnd"/>
      <w:r w:rsidRPr="00CF0815">
        <w:rPr>
          <w:rFonts w:eastAsia="Times New Roman"/>
          <w:kern w:val="0"/>
          <w:sz w:val="28"/>
        </w:rPr>
        <w:t xml:space="preserve"> территории.</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Лесные массивы представлены смешанными лесами с преобладанием мелколиственных пород - березы, осины, ольхи с небольшой примесью ели; реже встречаются: клен, ясень, дуб.</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 xml:space="preserve">Пониженные участки рельефа со слабым стоком поверхностных вод обычно покрыты </w:t>
      </w:r>
      <w:proofErr w:type="spellStart"/>
      <w:r w:rsidRPr="00CF0815">
        <w:rPr>
          <w:rFonts w:eastAsia="Times New Roman"/>
          <w:kern w:val="0"/>
          <w:sz w:val="28"/>
        </w:rPr>
        <w:t>черноольшаниковой</w:t>
      </w:r>
      <w:proofErr w:type="spellEnd"/>
      <w:r w:rsidRPr="00CF0815">
        <w:rPr>
          <w:rFonts w:eastAsia="Times New Roman"/>
          <w:kern w:val="0"/>
          <w:sz w:val="28"/>
        </w:rPr>
        <w:t xml:space="preserve"> растительностью. Основной растительностью верховых болот являются </w:t>
      </w:r>
      <w:proofErr w:type="spellStart"/>
      <w:r w:rsidRPr="00CF0815">
        <w:rPr>
          <w:rFonts w:eastAsia="Times New Roman"/>
          <w:kern w:val="0"/>
          <w:sz w:val="28"/>
        </w:rPr>
        <w:t>сфанговые</w:t>
      </w:r>
      <w:proofErr w:type="spellEnd"/>
      <w:r w:rsidRPr="00CF0815">
        <w:rPr>
          <w:rFonts w:eastAsia="Times New Roman"/>
          <w:kern w:val="0"/>
          <w:sz w:val="28"/>
        </w:rPr>
        <w:t xml:space="preserve"> мхи, пушица, хвощ, клюква, осока. Из кустарников часто встречаются: багульник, Кассандра, голубика, вереск. Из древесных пород растут сосна, береза. На низинных болотах преобладают: береза, ольха, ива, сабельник болотный, таволга, осока, мох зеленый.</w:t>
      </w:r>
    </w:p>
    <w:p w:rsidR="00CF0815" w:rsidRPr="00CF0815" w:rsidRDefault="00CF0815" w:rsidP="00CF0815">
      <w:pPr>
        <w:pStyle w:val="1f2"/>
        <w:spacing w:before="40" w:after="40"/>
        <w:ind w:firstLine="567"/>
        <w:rPr>
          <w:rFonts w:eastAsia="Times New Roman"/>
          <w:kern w:val="0"/>
          <w:sz w:val="28"/>
        </w:rPr>
      </w:pPr>
      <w:r w:rsidRPr="00CF0815">
        <w:rPr>
          <w:rFonts w:eastAsia="Times New Roman"/>
          <w:kern w:val="0"/>
          <w:sz w:val="28"/>
        </w:rPr>
        <w:t xml:space="preserve">По данным инженерно-геологических изысканий для ранее выполненных проектов, территория  многих населенных пунктов поселения, являются благоприятными для строительства. Грунты представлены песками </w:t>
      </w:r>
      <w:proofErr w:type="spellStart"/>
      <w:r w:rsidRPr="00CF0815">
        <w:rPr>
          <w:rFonts w:eastAsia="Times New Roman"/>
          <w:kern w:val="0"/>
          <w:sz w:val="28"/>
        </w:rPr>
        <w:t>пылеватами</w:t>
      </w:r>
      <w:proofErr w:type="spellEnd"/>
      <w:r w:rsidRPr="00CF0815">
        <w:rPr>
          <w:rFonts w:eastAsia="Times New Roman"/>
          <w:kern w:val="0"/>
          <w:sz w:val="28"/>
        </w:rPr>
        <w:t xml:space="preserve">, суглинками с гравием, супесями с галькой и валунами. </w:t>
      </w:r>
    </w:p>
    <w:p w:rsidR="003B7D03" w:rsidRPr="00B97A01" w:rsidRDefault="00CF0815" w:rsidP="00CF0815">
      <w:pPr>
        <w:pStyle w:val="1f2"/>
        <w:spacing w:before="40" w:after="40"/>
        <w:ind w:firstLine="567"/>
        <w:rPr>
          <w:sz w:val="26"/>
          <w:szCs w:val="26"/>
        </w:rPr>
      </w:pPr>
      <w:r w:rsidRPr="00CF0815">
        <w:rPr>
          <w:rFonts w:eastAsia="Times New Roman"/>
          <w:kern w:val="0"/>
          <w:sz w:val="28"/>
        </w:rPr>
        <w:t>Грунтовые воды в период максимального стояния на отдельных участках могут залегать на поверхности земли, среднегодовой уровень залегания грунтовых вод – 0,5 м, минимальный – 1,4</w:t>
      </w:r>
    </w:p>
    <w:p w:rsidR="00D92E36" w:rsidRPr="00327E18" w:rsidRDefault="002312EA" w:rsidP="00D92E36">
      <w:pPr>
        <w:pStyle w:val="2"/>
        <w:ind w:firstLine="0"/>
      </w:pPr>
      <w:bookmarkStart w:id="5" w:name="_Toc525212197"/>
      <w:bookmarkStart w:id="6" w:name="_Toc525226610"/>
      <w:r>
        <w:t>1.5</w:t>
      </w:r>
      <w:r w:rsidR="00D92E36" w:rsidRPr="00327E18">
        <w:t>Современное использование территории</w:t>
      </w:r>
      <w:bookmarkEnd w:id="5"/>
      <w:bookmarkEnd w:id="6"/>
    </w:p>
    <w:p w:rsidR="00D92E36" w:rsidRPr="00327E18" w:rsidRDefault="00D92E36" w:rsidP="00D92E36">
      <w:pPr>
        <w:rPr>
          <w:sz w:val="28"/>
          <w:szCs w:val="28"/>
        </w:rPr>
      </w:pPr>
      <w:r w:rsidRPr="00327E18">
        <w:rPr>
          <w:sz w:val="28"/>
          <w:szCs w:val="28"/>
        </w:rPr>
        <w:t>Проектируема</w:t>
      </w:r>
      <w:r w:rsidR="002312EA">
        <w:rPr>
          <w:sz w:val="28"/>
          <w:szCs w:val="28"/>
        </w:rPr>
        <w:t xml:space="preserve">я территория находится в </w:t>
      </w:r>
      <w:r w:rsidR="00CF0815">
        <w:rPr>
          <w:sz w:val="28"/>
          <w:szCs w:val="28"/>
        </w:rPr>
        <w:t xml:space="preserve">районе </w:t>
      </w:r>
      <w:r w:rsidR="00C8443C">
        <w:rPr>
          <w:sz w:val="28"/>
          <w:szCs w:val="28"/>
        </w:rPr>
        <w:t>р.п.Шимск</w:t>
      </w:r>
      <w:r w:rsidR="00B66E6D">
        <w:rPr>
          <w:sz w:val="28"/>
          <w:szCs w:val="28"/>
        </w:rPr>
        <w:t xml:space="preserve">  </w:t>
      </w:r>
      <w:r w:rsidR="00C8443C">
        <w:rPr>
          <w:sz w:val="28"/>
          <w:szCs w:val="28"/>
        </w:rPr>
        <w:t>Новгород</w:t>
      </w:r>
      <w:r w:rsidR="00B66E6D">
        <w:rPr>
          <w:sz w:val="28"/>
          <w:szCs w:val="28"/>
        </w:rPr>
        <w:t>ской</w:t>
      </w:r>
      <w:r w:rsidR="00C8443C">
        <w:rPr>
          <w:sz w:val="28"/>
          <w:szCs w:val="28"/>
        </w:rPr>
        <w:t xml:space="preserve"> области</w:t>
      </w:r>
      <w:r w:rsidR="00C155DA">
        <w:rPr>
          <w:sz w:val="28"/>
          <w:szCs w:val="28"/>
        </w:rPr>
        <w:t>.</w:t>
      </w:r>
    </w:p>
    <w:p w:rsidR="00D92E36" w:rsidRPr="00327E18" w:rsidRDefault="00D92E36" w:rsidP="00D92E36">
      <w:pPr>
        <w:rPr>
          <w:rFonts w:eastAsia="TimesNewRomanPSMT"/>
          <w:sz w:val="28"/>
          <w:szCs w:val="28"/>
          <w:lang w:eastAsia="en-US"/>
        </w:rPr>
      </w:pPr>
      <w:r w:rsidRPr="00327E18">
        <w:rPr>
          <w:sz w:val="28"/>
          <w:szCs w:val="28"/>
        </w:rPr>
        <w:t>Н</w:t>
      </w:r>
      <w:r w:rsidR="002312EA">
        <w:rPr>
          <w:sz w:val="28"/>
          <w:szCs w:val="28"/>
        </w:rPr>
        <w:t>а</w:t>
      </w:r>
      <w:r w:rsidRPr="00327E18">
        <w:rPr>
          <w:sz w:val="28"/>
          <w:szCs w:val="28"/>
        </w:rPr>
        <w:t xml:space="preserve"> территории проектирования расположены </w:t>
      </w:r>
      <w:r>
        <w:rPr>
          <w:sz w:val="28"/>
          <w:szCs w:val="28"/>
        </w:rPr>
        <w:t>земельные участки стоящие на кадастровом учете.</w:t>
      </w:r>
    </w:p>
    <w:p w:rsidR="00D92E36" w:rsidRDefault="00D92E36" w:rsidP="00D92E36">
      <w:pPr>
        <w:jc w:val="center"/>
        <w:rPr>
          <w:rFonts w:eastAsia="TimesNewRomanPSMT"/>
          <w:i/>
          <w:sz w:val="28"/>
          <w:szCs w:val="28"/>
          <w:lang w:eastAsia="en-US"/>
        </w:rPr>
      </w:pPr>
    </w:p>
    <w:p w:rsidR="00F420E8" w:rsidRDefault="00F420E8" w:rsidP="00E9367D">
      <w:pPr>
        <w:widowControl w:val="0"/>
        <w:tabs>
          <w:tab w:val="left" w:pos="0"/>
          <w:tab w:val="left" w:pos="10490"/>
        </w:tabs>
        <w:autoSpaceDE w:val="0"/>
        <w:ind w:left="284" w:hanging="851"/>
        <w:jc w:val="center"/>
        <w:rPr>
          <w:sz w:val="28"/>
          <w:szCs w:val="28"/>
        </w:rPr>
      </w:pPr>
    </w:p>
    <w:p w:rsidR="002312EA" w:rsidRDefault="002312EA" w:rsidP="002312EA">
      <w:pPr>
        <w:widowControl w:val="0"/>
        <w:tabs>
          <w:tab w:val="left" w:pos="0"/>
          <w:tab w:val="left" w:pos="10490"/>
        </w:tabs>
        <w:autoSpaceDE w:val="0"/>
        <w:ind w:left="851"/>
        <w:jc w:val="center"/>
        <w:rPr>
          <w:sz w:val="28"/>
          <w:szCs w:val="28"/>
        </w:rPr>
      </w:pPr>
    </w:p>
    <w:p w:rsidR="002312EA" w:rsidRDefault="002312EA" w:rsidP="002312EA">
      <w:pPr>
        <w:widowControl w:val="0"/>
        <w:tabs>
          <w:tab w:val="left" w:pos="0"/>
          <w:tab w:val="left" w:pos="10490"/>
        </w:tabs>
        <w:autoSpaceDE w:val="0"/>
        <w:ind w:left="851"/>
        <w:jc w:val="center"/>
        <w:rPr>
          <w:sz w:val="28"/>
          <w:szCs w:val="28"/>
        </w:rPr>
      </w:pPr>
    </w:p>
    <w:p w:rsidR="00C8443C" w:rsidRDefault="00C8443C" w:rsidP="002312EA">
      <w:pPr>
        <w:widowControl w:val="0"/>
        <w:tabs>
          <w:tab w:val="left" w:pos="0"/>
          <w:tab w:val="left" w:pos="10490"/>
        </w:tabs>
        <w:autoSpaceDE w:val="0"/>
        <w:ind w:left="851"/>
        <w:jc w:val="center"/>
        <w:rPr>
          <w:sz w:val="28"/>
          <w:szCs w:val="28"/>
        </w:rPr>
      </w:pPr>
    </w:p>
    <w:p w:rsidR="00C8443C" w:rsidRDefault="00C8443C" w:rsidP="002312EA">
      <w:pPr>
        <w:widowControl w:val="0"/>
        <w:tabs>
          <w:tab w:val="left" w:pos="0"/>
          <w:tab w:val="left" w:pos="10490"/>
        </w:tabs>
        <w:autoSpaceDE w:val="0"/>
        <w:ind w:left="851"/>
        <w:jc w:val="center"/>
        <w:rPr>
          <w:sz w:val="28"/>
          <w:szCs w:val="28"/>
        </w:rPr>
      </w:pPr>
    </w:p>
    <w:p w:rsidR="00C8443C" w:rsidRDefault="00C8443C" w:rsidP="002312EA">
      <w:pPr>
        <w:widowControl w:val="0"/>
        <w:tabs>
          <w:tab w:val="left" w:pos="0"/>
          <w:tab w:val="left" w:pos="10490"/>
        </w:tabs>
        <w:autoSpaceDE w:val="0"/>
        <w:ind w:left="851"/>
        <w:jc w:val="center"/>
        <w:rPr>
          <w:sz w:val="28"/>
          <w:szCs w:val="28"/>
        </w:rPr>
      </w:pPr>
    </w:p>
    <w:p w:rsidR="002312EA" w:rsidRDefault="002312EA" w:rsidP="002312EA">
      <w:pPr>
        <w:widowControl w:val="0"/>
        <w:tabs>
          <w:tab w:val="left" w:pos="0"/>
          <w:tab w:val="left" w:pos="10490"/>
        </w:tabs>
        <w:autoSpaceDE w:val="0"/>
        <w:ind w:left="851"/>
        <w:jc w:val="center"/>
        <w:rPr>
          <w:sz w:val="28"/>
          <w:szCs w:val="28"/>
        </w:rPr>
      </w:pPr>
    </w:p>
    <w:p w:rsidR="00F420E8" w:rsidRPr="00D92E36" w:rsidRDefault="00071527">
      <w:pPr>
        <w:pStyle w:val="afffd"/>
        <w:widowControl w:val="0"/>
        <w:numPr>
          <w:ilvl w:val="0"/>
          <w:numId w:val="9"/>
        </w:numPr>
        <w:tabs>
          <w:tab w:val="left" w:pos="0"/>
          <w:tab w:val="left" w:pos="10490"/>
        </w:tabs>
        <w:autoSpaceDE w:val="0"/>
        <w:jc w:val="center"/>
        <w:rPr>
          <w:b/>
          <w:bCs/>
          <w:i/>
          <w:sz w:val="28"/>
          <w:szCs w:val="28"/>
        </w:rPr>
      </w:pPr>
      <w:r w:rsidRPr="00C0325B">
        <w:rPr>
          <w:rFonts w:ascii="Times New Roman" w:hAnsi="Times New Roman" w:cs="Times New Roman"/>
          <w:b/>
          <w:i/>
          <w:sz w:val="28"/>
          <w:szCs w:val="28"/>
        </w:rPr>
        <w:lastRenderedPageBreak/>
        <w:t>Планируемое развитие территории</w:t>
      </w:r>
    </w:p>
    <w:p w:rsidR="00D92E36" w:rsidRPr="00D92E36" w:rsidRDefault="00D92E36" w:rsidP="00D92E36">
      <w:pPr>
        <w:pStyle w:val="afffd"/>
        <w:tabs>
          <w:tab w:val="num" w:pos="0"/>
        </w:tabs>
        <w:ind w:left="1211"/>
        <w:rPr>
          <w:sz w:val="28"/>
          <w:szCs w:val="28"/>
        </w:rPr>
      </w:pPr>
    </w:p>
    <w:tbl>
      <w:tblPr>
        <w:tblW w:w="99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564"/>
        <w:gridCol w:w="3435"/>
        <w:gridCol w:w="2410"/>
        <w:gridCol w:w="2551"/>
      </w:tblGrid>
      <w:tr w:rsidR="00C8443C" w:rsidTr="00C8443C">
        <w:trPr>
          <w:tblCellSpacing w:w="0" w:type="dxa"/>
        </w:trPr>
        <w:tc>
          <w:tcPr>
            <w:tcW w:w="375" w:type="dxa"/>
            <w:tcBorders>
              <w:top w:val="outset" w:sz="6" w:space="0" w:color="000000"/>
              <w:left w:val="outset" w:sz="6" w:space="0" w:color="000000"/>
              <w:bottom w:val="outset" w:sz="6" w:space="0" w:color="000000"/>
              <w:right w:val="outset" w:sz="6" w:space="0" w:color="000000"/>
            </w:tcBorders>
            <w:vAlign w:val="center"/>
            <w:hideMark/>
          </w:tcPr>
          <w:bookmarkEnd w:id="0"/>
          <w:p w:rsidR="00C8443C" w:rsidRDefault="00C8443C">
            <w:pPr>
              <w:pStyle w:val="affffa"/>
              <w:jc w:val="center"/>
            </w:pPr>
            <w:r>
              <w:t xml:space="preserve">№ </w:t>
            </w:r>
            <w:r>
              <w:rPr>
                <w:sz w:val="27"/>
                <w:szCs w:val="27"/>
              </w:rPr>
              <w:t>п/п</w:t>
            </w:r>
          </w:p>
        </w:tc>
        <w:tc>
          <w:tcPr>
            <w:tcW w:w="601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jc w:val="center"/>
            </w:pPr>
            <w:r>
              <w:rPr>
                <w:sz w:val="27"/>
                <w:szCs w:val="27"/>
              </w:rPr>
              <w:t>Параметры</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jc w:val="center"/>
            </w:pPr>
            <w:r>
              <w:rPr>
                <w:sz w:val="27"/>
                <w:szCs w:val="27"/>
              </w:rPr>
              <w:t>Единица измерения</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jc w:val="center"/>
            </w:pPr>
            <w:r>
              <w:rPr>
                <w:sz w:val="27"/>
                <w:szCs w:val="27"/>
              </w:rPr>
              <w:t>Количество</w:t>
            </w:r>
          </w:p>
        </w:tc>
      </w:tr>
      <w:tr w:rsidR="00C8443C" w:rsidTr="00C8443C">
        <w:trPr>
          <w:tblCellSpacing w:w="0" w:type="dxa"/>
        </w:trPr>
        <w:tc>
          <w:tcPr>
            <w:tcW w:w="37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ind w:hanging="11"/>
              <w:jc w:val="center"/>
            </w:pPr>
            <w:r>
              <w:rPr>
                <w:sz w:val="27"/>
                <w:szCs w:val="27"/>
              </w:rPr>
              <w:t>1</w:t>
            </w:r>
          </w:p>
        </w:tc>
        <w:tc>
          <w:tcPr>
            <w:tcW w:w="601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ind w:hanging="11"/>
            </w:pPr>
            <w:r>
              <w:rPr>
                <w:sz w:val="27"/>
                <w:szCs w:val="27"/>
              </w:rPr>
              <w:t>Площадь территории проектирования</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jc w:val="center"/>
            </w:pPr>
            <w:r>
              <w:rPr>
                <w:sz w:val="27"/>
                <w:szCs w:val="27"/>
              </w:rPr>
              <w:t>га</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C8443C" w:rsidRDefault="00E74DD7">
            <w:pPr>
              <w:pStyle w:val="affffa"/>
              <w:jc w:val="center"/>
            </w:pPr>
            <w:r>
              <w:rPr>
                <w:sz w:val="27"/>
                <w:szCs w:val="27"/>
              </w:rPr>
              <w:t>4.1</w:t>
            </w:r>
          </w:p>
        </w:tc>
      </w:tr>
      <w:tr w:rsidR="00C8443C" w:rsidTr="00C8443C">
        <w:trPr>
          <w:trHeight w:val="195"/>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spacing w:line="195" w:lineRule="atLeast"/>
              <w:ind w:hanging="11"/>
              <w:jc w:val="center"/>
            </w:pPr>
            <w:r>
              <w:rPr>
                <w:sz w:val="27"/>
                <w:szCs w:val="27"/>
              </w:rPr>
              <w:t>1.1</w:t>
            </w:r>
          </w:p>
        </w:tc>
        <w:tc>
          <w:tcPr>
            <w:tcW w:w="601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spacing w:line="195" w:lineRule="atLeast"/>
              <w:ind w:hanging="11"/>
            </w:pPr>
            <w:r>
              <w:rPr>
                <w:sz w:val="27"/>
                <w:szCs w:val="27"/>
              </w:rPr>
              <w:t>Площадь формируемых земельных участков</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spacing w:line="195" w:lineRule="atLeast"/>
              <w:jc w:val="center"/>
            </w:pPr>
            <w:r>
              <w:rPr>
                <w:sz w:val="27"/>
                <w:szCs w:val="27"/>
              </w:rPr>
              <w:t>м</w:t>
            </w:r>
            <w:r>
              <w:rPr>
                <w:sz w:val="27"/>
                <w:szCs w:val="27"/>
                <w:vertAlign w:val="superscript"/>
              </w:rPr>
              <w:t>2</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spacing w:line="195" w:lineRule="atLeast"/>
              <w:jc w:val="center"/>
            </w:pPr>
            <w:r>
              <w:rPr>
                <w:sz w:val="27"/>
                <w:szCs w:val="27"/>
              </w:rPr>
              <w:t>38043</w:t>
            </w:r>
          </w:p>
        </w:tc>
      </w:tr>
      <w:tr w:rsidR="00C8443C" w:rsidTr="00C8443C">
        <w:trPr>
          <w:trHeight w:val="165"/>
          <w:tblCellSpacing w:w="0" w:type="dxa"/>
        </w:trPr>
        <w:tc>
          <w:tcPr>
            <w:tcW w:w="37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spacing w:line="165" w:lineRule="atLeast"/>
              <w:ind w:hanging="11"/>
              <w:jc w:val="center"/>
            </w:pPr>
            <w:r>
              <w:rPr>
                <w:sz w:val="27"/>
                <w:szCs w:val="27"/>
              </w:rPr>
              <w:t>1.2</w:t>
            </w:r>
          </w:p>
        </w:tc>
        <w:tc>
          <w:tcPr>
            <w:tcW w:w="601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spacing w:line="165" w:lineRule="atLeast"/>
              <w:ind w:hanging="11"/>
            </w:pPr>
            <w:r>
              <w:rPr>
                <w:sz w:val="27"/>
                <w:szCs w:val="27"/>
              </w:rPr>
              <w:t>Площадь земельных участков стоящих на ГКУ</w:t>
            </w:r>
          </w:p>
        </w:tc>
        <w:tc>
          <w:tcPr>
            <w:tcW w:w="130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spacing w:line="165" w:lineRule="atLeast"/>
              <w:jc w:val="center"/>
            </w:pPr>
            <w:r>
              <w:rPr>
                <w:sz w:val="27"/>
                <w:szCs w:val="27"/>
              </w:rPr>
              <w:t>м</w:t>
            </w:r>
            <w:r>
              <w:rPr>
                <w:sz w:val="27"/>
                <w:szCs w:val="27"/>
                <w:vertAlign w:val="superscript"/>
              </w:rPr>
              <w:t>2</w:t>
            </w:r>
          </w:p>
        </w:tc>
        <w:tc>
          <w:tcPr>
            <w:tcW w:w="1395"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spacing w:line="165" w:lineRule="atLeast"/>
              <w:jc w:val="center"/>
            </w:pPr>
            <w:r>
              <w:rPr>
                <w:sz w:val="27"/>
                <w:szCs w:val="27"/>
              </w:rPr>
              <w:t>-</w:t>
            </w:r>
          </w:p>
        </w:tc>
      </w:tr>
    </w:tbl>
    <w:p w:rsidR="00F420E8" w:rsidRDefault="00F420E8">
      <w:pPr>
        <w:autoSpaceDE w:val="0"/>
        <w:rPr>
          <w:b/>
          <w:bCs/>
          <w:sz w:val="28"/>
          <w:szCs w:val="28"/>
        </w:rPr>
      </w:pPr>
    </w:p>
    <w:p w:rsidR="00F420E8" w:rsidRDefault="00071527">
      <w:pPr>
        <w:autoSpaceDE w:val="0"/>
        <w:ind w:firstLine="709"/>
        <w:rPr>
          <w:rFonts w:eastAsia="TimesNewRomanPSMT"/>
          <w:sz w:val="28"/>
          <w:szCs w:val="28"/>
        </w:rPr>
      </w:pPr>
      <w:r>
        <w:rPr>
          <w:rFonts w:eastAsia="TimesNewRomanPSMT"/>
          <w:sz w:val="28"/>
          <w:szCs w:val="28"/>
        </w:rPr>
        <w:t xml:space="preserve">Проектные решения по организации территории разработаны с учетом и на основе </w:t>
      </w:r>
      <w:r w:rsidR="00BB7646">
        <w:rPr>
          <w:rFonts w:eastAsia="TimesNewRomanPSMT"/>
          <w:sz w:val="28"/>
          <w:szCs w:val="28"/>
        </w:rPr>
        <w:t>г</w:t>
      </w:r>
      <w:r>
        <w:rPr>
          <w:rFonts w:eastAsia="TimesNewRomanPSMT"/>
          <w:sz w:val="28"/>
          <w:szCs w:val="28"/>
        </w:rPr>
        <w:t xml:space="preserve">енерального плана </w:t>
      </w:r>
      <w:proofErr w:type="spellStart"/>
      <w:r w:rsidR="00C51E2E">
        <w:rPr>
          <w:rFonts w:eastAsia="TimesNewRomanPSMT"/>
          <w:sz w:val="28"/>
          <w:szCs w:val="28"/>
        </w:rPr>
        <w:t>мницпального</w:t>
      </w:r>
      <w:proofErr w:type="spellEnd"/>
      <w:r w:rsidR="00C51E2E">
        <w:rPr>
          <w:rFonts w:eastAsia="TimesNewRomanPSMT"/>
          <w:sz w:val="28"/>
          <w:szCs w:val="28"/>
        </w:rPr>
        <w:t xml:space="preserve"> образования </w:t>
      </w:r>
      <w:proofErr w:type="spellStart"/>
      <w:r w:rsidR="00EB2D97">
        <w:rPr>
          <w:rFonts w:eastAsia="TimesNewRomanPSMT"/>
          <w:sz w:val="28"/>
          <w:szCs w:val="28"/>
        </w:rPr>
        <w:t>Шимского</w:t>
      </w:r>
      <w:proofErr w:type="spellEnd"/>
      <w:r w:rsidR="00EB2D97">
        <w:rPr>
          <w:rFonts w:eastAsia="TimesNewRomanPSMT"/>
          <w:sz w:val="28"/>
          <w:szCs w:val="28"/>
        </w:rPr>
        <w:t xml:space="preserve"> городского поселения</w:t>
      </w:r>
      <w:r>
        <w:rPr>
          <w:rFonts w:eastAsia="TimesNewRomanPSMT"/>
          <w:sz w:val="28"/>
          <w:szCs w:val="28"/>
        </w:rPr>
        <w:t>.</w:t>
      </w:r>
    </w:p>
    <w:p w:rsidR="00F420E8" w:rsidRDefault="00071527">
      <w:pPr>
        <w:autoSpaceDE w:val="0"/>
        <w:ind w:firstLine="709"/>
        <w:rPr>
          <w:rFonts w:eastAsia="TimesNewRomanPSMT"/>
          <w:sz w:val="28"/>
          <w:szCs w:val="28"/>
        </w:rPr>
      </w:pPr>
      <w:r>
        <w:rPr>
          <w:rFonts w:eastAsia="TimesNewRomanPSMT"/>
          <w:sz w:val="28"/>
          <w:szCs w:val="28"/>
        </w:rPr>
        <w:t>Проектные решения предполаг</w:t>
      </w:r>
      <w:r w:rsidR="00326A9D">
        <w:rPr>
          <w:rFonts w:eastAsia="TimesNewRomanPSMT"/>
          <w:sz w:val="28"/>
          <w:szCs w:val="28"/>
        </w:rPr>
        <w:t>ают</w:t>
      </w:r>
      <w:r>
        <w:rPr>
          <w:rFonts w:eastAsia="TimesNewRomanPSMT"/>
          <w:sz w:val="28"/>
          <w:szCs w:val="28"/>
        </w:rPr>
        <w:t xml:space="preserve"> размещение объектов индивидуальной жилой застройкис объе</w:t>
      </w:r>
      <w:r w:rsidR="004F2C1E">
        <w:rPr>
          <w:rFonts w:eastAsia="TimesNewRomanPSMT"/>
          <w:sz w:val="28"/>
          <w:szCs w:val="28"/>
        </w:rPr>
        <w:t>ктами инженерной инфраструктуры</w:t>
      </w:r>
      <w:r w:rsidR="00EB2D97">
        <w:rPr>
          <w:rFonts w:eastAsia="TimesNewRomanPSMT"/>
          <w:sz w:val="28"/>
          <w:szCs w:val="28"/>
        </w:rPr>
        <w:t>.</w:t>
      </w:r>
      <w:r w:rsidRPr="00315F14">
        <w:rPr>
          <w:rFonts w:eastAsia="TimesNewRomanPSMT"/>
          <w:sz w:val="28"/>
          <w:szCs w:val="28"/>
        </w:rPr>
        <w:t xml:space="preserve">В соответствии с правилами землепользования и застройки  </w:t>
      </w:r>
      <w:proofErr w:type="spellStart"/>
      <w:r w:rsidR="00EB2D97">
        <w:rPr>
          <w:rFonts w:eastAsia="TimesNewRomanPSMT"/>
          <w:sz w:val="28"/>
          <w:szCs w:val="28"/>
        </w:rPr>
        <w:t>Шимского</w:t>
      </w:r>
      <w:proofErr w:type="spellEnd"/>
      <w:r w:rsidR="00EB2D97">
        <w:rPr>
          <w:rFonts w:eastAsia="TimesNewRomanPSMT"/>
          <w:sz w:val="28"/>
          <w:szCs w:val="28"/>
        </w:rPr>
        <w:t xml:space="preserve"> городского поселения проектируемая территория находится в территориальной зоне Ж1, для которой установлены следующие градостроительные регламенты:</w:t>
      </w:r>
    </w:p>
    <w:p w:rsidR="00EB2D97" w:rsidRDefault="00EB2D97">
      <w:pPr>
        <w:autoSpaceDE w:val="0"/>
        <w:ind w:firstLine="709"/>
        <w:rPr>
          <w:rFonts w:eastAsia="TimesNewRomanPSMT"/>
          <w:sz w:val="28"/>
          <w:szCs w:val="28"/>
        </w:rPr>
      </w:pPr>
      <w:r w:rsidRPr="00EB2D97">
        <w:rPr>
          <w:rFonts w:eastAsia="TimesNewRomanPSMT"/>
          <w:sz w:val="28"/>
          <w:szCs w:val="28"/>
        </w:rPr>
        <w:t>Основные виды разрешенного использования:</w:t>
      </w:r>
    </w:p>
    <w:tbl>
      <w:tblPr>
        <w:tblW w:w="9941" w:type="dxa"/>
        <w:jc w:val="center"/>
        <w:tblInd w:w="413" w:type="dxa"/>
        <w:tblLayout w:type="fixed"/>
        <w:tblLook w:val="0000"/>
      </w:tblPr>
      <w:tblGrid>
        <w:gridCol w:w="2137"/>
        <w:gridCol w:w="5670"/>
        <w:gridCol w:w="2134"/>
      </w:tblGrid>
      <w:tr w:rsidR="00EB2D97" w:rsidRPr="00EB2D97" w:rsidTr="00EB2D97">
        <w:trPr>
          <w:tblHeader/>
          <w:jc w:val="center"/>
        </w:trPr>
        <w:tc>
          <w:tcPr>
            <w:tcW w:w="2137" w:type="dxa"/>
            <w:tcBorders>
              <w:top w:val="single" w:sz="4" w:space="0" w:color="000000"/>
              <w:left w:val="single" w:sz="4" w:space="0" w:color="000000"/>
              <w:bottom w:val="single" w:sz="4" w:space="0" w:color="000000"/>
            </w:tcBorders>
            <w:shd w:val="clear" w:color="auto" w:fill="auto"/>
            <w:vAlign w:val="center"/>
          </w:tcPr>
          <w:p w:rsidR="00EB2D97" w:rsidRPr="00EB2D97" w:rsidRDefault="00EB2D97" w:rsidP="00EB2D97">
            <w:pPr>
              <w:suppressAutoHyphens w:val="0"/>
              <w:jc w:val="both"/>
              <w:rPr>
                <w:b/>
                <w:bCs/>
                <w:lang w:eastAsia="zh-CN" w:bidi="ar-SA"/>
              </w:rPr>
            </w:pPr>
            <w:r w:rsidRPr="00EB2D97">
              <w:rPr>
                <w:b/>
                <w:bCs/>
                <w:lang w:eastAsia="zh-CN" w:bidi="ar-SA"/>
              </w:rPr>
              <w:t xml:space="preserve">Вид разрешенного использования </w:t>
            </w:r>
            <w:r w:rsidRPr="00EB2D97">
              <w:rPr>
                <w:b/>
                <w:bCs/>
                <w:lang w:eastAsia="zh-CN" w:bidi="ar-SA"/>
              </w:rPr>
              <w:br/>
              <w:t xml:space="preserve">земельных участков и объектов </w:t>
            </w:r>
            <w:r w:rsidRPr="00EB2D97">
              <w:rPr>
                <w:b/>
                <w:bCs/>
                <w:lang w:eastAsia="zh-CN" w:bidi="ar-SA"/>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97" w:rsidRPr="00EB2D97" w:rsidRDefault="00EB2D97" w:rsidP="00EB2D97">
            <w:pPr>
              <w:suppressAutoHyphens w:val="0"/>
              <w:jc w:val="both"/>
              <w:rPr>
                <w:b/>
                <w:bCs/>
                <w:lang w:eastAsia="zh-CN" w:bidi="ar-SA"/>
              </w:rPr>
            </w:pPr>
            <w:r w:rsidRPr="00EB2D97">
              <w:rPr>
                <w:b/>
                <w:bCs/>
                <w:lang w:eastAsia="zh-CN" w:bidi="ar-SA"/>
              </w:rPr>
              <w:t>Описание вида разрешенного использования земельного участка</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ind w:right="-90"/>
              <w:jc w:val="both"/>
              <w:rPr>
                <w:b/>
                <w:bCs/>
                <w:lang w:eastAsia="zh-CN" w:bidi="ar-SA"/>
              </w:rPr>
            </w:pPr>
            <w:r w:rsidRPr="00EB2D97">
              <w:rPr>
                <w:b/>
                <w:bCs/>
                <w:lang w:eastAsia="ru-RU" w:bidi="ar-SA"/>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lang w:eastAsia="zh-CN" w:bidi="ar-SA"/>
              </w:rPr>
            </w:pPr>
            <w:r w:rsidRPr="00EB2D97">
              <w:rPr>
                <w:lang w:eastAsia="zh-CN" w:bidi="ar-SA"/>
              </w:rPr>
              <w:t>Для индивидуального жилищного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lang w:eastAsia="zh-CN" w:bidi="ar-SA"/>
              </w:rPr>
            </w:pPr>
            <w:r w:rsidRPr="00EB2D97">
              <w:rPr>
                <w:lang w:eastAsia="zh-CN" w:bidi="ar-SA"/>
              </w:rPr>
              <w:t>Размещение индивидуального жилого дома (дом, пригодный для постоянного проживания, высотой не выше трех надземных этажей);</w:t>
            </w:r>
          </w:p>
          <w:p w:rsidR="00EB2D97" w:rsidRPr="00EB2D97" w:rsidRDefault="00EB2D97" w:rsidP="00EB2D97">
            <w:pPr>
              <w:suppressAutoHyphens w:val="0"/>
              <w:jc w:val="both"/>
              <w:rPr>
                <w:lang w:eastAsia="zh-CN" w:bidi="ar-SA"/>
              </w:rPr>
            </w:pPr>
            <w:r w:rsidRPr="00EB2D97">
              <w:rPr>
                <w:lang w:eastAsia="zh-CN" w:bidi="ar-SA"/>
              </w:rPr>
              <w:t>выращивание плодовых, ягодных, овощных, бахчевых или иных декоративных или сельскохозяйственных культур;</w:t>
            </w:r>
          </w:p>
          <w:p w:rsidR="00EB2D97" w:rsidRPr="00EB2D97" w:rsidRDefault="00EB2D97" w:rsidP="00EB2D97">
            <w:pPr>
              <w:suppressAutoHyphens w:val="0"/>
              <w:jc w:val="both"/>
              <w:rPr>
                <w:lang w:eastAsia="zh-CN" w:bidi="ar-SA"/>
              </w:rPr>
            </w:pPr>
            <w:r w:rsidRPr="00EB2D97">
              <w:rPr>
                <w:lang w:eastAsia="zh-CN" w:bidi="ar-SA"/>
              </w:rPr>
              <w:t>размещение индивидуальных гаражей и подсобных сооружений</w:t>
            </w:r>
          </w:p>
          <w:p w:rsidR="00EB2D97" w:rsidRPr="00EB2D97" w:rsidRDefault="00EB2D97" w:rsidP="00EB2D97">
            <w:pPr>
              <w:suppressAutoHyphens w:val="0"/>
              <w:jc w:val="both"/>
              <w:rPr>
                <w:lang w:eastAsia="zh-CN" w:bidi="ar-SA"/>
              </w:rPr>
            </w:pP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jc w:val="both"/>
              <w:rPr>
                <w:lang w:eastAsia="zh-CN" w:bidi="ar-SA"/>
              </w:rPr>
            </w:pPr>
            <w:r w:rsidRPr="00EB2D97">
              <w:rPr>
                <w:lang w:eastAsia="zh-CN" w:bidi="ar-SA"/>
              </w:rPr>
              <w:lastRenderedPageBreak/>
              <w:t>2.1.</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lastRenderedPageBreak/>
              <w:t>Блокированная жилая застройка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B2D97" w:rsidRPr="00EB2D97" w:rsidRDefault="00EB2D97" w:rsidP="00EB2D97">
            <w:pPr>
              <w:suppressAutoHyphens w:val="0"/>
              <w:jc w:val="both"/>
              <w:rPr>
                <w:lang w:eastAsia="ru-RU" w:bidi="ar-SA"/>
              </w:rPr>
            </w:pPr>
            <w:r w:rsidRPr="00EB2D97">
              <w:rPr>
                <w:lang w:eastAsia="ru-RU" w:bidi="ar-SA"/>
              </w:rPr>
              <w:t>разведение декоративных и плодовых деревьев, овощных и ягодных культур;</w:t>
            </w:r>
          </w:p>
          <w:p w:rsidR="00EB2D97" w:rsidRPr="00EB2D97" w:rsidRDefault="00EB2D97" w:rsidP="00EB2D97">
            <w:pPr>
              <w:suppressAutoHyphens w:val="0"/>
              <w:jc w:val="both"/>
              <w:rPr>
                <w:lang w:eastAsia="ru-RU" w:bidi="ar-SA"/>
              </w:rPr>
            </w:pPr>
            <w:r w:rsidRPr="00EB2D97">
              <w:rPr>
                <w:lang w:eastAsia="ru-RU" w:bidi="ar-SA"/>
              </w:rPr>
              <w:t>размещение индивидуальных гаражей и иных вспомогательных сооружений;</w:t>
            </w:r>
          </w:p>
          <w:p w:rsidR="00EB2D97" w:rsidRPr="00EB2D97" w:rsidRDefault="00EB2D97" w:rsidP="00EB2D97">
            <w:pPr>
              <w:suppressAutoHyphens w:val="0"/>
              <w:jc w:val="both"/>
              <w:rPr>
                <w:lang w:eastAsia="ru-RU" w:bidi="ar-SA"/>
              </w:rPr>
            </w:pPr>
            <w:r w:rsidRPr="00EB2D97">
              <w:rPr>
                <w:lang w:eastAsia="ru-RU" w:bidi="ar-SA"/>
              </w:rPr>
              <w:t>обустройство спортивных и детских площадок, площадок отдыха</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jc w:val="both"/>
              <w:rPr>
                <w:lang w:eastAsia="ru-RU" w:bidi="ar-SA"/>
              </w:rPr>
            </w:pPr>
            <w:r w:rsidRPr="00EB2D97">
              <w:rPr>
                <w:lang w:eastAsia="ru-RU" w:bidi="ar-SA"/>
              </w:rPr>
              <w:t>2.3.</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lang w:eastAsia="zh-CN" w:bidi="ar-SA"/>
              </w:rPr>
            </w:pPr>
            <w:r w:rsidRPr="00EB2D97">
              <w:rPr>
                <w:lang w:eastAsia="zh-CN" w:bidi="ar-SA"/>
              </w:rPr>
              <w:t>Малоэтажная многоквартирная жилая застройка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lang w:eastAsia="zh-CN" w:bidi="ar-SA"/>
              </w:rPr>
            </w:pPr>
            <w:r w:rsidRPr="00EB2D97">
              <w:rPr>
                <w:lang w:eastAsia="zh-CN" w:bidi="ar-SA"/>
              </w:rPr>
              <w:t>Размещение малоэтажного многоквартирного жилого дома, (дом, пригодный для постоянного проживания, высотой до 4 этажей, включая мансардный);</w:t>
            </w:r>
          </w:p>
          <w:p w:rsidR="00EB2D97" w:rsidRPr="00EB2D97" w:rsidRDefault="00EB2D97" w:rsidP="00EB2D97">
            <w:pPr>
              <w:suppressAutoHyphens w:val="0"/>
              <w:jc w:val="both"/>
              <w:rPr>
                <w:lang w:eastAsia="zh-CN" w:bidi="ar-SA"/>
              </w:rPr>
            </w:pPr>
            <w:r w:rsidRPr="00EB2D97">
              <w:rPr>
                <w:lang w:eastAsia="zh-CN" w:bidi="ar-SA"/>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B2D97" w:rsidRPr="00EB2D97" w:rsidRDefault="00EB2D97" w:rsidP="00EB2D97">
            <w:pPr>
              <w:widowControl w:val="0"/>
              <w:autoSpaceDE w:val="0"/>
              <w:jc w:val="both"/>
              <w:rPr>
                <w:rFonts w:eastAsia="Arial"/>
                <w:color w:val="202020"/>
                <w:lang w:eastAsia="ar-SA" w:bidi="ar-SA"/>
              </w:rPr>
            </w:pP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jc w:val="both"/>
              <w:rPr>
                <w:lang w:eastAsia="zh-CN" w:bidi="ar-SA"/>
              </w:rPr>
            </w:pPr>
            <w:r w:rsidRPr="00EB2D97">
              <w:rPr>
                <w:lang w:eastAsia="zh-CN" w:bidi="ar-SA"/>
              </w:rPr>
              <w:t>2.1.1.</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Связь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ar-SA" w:bidi="ar-SA"/>
              </w:rPr>
            </w:pPr>
            <w:r w:rsidRPr="00EB2D97">
              <w:rPr>
                <w:color w:val="000000"/>
                <w:lang w:eastAsia="ru-RU" w:bidi="ar-SA"/>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EB2D97">
              <w:rPr>
                <w:color w:val="000000"/>
                <w:lang w:eastAsia="ru-RU" w:bidi="ar-SA"/>
              </w:rPr>
              <w:lastRenderedPageBreak/>
              <w:t xml:space="preserve">исключением объектов связи, размещение которых предусмотрено содержанием вида разрешенного использования с </w:t>
            </w:r>
            <w:hyperlink r:id="rId9" w:history="1">
              <w:r w:rsidRPr="00EB2D97">
                <w:rPr>
                  <w:lang w:eastAsia="ru-RU" w:bidi="ar-SA"/>
                </w:rPr>
                <w:t>кодом 3.1</w:t>
              </w:r>
            </w:hyperlink>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spacing w:before="100" w:after="100" w:line="312" w:lineRule="auto"/>
              <w:ind w:right="60" w:firstLine="709"/>
              <w:jc w:val="both"/>
              <w:rPr>
                <w:color w:val="000000"/>
                <w:lang w:eastAsia="ar-SA" w:bidi="ar-SA"/>
              </w:rPr>
            </w:pPr>
            <w:r w:rsidRPr="00EB2D97">
              <w:rPr>
                <w:color w:val="000000"/>
                <w:lang w:eastAsia="ar-SA" w:bidi="ar-SA"/>
              </w:rPr>
              <w:lastRenderedPageBreak/>
              <w:t>6.8.</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lastRenderedPageBreak/>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3.1</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Социальное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для размещения отделений почты и телеграфа;</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3.2.</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Бытовое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 xml:space="preserve">Размещение объектов капитального строительства, предназначенных для оказания населению или организациям бытовых услуг </w:t>
            </w:r>
            <w:r w:rsidRPr="00EB2D97">
              <w:rPr>
                <w:color w:val="000000"/>
                <w:lang w:eastAsia="ru-RU" w:bidi="ar-SA"/>
              </w:rPr>
              <w:lastRenderedPageBreak/>
              <w:t>(мастерские мелкого ремонта, ателье, бани, парикмахерские, прачечные, химчистки, похоронные бюро)</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lastRenderedPageBreak/>
              <w:t>3.3</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lastRenderedPageBreak/>
              <w:t>Здравоохранение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0" w:history="1">
              <w:r w:rsidRPr="00EB2D97">
                <w:rPr>
                  <w:lang w:eastAsia="ru-RU" w:bidi="ar-SA"/>
                </w:rPr>
                <w:t>кодами 3.4.1</w:t>
              </w:r>
            </w:hyperlink>
            <w:r w:rsidRPr="00EB2D97">
              <w:rPr>
                <w:lang w:eastAsia="ru-RU" w:bidi="ar-SA"/>
              </w:rPr>
              <w:t xml:space="preserve"> - </w:t>
            </w:r>
            <w:hyperlink r:id="rId11" w:history="1">
              <w:r w:rsidRPr="00EB2D97">
                <w:rPr>
                  <w:lang w:eastAsia="ru-RU" w:bidi="ar-SA"/>
                </w:rPr>
                <w:t>3.4.2</w:t>
              </w:r>
            </w:hyperlink>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3.4</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Дошкольное, начальное и среднее общее образование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3.5.1</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Магазины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4.4</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Спорт</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B2D97" w:rsidRPr="00EB2D97" w:rsidRDefault="00EB2D97" w:rsidP="00EB2D97">
            <w:pPr>
              <w:suppressAutoHyphens w:val="0"/>
              <w:jc w:val="both"/>
              <w:rPr>
                <w:lang w:eastAsia="ru-RU" w:bidi="ar-SA"/>
              </w:rPr>
            </w:pPr>
            <w:r w:rsidRPr="00EB2D97">
              <w:rPr>
                <w:lang w:eastAsia="ru-RU" w:bidi="ar-SA"/>
              </w:rPr>
              <w:t>размещение спортивных баз и лагерей.</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jc w:val="both"/>
              <w:rPr>
                <w:lang w:eastAsia="ru-RU" w:bidi="ar-SA"/>
              </w:rPr>
            </w:pPr>
            <w:r w:rsidRPr="00EB2D97">
              <w:rPr>
                <w:lang w:eastAsia="ru-RU" w:bidi="ar-SA"/>
              </w:rPr>
              <w:t>5.1.</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Земельные участки (территории) общего пользования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center"/>
              <w:rPr>
                <w:color w:val="000000"/>
                <w:lang w:eastAsia="ru-RU" w:bidi="ar-SA"/>
              </w:rPr>
            </w:pPr>
            <w:r w:rsidRPr="00EB2D97">
              <w:rPr>
                <w:color w:val="000000"/>
                <w:lang w:eastAsia="ru-RU" w:bidi="ar-SA"/>
              </w:rPr>
              <w:t>12.0</w:t>
            </w:r>
          </w:p>
        </w:tc>
      </w:tr>
    </w:tbl>
    <w:p w:rsidR="00EB2D97" w:rsidRDefault="00EB2D97">
      <w:pPr>
        <w:autoSpaceDE w:val="0"/>
        <w:ind w:firstLine="709"/>
        <w:rPr>
          <w:rFonts w:eastAsia="TimesNewRomanPSMT"/>
          <w:sz w:val="28"/>
          <w:szCs w:val="28"/>
        </w:rPr>
      </w:pPr>
    </w:p>
    <w:p w:rsidR="00EB2D97" w:rsidRDefault="00EB2D97">
      <w:pPr>
        <w:autoSpaceDE w:val="0"/>
        <w:ind w:firstLine="709"/>
        <w:rPr>
          <w:rFonts w:eastAsia="TimesNewRomanPSMT"/>
          <w:sz w:val="28"/>
          <w:szCs w:val="28"/>
        </w:rPr>
      </w:pPr>
    </w:p>
    <w:p w:rsidR="00EB2D97" w:rsidRDefault="00EB2D97">
      <w:pPr>
        <w:autoSpaceDE w:val="0"/>
        <w:ind w:firstLine="709"/>
        <w:rPr>
          <w:rFonts w:eastAsia="TimesNewRomanPSMT"/>
          <w:sz w:val="28"/>
          <w:szCs w:val="28"/>
        </w:rPr>
      </w:pPr>
    </w:p>
    <w:p w:rsidR="00EB2D97" w:rsidRDefault="00EB2D97">
      <w:pPr>
        <w:autoSpaceDE w:val="0"/>
        <w:ind w:firstLine="709"/>
        <w:rPr>
          <w:rFonts w:eastAsia="TimesNewRomanPSMT"/>
          <w:sz w:val="28"/>
          <w:szCs w:val="28"/>
        </w:rPr>
      </w:pPr>
    </w:p>
    <w:p w:rsidR="00EB2D97" w:rsidRDefault="00EB2D97" w:rsidP="00EB2D97">
      <w:pPr>
        <w:tabs>
          <w:tab w:val="left" w:pos="1080"/>
        </w:tabs>
        <w:autoSpaceDE w:val="0"/>
        <w:jc w:val="both"/>
        <w:rPr>
          <w:rFonts w:eastAsia="Arial"/>
          <w:b/>
          <w:color w:val="202020"/>
          <w:lang w:eastAsia="ar-SA" w:bidi="ar-SA"/>
        </w:rPr>
      </w:pPr>
      <w:r w:rsidRPr="00EB2D97">
        <w:rPr>
          <w:rFonts w:eastAsia="Arial"/>
          <w:b/>
          <w:color w:val="202020"/>
          <w:lang w:eastAsia="ar-SA" w:bidi="ar-SA"/>
        </w:rPr>
        <w:t>Условно разрешенные виды использования:</w:t>
      </w:r>
    </w:p>
    <w:tbl>
      <w:tblPr>
        <w:tblW w:w="9941" w:type="dxa"/>
        <w:jc w:val="center"/>
        <w:tblInd w:w="413" w:type="dxa"/>
        <w:tblLayout w:type="fixed"/>
        <w:tblLook w:val="0000"/>
      </w:tblPr>
      <w:tblGrid>
        <w:gridCol w:w="2137"/>
        <w:gridCol w:w="5670"/>
        <w:gridCol w:w="2134"/>
      </w:tblGrid>
      <w:tr w:rsidR="00EB2D97" w:rsidRPr="00EB2D97" w:rsidTr="00EB2D97">
        <w:trPr>
          <w:tblHeader/>
          <w:jc w:val="center"/>
        </w:trPr>
        <w:tc>
          <w:tcPr>
            <w:tcW w:w="2137" w:type="dxa"/>
            <w:tcBorders>
              <w:top w:val="single" w:sz="4" w:space="0" w:color="000000"/>
              <w:left w:val="single" w:sz="4" w:space="0" w:color="000000"/>
              <w:bottom w:val="single" w:sz="4" w:space="0" w:color="000000"/>
            </w:tcBorders>
            <w:shd w:val="clear" w:color="auto" w:fill="auto"/>
            <w:vAlign w:val="center"/>
          </w:tcPr>
          <w:p w:rsidR="00EB2D97" w:rsidRPr="00EB2D97" w:rsidRDefault="00EB2D97" w:rsidP="00EB2D97">
            <w:pPr>
              <w:suppressAutoHyphens w:val="0"/>
              <w:jc w:val="both"/>
              <w:rPr>
                <w:b/>
                <w:bCs/>
                <w:lang w:eastAsia="zh-CN" w:bidi="ar-SA"/>
              </w:rPr>
            </w:pPr>
            <w:r w:rsidRPr="00EB2D97">
              <w:rPr>
                <w:b/>
                <w:bCs/>
                <w:lang w:eastAsia="zh-CN" w:bidi="ar-SA"/>
              </w:rPr>
              <w:t xml:space="preserve">Вид разрешенного использования </w:t>
            </w:r>
            <w:r w:rsidRPr="00EB2D97">
              <w:rPr>
                <w:b/>
                <w:bCs/>
                <w:lang w:eastAsia="zh-CN" w:bidi="ar-SA"/>
              </w:rPr>
              <w:br/>
              <w:t xml:space="preserve">земельных участков и объектов </w:t>
            </w:r>
            <w:r w:rsidRPr="00EB2D97">
              <w:rPr>
                <w:b/>
                <w:bCs/>
                <w:lang w:eastAsia="zh-CN" w:bidi="ar-SA"/>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97" w:rsidRPr="00EB2D97" w:rsidRDefault="00EB2D97" w:rsidP="00EB2D97">
            <w:pPr>
              <w:suppressAutoHyphens w:val="0"/>
              <w:jc w:val="both"/>
              <w:rPr>
                <w:b/>
                <w:bCs/>
                <w:lang w:eastAsia="zh-CN" w:bidi="ar-SA"/>
              </w:rPr>
            </w:pPr>
            <w:r w:rsidRPr="00EB2D97">
              <w:rPr>
                <w:b/>
                <w:bCs/>
                <w:lang w:eastAsia="zh-CN" w:bidi="ar-SA"/>
              </w:rPr>
              <w:t>Описание вида разрешенного использования земельного участка</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ind w:right="-90"/>
              <w:jc w:val="both"/>
              <w:rPr>
                <w:b/>
                <w:bCs/>
                <w:lang w:eastAsia="zh-CN" w:bidi="ar-SA"/>
              </w:rPr>
            </w:pPr>
            <w:r w:rsidRPr="00EB2D97">
              <w:rPr>
                <w:b/>
                <w:bCs/>
                <w:lang w:eastAsia="ru-RU" w:bidi="ar-SA"/>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Обслуживание жилой застройки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 xml:space="preserve">Размещение объектов капитального строительства, размещение которых предусмотрено видами разрешенного использования с </w:t>
            </w:r>
            <w:hyperlink r:id="rId12" w:history="1">
              <w:r w:rsidRPr="00EB2D97">
                <w:rPr>
                  <w:lang w:eastAsia="ru-RU" w:bidi="ar-SA"/>
                </w:rPr>
                <w:t>кодами 3.1</w:t>
              </w:r>
            </w:hyperlink>
            <w:r w:rsidRPr="00EB2D97">
              <w:rPr>
                <w:lang w:eastAsia="ru-RU" w:bidi="ar-SA"/>
              </w:rPr>
              <w:t xml:space="preserve">, </w:t>
            </w:r>
            <w:hyperlink r:id="rId13" w:history="1">
              <w:r w:rsidRPr="00EB2D97">
                <w:rPr>
                  <w:lang w:eastAsia="ru-RU" w:bidi="ar-SA"/>
                </w:rPr>
                <w:t>3.2</w:t>
              </w:r>
            </w:hyperlink>
            <w:r w:rsidRPr="00EB2D97">
              <w:rPr>
                <w:lang w:eastAsia="ru-RU" w:bidi="ar-SA"/>
              </w:rPr>
              <w:t xml:space="preserve">, </w:t>
            </w:r>
            <w:hyperlink r:id="rId14" w:history="1">
              <w:r w:rsidRPr="00EB2D97">
                <w:rPr>
                  <w:lang w:eastAsia="ru-RU" w:bidi="ar-SA"/>
                </w:rPr>
                <w:t>3.3</w:t>
              </w:r>
            </w:hyperlink>
            <w:r w:rsidRPr="00EB2D97">
              <w:rPr>
                <w:lang w:eastAsia="ru-RU" w:bidi="ar-SA"/>
              </w:rPr>
              <w:t xml:space="preserve">, </w:t>
            </w:r>
            <w:hyperlink r:id="rId15" w:history="1">
              <w:r w:rsidRPr="00EB2D97">
                <w:rPr>
                  <w:lang w:eastAsia="ru-RU" w:bidi="ar-SA"/>
                </w:rPr>
                <w:t>3.4</w:t>
              </w:r>
            </w:hyperlink>
            <w:r w:rsidRPr="00EB2D97">
              <w:rPr>
                <w:lang w:eastAsia="ru-RU" w:bidi="ar-SA"/>
              </w:rPr>
              <w:t xml:space="preserve">, </w:t>
            </w:r>
            <w:hyperlink r:id="rId16" w:history="1">
              <w:r w:rsidRPr="00EB2D97">
                <w:rPr>
                  <w:lang w:eastAsia="ru-RU" w:bidi="ar-SA"/>
                </w:rPr>
                <w:t>3.4.1</w:t>
              </w:r>
            </w:hyperlink>
            <w:r w:rsidRPr="00EB2D97">
              <w:rPr>
                <w:lang w:eastAsia="ru-RU" w:bidi="ar-SA"/>
              </w:rPr>
              <w:t xml:space="preserve">, </w:t>
            </w:r>
            <w:hyperlink r:id="rId17" w:history="1">
              <w:r w:rsidRPr="00EB2D97">
                <w:rPr>
                  <w:lang w:eastAsia="ru-RU" w:bidi="ar-SA"/>
                </w:rPr>
                <w:t>3.5.1</w:t>
              </w:r>
            </w:hyperlink>
            <w:r w:rsidRPr="00EB2D97">
              <w:rPr>
                <w:lang w:eastAsia="ru-RU" w:bidi="ar-SA"/>
              </w:rPr>
              <w:t xml:space="preserve">, </w:t>
            </w:r>
            <w:hyperlink r:id="rId18" w:history="1">
              <w:r w:rsidRPr="00EB2D97">
                <w:rPr>
                  <w:lang w:eastAsia="ru-RU" w:bidi="ar-SA"/>
                </w:rPr>
                <w:t>3.6</w:t>
              </w:r>
            </w:hyperlink>
            <w:r w:rsidRPr="00EB2D97">
              <w:rPr>
                <w:lang w:eastAsia="ru-RU" w:bidi="ar-SA"/>
              </w:rPr>
              <w:t xml:space="preserve">, </w:t>
            </w:r>
            <w:hyperlink r:id="rId19" w:history="1">
              <w:r w:rsidRPr="00EB2D97">
                <w:rPr>
                  <w:lang w:eastAsia="ru-RU" w:bidi="ar-SA"/>
                </w:rPr>
                <w:t>3.7</w:t>
              </w:r>
            </w:hyperlink>
            <w:r w:rsidRPr="00EB2D97">
              <w:rPr>
                <w:lang w:eastAsia="ru-RU" w:bidi="ar-SA"/>
              </w:rPr>
              <w:t xml:space="preserve">, </w:t>
            </w:r>
            <w:hyperlink r:id="rId20" w:history="1">
              <w:r w:rsidRPr="00EB2D97">
                <w:rPr>
                  <w:lang w:eastAsia="ru-RU" w:bidi="ar-SA"/>
                </w:rPr>
                <w:t>3.10.1</w:t>
              </w:r>
            </w:hyperlink>
            <w:r w:rsidRPr="00EB2D97">
              <w:rPr>
                <w:lang w:eastAsia="ru-RU" w:bidi="ar-SA"/>
              </w:rPr>
              <w:t xml:space="preserve">, </w:t>
            </w:r>
            <w:hyperlink r:id="rId21" w:history="1">
              <w:r w:rsidRPr="00EB2D97">
                <w:rPr>
                  <w:lang w:eastAsia="ru-RU" w:bidi="ar-SA"/>
                </w:rPr>
                <w:t>4.1</w:t>
              </w:r>
            </w:hyperlink>
            <w:r w:rsidRPr="00EB2D97">
              <w:rPr>
                <w:lang w:eastAsia="ru-RU" w:bidi="ar-SA"/>
              </w:rPr>
              <w:t xml:space="preserve">, </w:t>
            </w:r>
            <w:hyperlink r:id="rId22" w:history="1">
              <w:r w:rsidRPr="00EB2D97">
                <w:rPr>
                  <w:lang w:eastAsia="ru-RU" w:bidi="ar-SA"/>
                </w:rPr>
                <w:t>4.3</w:t>
              </w:r>
            </w:hyperlink>
            <w:r w:rsidRPr="00EB2D97">
              <w:rPr>
                <w:lang w:eastAsia="ru-RU" w:bidi="ar-SA"/>
              </w:rPr>
              <w:t xml:space="preserve">, </w:t>
            </w:r>
            <w:hyperlink r:id="rId23" w:history="1">
              <w:r w:rsidRPr="00EB2D97">
                <w:rPr>
                  <w:lang w:eastAsia="ru-RU" w:bidi="ar-SA"/>
                </w:rPr>
                <w:t>4.4</w:t>
              </w:r>
            </w:hyperlink>
            <w:r w:rsidRPr="00EB2D97">
              <w:rPr>
                <w:lang w:eastAsia="ru-RU" w:bidi="ar-SA"/>
              </w:rPr>
              <w:t>,</w:t>
            </w:r>
            <w:hyperlink r:id="rId24" w:history="1">
              <w:r w:rsidRPr="00EB2D97">
                <w:rPr>
                  <w:lang w:eastAsia="ru-RU" w:bidi="ar-SA"/>
                </w:rPr>
                <w:t>4.6</w:t>
              </w:r>
            </w:hyperlink>
            <w:r w:rsidRPr="00EB2D97">
              <w:rPr>
                <w:lang w:eastAsia="ru-RU" w:bidi="ar-SA"/>
              </w:rPr>
              <w:t xml:space="preserve">, </w:t>
            </w:r>
            <w:hyperlink r:id="rId25" w:history="1">
              <w:r w:rsidRPr="00EB2D97">
                <w:rPr>
                  <w:lang w:eastAsia="ru-RU" w:bidi="ar-SA"/>
                </w:rPr>
                <w:t>4.7</w:t>
              </w:r>
            </w:hyperlink>
            <w:r w:rsidRPr="00EB2D97">
              <w:rPr>
                <w:lang w:eastAsia="ru-RU" w:bidi="ar-SA"/>
              </w:rPr>
              <w:t xml:space="preserve">, </w:t>
            </w:r>
            <w:hyperlink r:id="rId26" w:history="1">
              <w:r w:rsidRPr="00EB2D97">
                <w:rPr>
                  <w:lang w:eastAsia="ru-RU" w:bidi="ar-SA"/>
                </w:rPr>
                <w:t>4.9</w:t>
              </w:r>
            </w:hyperlink>
            <w:r w:rsidRPr="00EB2D97">
              <w:rPr>
                <w:color w:val="000000"/>
                <w:lang w:eastAsia="ru-RU" w:bidi="ar-SA"/>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2.7</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Рынки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B2D97" w:rsidRPr="00EB2D97" w:rsidRDefault="00EB2D97" w:rsidP="00EB2D97">
            <w:pPr>
              <w:suppressAutoHyphens w:val="0"/>
              <w:jc w:val="both"/>
              <w:rPr>
                <w:lang w:eastAsia="ru-RU" w:bidi="ar-SA"/>
              </w:rPr>
            </w:pPr>
            <w:r w:rsidRPr="00EB2D97">
              <w:rPr>
                <w:lang w:eastAsia="ru-RU" w:bidi="ar-SA"/>
              </w:rPr>
              <w:t>размещение гаражей и (или) стоянок для автомобилей сотрудников и посетителей рынка</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4.3</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Культурное развитие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устройство площадок для празднеств и гуляний;</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зданий и сооружений для размещения цирков, зверинцев, зоопарков, океанариумов</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3.6</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Религиозное использование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w:t>
            </w:r>
            <w:r w:rsidRPr="00EB2D97">
              <w:rPr>
                <w:color w:val="000000"/>
                <w:lang w:eastAsia="ru-RU" w:bidi="ar-SA"/>
              </w:rPr>
              <w:lastRenderedPageBreak/>
              <w:t>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lastRenderedPageBreak/>
              <w:t>3.7</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lastRenderedPageBreak/>
              <w:t>Общественное управление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3.8</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Гостиничное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4.7</w:t>
            </w:r>
          </w:p>
        </w:tc>
      </w:tr>
      <w:tr w:rsidR="00EB2D97" w:rsidRPr="00EB2D97" w:rsidTr="00EB2D97">
        <w:trPr>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spacing w:line="23" w:lineRule="atLeast"/>
              <w:ind w:firstLine="709"/>
              <w:jc w:val="both"/>
              <w:rPr>
                <w:color w:val="000000"/>
                <w:lang w:eastAsia="ru-RU" w:bidi="ar-SA"/>
              </w:rPr>
            </w:pPr>
            <w:r w:rsidRPr="00EB2D97">
              <w:rPr>
                <w:color w:val="000000"/>
                <w:lang w:eastAsia="ru-RU" w:bidi="ar-SA"/>
              </w:rPr>
              <w:t>Для ведения личного подсобного хозяйства</w:t>
            </w:r>
          </w:p>
          <w:p w:rsidR="00EB2D97" w:rsidRPr="00EB2D97" w:rsidRDefault="00EB2D97" w:rsidP="00EB2D97">
            <w:pPr>
              <w:suppressAutoHyphens w:val="0"/>
              <w:jc w:val="both"/>
              <w:rPr>
                <w:lang w:eastAsia="zh-CN" w:bidi="ar-SA"/>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lang w:eastAsia="ru-RU" w:bidi="ar-SA"/>
              </w:rPr>
            </w:pPr>
            <w:r w:rsidRPr="00EB2D97">
              <w:rPr>
                <w:lang w:eastAsia="ru-RU" w:bidi="ar-SA"/>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B2D97" w:rsidRPr="00EB2D97" w:rsidRDefault="00EB2D97" w:rsidP="00EB2D97">
            <w:pPr>
              <w:suppressAutoHyphens w:val="0"/>
              <w:jc w:val="both"/>
              <w:rPr>
                <w:lang w:eastAsia="ru-RU" w:bidi="ar-SA"/>
              </w:rPr>
            </w:pPr>
            <w:r w:rsidRPr="00EB2D97">
              <w:rPr>
                <w:lang w:eastAsia="ru-RU" w:bidi="ar-SA"/>
              </w:rPr>
              <w:t>производство сельскохозяйственной продукции;</w:t>
            </w:r>
          </w:p>
          <w:p w:rsidR="00EB2D97" w:rsidRPr="00EB2D97" w:rsidRDefault="00EB2D97" w:rsidP="00EB2D97">
            <w:pPr>
              <w:suppressAutoHyphens w:val="0"/>
              <w:jc w:val="both"/>
              <w:rPr>
                <w:lang w:eastAsia="ru-RU" w:bidi="ar-SA"/>
              </w:rPr>
            </w:pPr>
            <w:r w:rsidRPr="00EB2D97">
              <w:rPr>
                <w:lang w:eastAsia="ru-RU" w:bidi="ar-SA"/>
              </w:rPr>
              <w:t>размещение гаража и иных вспомогательных сооружений;</w:t>
            </w:r>
          </w:p>
          <w:p w:rsidR="00EB2D97" w:rsidRPr="00EB2D97" w:rsidRDefault="00EB2D97" w:rsidP="00EB2D97">
            <w:pPr>
              <w:suppressAutoHyphens w:val="0"/>
              <w:jc w:val="both"/>
              <w:rPr>
                <w:lang w:eastAsia="ru-RU" w:bidi="ar-SA"/>
              </w:rPr>
            </w:pPr>
            <w:r w:rsidRPr="00EB2D97">
              <w:rPr>
                <w:lang w:eastAsia="ru-RU" w:bidi="ar-SA"/>
              </w:rPr>
              <w:t>содержание сельскохозяйственных животных</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jc w:val="both"/>
              <w:rPr>
                <w:lang w:eastAsia="ru-RU" w:bidi="ar-SA"/>
              </w:rPr>
            </w:pPr>
            <w:r w:rsidRPr="00EB2D97">
              <w:rPr>
                <w:lang w:eastAsia="ru-RU" w:bidi="ar-SA"/>
              </w:rPr>
              <w:t>2.2.</w:t>
            </w:r>
          </w:p>
        </w:tc>
      </w:tr>
      <w:tr w:rsidR="00EB2D97" w:rsidRPr="00EB2D97" w:rsidTr="00EB2D97">
        <w:trPr>
          <w:trHeight w:val="70"/>
          <w:jc w:val="center"/>
        </w:trPr>
        <w:tc>
          <w:tcPr>
            <w:tcW w:w="2137"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Объекты гаражного назначения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134"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widowControl w:val="0"/>
              <w:autoSpaceDE w:val="0"/>
              <w:autoSpaceDN w:val="0"/>
              <w:adjustRightInd w:val="0"/>
              <w:ind w:firstLine="709"/>
              <w:jc w:val="both"/>
              <w:rPr>
                <w:color w:val="000000"/>
                <w:lang w:eastAsia="ru-RU" w:bidi="ar-SA"/>
              </w:rPr>
            </w:pPr>
            <w:r w:rsidRPr="00EB2D97">
              <w:rPr>
                <w:color w:val="000000"/>
                <w:lang w:eastAsia="ru-RU" w:bidi="ar-SA"/>
              </w:rPr>
              <w:t>2.7.1</w:t>
            </w:r>
          </w:p>
        </w:tc>
      </w:tr>
    </w:tbl>
    <w:p w:rsidR="00EB2D97" w:rsidRPr="00EB2D97" w:rsidRDefault="00EB2D97" w:rsidP="00EB2D97">
      <w:pPr>
        <w:tabs>
          <w:tab w:val="left" w:pos="1080"/>
        </w:tabs>
        <w:autoSpaceDE w:val="0"/>
        <w:jc w:val="both"/>
        <w:rPr>
          <w:rFonts w:eastAsia="Arial"/>
          <w:b/>
          <w:color w:val="202020"/>
          <w:lang w:eastAsia="ar-SA" w:bidi="ar-SA"/>
        </w:rPr>
      </w:pPr>
    </w:p>
    <w:p w:rsidR="00EB2D97" w:rsidRDefault="00EB2D97">
      <w:pPr>
        <w:autoSpaceDE w:val="0"/>
        <w:ind w:firstLine="709"/>
        <w:rPr>
          <w:rFonts w:eastAsia="TimesNewRomanPSMT"/>
          <w:sz w:val="28"/>
          <w:szCs w:val="28"/>
        </w:rPr>
      </w:pPr>
    </w:p>
    <w:p w:rsidR="00F420E8" w:rsidRDefault="00F420E8">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EB2D97" w:rsidRPr="003C5EC3" w:rsidRDefault="00EB2D97" w:rsidP="00EB2D97">
      <w:pPr>
        <w:tabs>
          <w:tab w:val="left" w:pos="-142"/>
        </w:tabs>
        <w:autoSpaceDN w:val="0"/>
        <w:adjustRightInd w:val="0"/>
        <w:spacing w:line="23" w:lineRule="atLeast"/>
        <w:ind w:left="349"/>
        <w:rPr>
          <w:b/>
          <w:lang w:eastAsia="ru-RU"/>
        </w:rPr>
      </w:pPr>
      <w:r w:rsidRPr="003C5EC3">
        <w:rPr>
          <w:b/>
          <w:lang w:eastAsia="ru-RU"/>
        </w:rPr>
        <w:t>Вспомогательные виды разрешенного исп</w:t>
      </w:r>
      <w:r>
        <w:rPr>
          <w:b/>
          <w:lang w:eastAsia="ru-RU"/>
        </w:rPr>
        <w:t>о</w:t>
      </w:r>
      <w:r w:rsidRPr="003C5EC3">
        <w:rPr>
          <w:b/>
          <w:lang w:eastAsia="ru-RU"/>
        </w:rPr>
        <w:t>льзования:</w:t>
      </w:r>
    </w:p>
    <w:tbl>
      <w:tblPr>
        <w:tblW w:w="10196" w:type="dxa"/>
        <w:jc w:val="center"/>
        <w:tblInd w:w="655" w:type="dxa"/>
        <w:tblLayout w:type="fixed"/>
        <w:tblLook w:val="0000"/>
      </w:tblPr>
      <w:tblGrid>
        <w:gridCol w:w="1981"/>
        <w:gridCol w:w="6095"/>
        <w:gridCol w:w="2120"/>
      </w:tblGrid>
      <w:tr w:rsidR="00EB2D97" w:rsidRPr="00EB2D97" w:rsidTr="00EB2D97">
        <w:trPr>
          <w:tblHeader/>
          <w:jc w:val="center"/>
        </w:trPr>
        <w:tc>
          <w:tcPr>
            <w:tcW w:w="1981" w:type="dxa"/>
            <w:tcBorders>
              <w:top w:val="single" w:sz="4" w:space="0" w:color="000000"/>
              <w:left w:val="single" w:sz="4" w:space="0" w:color="000000"/>
              <w:bottom w:val="single" w:sz="4" w:space="0" w:color="000000"/>
            </w:tcBorders>
            <w:shd w:val="clear" w:color="auto" w:fill="auto"/>
            <w:vAlign w:val="center"/>
          </w:tcPr>
          <w:p w:rsidR="00EB2D97" w:rsidRPr="00EB2D97" w:rsidRDefault="00EB2D97" w:rsidP="00EB2D97">
            <w:pPr>
              <w:suppressAutoHyphens w:val="0"/>
              <w:jc w:val="both"/>
              <w:rPr>
                <w:b/>
                <w:bCs/>
                <w:lang w:eastAsia="zh-CN" w:bidi="ar-SA"/>
              </w:rPr>
            </w:pPr>
            <w:r w:rsidRPr="00EB2D97">
              <w:rPr>
                <w:b/>
                <w:bCs/>
                <w:lang w:eastAsia="zh-CN" w:bidi="ar-SA"/>
              </w:rPr>
              <w:t xml:space="preserve">Вид разрешенного использования </w:t>
            </w:r>
            <w:r w:rsidRPr="00EB2D97">
              <w:rPr>
                <w:b/>
                <w:bCs/>
                <w:lang w:eastAsia="zh-CN" w:bidi="ar-SA"/>
              </w:rPr>
              <w:br/>
              <w:t xml:space="preserve">земельных участков и объектов </w:t>
            </w:r>
            <w:r w:rsidRPr="00EB2D97">
              <w:rPr>
                <w:b/>
                <w:bCs/>
                <w:lang w:eastAsia="zh-CN" w:bidi="ar-SA"/>
              </w:rPr>
              <w:br/>
              <w:t>капитального строительства</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2D97" w:rsidRPr="00EB2D97" w:rsidRDefault="00EB2D97" w:rsidP="00EB2D97">
            <w:pPr>
              <w:suppressAutoHyphens w:val="0"/>
              <w:jc w:val="both"/>
              <w:rPr>
                <w:b/>
                <w:bCs/>
                <w:lang w:eastAsia="zh-CN" w:bidi="ar-SA"/>
              </w:rPr>
            </w:pPr>
            <w:r w:rsidRPr="00EB2D97">
              <w:rPr>
                <w:b/>
                <w:bCs/>
                <w:lang w:eastAsia="zh-CN" w:bidi="ar-SA"/>
              </w:rPr>
              <w:t>Описание вида разрешенного использования земельного участка</w:t>
            </w:r>
          </w:p>
        </w:tc>
        <w:tc>
          <w:tcPr>
            <w:tcW w:w="2120"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jc w:val="both"/>
              <w:rPr>
                <w:b/>
                <w:bCs/>
                <w:lang w:eastAsia="zh-CN" w:bidi="ar-SA"/>
              </w:rPr>
            </w:pPr>
            <w:r w:rsidRPr="00EB2D97">
              <w:rPr>
                <w:b/>
                <w:bCs/>
                <w:lang w:eastAsia="ru-RU" w:bidi="ar-SA"/>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B2D97" w:rsidRPr="00EB2D97" w:rsidTr="00EB2D97">
        <w:trPr>
          <w:jc w:val="center"/>
        </w:trPr>
        <w:tc>
          <w:tcPr>
            <w:tcW w:w="1981"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Ведение огородничества</w:t>
            </w:r>
          </w:p>
          <w:p w:rsidR="00EB2D97" w:rsidRPr="00EB2D97" w:rsidRDefault="00EB2D97" w:rsidP="00EB2D97">
            <w:pPr>
              <w:suppressAutoHyphens w:val="0"/>
              <w:jc w:val="both"/>
              <w:rPr>
                <w:b/>
                <w:bCs/>
                <w:lang w:eastAsia="zh-CN"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Осуществление деятельности, связанной с выращиванием ягодных, овощных, бахчевых или иных сельскохозяйственных культур и картофеля;</w:t>
            </w:r>
          </w:p>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120"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13.1.</w:t>
            </w:r>
          </w:p>
        </w:tc>
      </w:tr>
      <w:tr w:rsidR="00EB2D97" w:rsidRPr="00EB2D97" w:rsidTr="00EB2D97">
        <w:trPr>
          <w:jc w:val="center"/>
        </w:trPr>
        <w:tc>
          <w:tcPr>
            <w:tcW w:w="1981"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Объекты гаражного назначения</w:t>
            </w:r>
          </w:p>
          <w:p w:rsidR="00EB2D97" w:rsidRPr="00EB2D97" w:rsidRDefault="00EB2D97" w:rsidP="00EB2D97">
            <w:pPr>
              <w:suppressAutoHyphens w:val="0"/>
              <w:spacing w:line="23" w:lineRule="atLeast"/>
              <w:ind w:firstLine="709"/>
              <w:jc w:val="both"/>
              <w:rPr>
                <w:color w:val="202020"/>
                <w:lang w:eastAsia="ru-RU" w:bidi="ar-SA"/>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EB2D97" w:rsidRPr="00EB2D97" w:rsidRDefault="00EB2D97" w:rsidP="00EB2D97">
            <w:pPr>
              <w:suppressAutoHyphens w:val="0"/>
              <w:spacing w:line="23" w:lineRule="atLeast"/>
              <w:ind w:firstLine="709"/>
              <w:jc w:val="both"/>
              <w:rPr>
                <w:color w:val="202020"/>
                <w:lang w:eastAsia="ru-RU" w:bidi="ar-SA"/>
              </w:rPr>
            </w:pPr>
          </w:p>
        </w:tc>
        <w:tc>
          <w:tcPr>
            <w:tcW w:w="2120"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2.7.1.</w:t>
            </w:r>
          </w:p>
        </w:tc>
      </w:tr>
      <w:tr w:rsidR="00EB2D97" w:rsidRPr="00EB2D97" w:rsidTr="00EB2D97">
        <w:trPr>
          <w:jc w:val="center"/>
        </w:trPr>
        <w:tc>
          <w:tcPr>
            <w:tcW w:w="1981"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Коммунальное обслуживание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B2D97" w:rsidRPr="00EB2D97" w:rsidRDefault="00EB2D97" w:rsidP="00EB2D97">
            <w:pPr>
              <w:suppressAutoHyphens w:val="0"/>
              <w:spacing w:line="23" w:lineRule="atLeast"/>
              <w:ind w:firstLine="709"/>
              <w:jc w:val="both"/>
              <w:rPr>
                <w:color w:val="202020"/>
                <w:lang w:eastAsia="ru-RU" w:bidi="ar-SA"/>
              </w:rPr>
            </w:pPr>
          </w:p>
        </w:tc>
        <w:tc>
          <w:tcPr>
            <w:tcW w:w="2120" w:type="dxa"/>
            <w:tcBorders>
              <w:top w:val="single" w:sz="4" w:space="0" w:color="000000"/>
              <w:left w:val="single" w:sz="4" w:space="0" w:color="000000"/>
              <w:bottom w:val="single" w:sz="4" w:space="0" w:color="000000"/>
              <w:right w:val="single" w:sz="4" w:space="0" w:color="000000"/>
            </w:tcBorders>
          </w:tcPr>
          <w:p w:rsidR="00EB2D97" w:rsidRPr="00EB2D97" w:rsidRDefault="00EB2D97" w:rsidP="00EB2D97">
            <w:pPr>
              <w:suppressAutoHyphens w:val="0"/>
              <w:spacing w:line="23" w:lineRule="atLeast"/>
              <w:ind w:firstLine="709"/>
              <w:jc w:val="both"/>
              <w:rPr>
                <w:color w:val="202020"/>
                <w:lang w:eastAsia="ru-RU" w:bidi="ar-SA"/>
              </w:rPr>
            </w:pPr>
            <w:r w:rsidRPr="00EB2D97">
              <w:rPr>
                <w:color w:val="202020"/>
                <w:lang w:eastAsia="ru-RU" w:bidi="ar-SA"/>
              </w:rPr>
              <w:t>3.1.</w:t>
            </w:r>
          </w:p>
        </w:tc>
      </w:tr>
    </w:tbl>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EB2D97" w:rsidRPr="00EB2D97" w:rsidRDefault="00FC2D7D" w:rsidP="00EB2D97">
      <w:pPr>
        <w:suppressAutoHyphens w:val="0"/>
        <w:spacing w:line="23" w:lineRule="atLeast"/>
        <w:ind w:firstLine="709"/>
        <w:jc w:val="both"/>
        <w:rPr>
          <w:b/>
          <w:color w:val="202020"/>
          <w:lang w:eastAsia="ru-RU" w:bidi="ar-SA"/>
        </w:rPr>
      </w:pPr>
      <w:hyperlink r:id="rId27" w:history="1">
        <w:r w:rsidR="00EB2D97" w:rsidRPr="00EB2D97">
          <w:rPr>
            <w:b/>
            <w:color w:val="202020"/>
            <w:lang w:eastAsia="ru-RU" w:bidi="ar-SA"/>
          </w:rPr>
          <w:t>Предельные</w:t>
        </w:r>
      </w:hyperlink>
      <w:r w:rsidR="00EB2D97" w:rsidRPr="00EB2D97">
        <w:rPr>
          <w:b/>
          <w:color w:val="202020"/>
          <w:lang w:eastAsia="ru-RU" w:bidi="ar-SA"/>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5386"/>
        <w:gridCol w:w="3832"/>
      </w:tblGrid>
      <w:tr w:rsidR="00EB2D97" w:rsidRPr="00EB2D97" w:rsidTr="00EB2D97">
        <w:trPr>
          <w:tblHeade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0"/>
                <w:lang w:eastAsia="zh-CN" w:bidi="ar-SA"/>
              </w:rPr>
            </w:pPr>
            <w:r w:rsidRPr="00EB2D97">
              <w:rPr>
                <w:b/>
                <w:bCs/>
                <w:sz w:val="22"/>
                <w:szCs w:val="20"/>
                <w:lang w:eastAsia="zh-CN" w:bidi="ar-SA"/>
              </w:rPr>
              <w:t>№</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0"/>
                <w:lang w:eastAsia="zh-CN" w:bidi="ar-SA"/>
              </w:rPr>
            </w:pPr>
            <w:r w:rsidRPr="00EB2D97">
              <w:rPr>
                <w:b/>
                <w:bCs/>
                <w:sz w:val="22"/>
                <w:szCs w:val="20"/>
                <w:lang w:eastAsia="zh-CN" w:bidi="ar-SA"/>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b/>
                <w:bCs/>
                <w:sz w:val="22"/>
                <w:szCs w:val="20"/>
                <w:lang w:eastAsia="zh-CN" w:bidi="ar-SA"/>
              </w:rPr>
            </w:pPr>
            <w:r w:rsidRPr="00EB2D97">
              <w:rPr>
                <w:b/>
                <w:bCs/>
                <w:sz w:val="22"/>
                <w:szCs w:val="20"/>
                <w:lang w:eastAsia="zh-CN" w:bidi="ar-SA"/>
              </w:rPr>
              <w:t>Значения предельных размеров и параметров</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napToGrid w:val="0"/>
              <w:jc w:val="both"/>
              <w:rPr>
                <w:b/>
                <w:bCs/>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 xml:space="preserve">с видом разрешенного использования "Для индивидуального жилищного строительства"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400 м</w:t>
            </w:r>
            <w:r w:rsidRPr="00EB2D97">
              <w:rPr>
                <w:sz w:val="22"/>
                <w:szCs w:val="22"/>
                <w:vertAlign w:val="superscript"/>
                <w:lang w:eastAsia="zh-CN" w:bidi="ar-SA"/>
              </w:rPr>
              <w:t>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50 м</w:t>
            </w:r>
            <w:r w:rsidRPr="00EB2D97">
              <w:rPr>
                <w:sz w:val="22"/>
                <w:szCs w:val="22"/>
                <w:vertAlign w:val="superscript"/>
                <w:lang w:eastAsia="zh-CN" w:bidi="ar-SA"/>
              </w:rPr>
              <w:t>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1.3.</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200 м2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1.4.</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использования: «Магазины», «Общественное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w:t>
            </w:r>
            <w:r w:rsidRPr="00EB2D97">
              <w:rPr>
                <w:sz w:val="20"/>
                <w:szCs w:val="20"/>
                <w:lang w:eastAsia="zh-CN" w:bidi="ar-SA"/>
              </w:rPr>
              <w:t xml:space="preserve"> «Малоэтажная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600 м</w:t>
            </w:r>
            <w:r w:rsidRPr="00EB2D97">
              <w:rPr>
                <w:sz w:val="22"/>
                <w:szCs w:val="22"/>
                <w:vertAlign w:val="superscript"/>
                <w:lang w:eastAsia="zh-CN" w:bidi="ar-SA"/>
              </w:rPr>
              <w:t>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1.5.</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 xml:space="preserve">не подлежит ограничению </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napToGrid w:val="0"/>
              <w:jc w:val="both"/>
              <w:rPr>
                <w:b/>
                <w:bCs/>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2.1.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2000 м</w:t>
            </w:r>
            <w:r w:rsidRPr="00EB2D97">
              <w:rPr>
                <w:sz w:val="22"/>
                <w:szCs w:val="22"/>
                <w:vertAlign w:val="superscript"/>
                <w:lang w:eastAsia="zh-CN" w:bidi="ar-SA"/>
              </w:rPr>
              <w:t>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2.2.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2500 м</w:t>
            </w:r>
            <w:r w:rsidRPr="00EB2D97">
              <w:rPr>
                <w:sz w:val="22"/>
                <w:szCs w:val="22"/>
                <w:vertAlign w:val="superscript"/>
                <w:lang w:eastAsia="zh-CN" w:bidi="ar-SA"/>
              </w:rPr>
              <w:t>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2.3.</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"Для индивидуального жилищного строительства,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1500 м</w:t>
            </w:r>
            <w:r w:rsidRPr="00EB2D97">
              <w:rPr>
                <w:sz w:val="22"/>
                <w:szCs w:val="22"/>
                <w:vertAlign w:val="superscript"/>
                <w:lang w:eastAsia="zh-CN" w:bidi="ar-SA"/>
              </w:rPr>
              <w:t>2</w:t>
            </w:r>
            <w:r w:rsidRPr="00EB2D97">
              <w:rPr>
                <w:sz w:val="22"/>
                <w:szCs w:val="22"/>
                <w:lang w:eastAsia="zh-CN" w:bidi="ar-SA"/>
              </w:rPr>
              <w:t>, а для предоставления льготным категориям граждан в соответствии с Областным законом от 02.04.2002г. № 30-ОЗ</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2.4.</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10000 м 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2.5.</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10 000м2,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2.6.</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20 000м2,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2.7.</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 xml:space="preserve">не подлежит ограничению </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3</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napToGrid w:val="0"/>
              <w:jc w:val="both"/>
              <w:rPr>
                <w:b/>
                <w:bCs/>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3.3</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При отсутствии централизованной канализации расстояние:</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от туалета до стен соседнего дома</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p>
          <w:p w:rsidR="00EB2D97" w:rsidRPr="00EB2D97" w:rsidRDefault="00EB2D97" w:rsidP="00EB2D97">
            <w:pPr>
              <w:suppressAutoHyphens w:val="0"/>
              <w:jc w:val="both"/>
              <w:rPr>
                <w:sz w:val="22"/>
                <w:szCs w:val="22"/>
                <w:lang w:eastAsia="zh-CN" w:bidi="ar-SA"/>
              </w:rPr>
            </w:pPr>
          </w:p>
          <w:p w:rsidR="00EB2D97" w:rsidRPr="00EB2D97" w:rsidRDefault="00EB2D97" w:rsidP="00EB2D97">
            <w:pPr>
              <w:suppressAutoHyphens w:val="0"/>
              <w:jc w:val="both"/>
              <w:rPr>
                <w:sz w:val="22"/>
                <w:szCs w:val="22"/>
                <w:lang w:eastAsia="zh-CN" w:bidi="ar-SA"/>
              </w:rPr>
            </w:pPr>
            <w:r w:rsidRPr="00EB2D97">
              <w:rPr>
                <w:sz w:val="22"/>
                <w:szCs w:val="22"/>
                <w:lang w:eastAsia="zh-CN" w:bidi="ar-SA"/>
              </w:rPr>
              <w:t>12 м</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25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sz w:val="22"/>
                <w:szCs w:val="22"/>
                <w:lang w:eastAsia="zh-CN" w:bidi="ar-SA"/>
              </w:rPr>
            </w:pPr>
            <w:r w:rsidRPr="00EB2D97">
              <w:rPr>
                <w:b/>
                <w:sz w:val="22"/>
                <w:szCs w:val="22"/>
                <w:lang w:eastAsia="zh-CN" w:bidi="ar-SA"/>
              </w:rPr>
              <w:lastRenderedPageBreak/>
              <w:t>3.4.</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sz w:val="22"/>
                <w:szCs w:val="22"/>
                <w:lang w:eastAsia="zh-CN" w:bidi="ar-SA"/>
              </w:rPr>
            </w:pPr>
            <w:r w:rsidRPr="00EB2D97">
              <w:rPr>
                <w:b/>
                <w:sz w:val="22"/>
                <w:szCs w:val="22"/>
                <w:lang w:eastAsia="zh-CN" w:bidi="ar-SA"/>
              </w:rPr>
              <w:t xml:space="preserve">Минимальный отступ до границы соседнего </w:t>
            </w:r>
            <w:proofErr w:type="spellStart"/>
            <w:r w:rsidRPr="00EB2D97">
              <w:rPr>
                <w:b/>
                <w:sz w:val="22"/>
                <w:szCs w:val="22"/>
                <w:lang w:eastAsia="zh-CN" w:bidi="ar-SA"/>
              </w:rPr>
              <w:t>приквартирного</w:t>
            </w:r>
            <w:proofErr w:type="spellEnd"/>
            <w:r w:rsidRPr="00EB2D97">
              <w:rPr>
                <w:b/>
                <w:sz w:val="22"/>
                <w:szCs w:val="22"/>
                <w:lang w:eastAsia="zh-CN" w:bidi="ar-SA"/>
              </w:rPr>
              <w:t xml:space="preserve">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b/>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3.4.1.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4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3.5.</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50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3.5.1.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15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3.5.2.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10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3.6.</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15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3.7.</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lang w:eastAsia="ru-RU" w:bidi="ar-SA"/>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6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4</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napToGrid w:val="0"/>
              <w:jc w:val="both"/>
              <w:rPr>
                <w:b/>
                <w:bCs/>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4.1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25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4.2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5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5</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5.1.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0"/>
                <w:szCs w:val="20"/>
                <w:lang w:eastAsia="zh-CN" w:bidi="ar-SA"/>
              </w:rPr>
            </w:pPr>
            <w:r w:rsidRPr="00EB2D97">
              <w:rPr>
                <w:sz w:val="20"/>
                <w:szCs w:val="20"/>
                <w:lang w:eastAsia="zh-CN" w:bidi="ar-SA"/>
              </w:rPr>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до 4-х этажей включая мансардный</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5.2.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13,6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5.3.</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10 м</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5.4.</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0"/>
                <w:szCs w:val="20"/>
                <w:lang w:eastAsia="zh-CN" w:bidi="ar-SA"/>
              </w:rPr>
            </w:pPr>
            <w:r w:rsidRPr="00EB2D97">
              <w:rPr>
                <w:sz w:val="20"/>
                <w:szCs w:val="20"/>
                <w:lang w:eastAsia="zh-CN" w:bidi="ar-SA"/>
              </w:rPr>
              <w:t>не более 2/3 высоты объекта капитального строительства отнесенного к основным видам разрешенного использования</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6</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snapToGrid w:val="0"/>
              <w:jc w:val="both"/>
              <w:rPr>
                <w:b/>
                <w:bCs/>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6.1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а) для жилых домов усадебного типа - не более 67%</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б) на одну жилую единицу  коттеджной  застройки в 1-2 этажа</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не более 70%</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в) на 1-ну жилую единицу  коттеджной  застройки до 3</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не более 94%</w:t>
            </w:r>
          </w:p>
          <w:p w:rsidR="00EB2D97" w:rsidRPr="00EB2D97" w:rsidRDefault="00EB2D97" w:rsidP="00EB2D97">
            <w:pPr>
              <w:suppressAutoHyphens w:val="0"/>
              <w:jc w:val="both"/>
              <w:rPr>
                <w:sz w:val="22"/>
                <w:szCs w:val="22"/>
                <w:lang w:eastAsia="zh-CN" w:bidi="ar-SA"/>
              </w:rPr>
            </w:pPr>
            <w:r w:rsidRPr="00EB2D97">
              <w:rPr>
                <w:sz w:val="22"/>
                <w:szCs w:val="22"/>
                <w:lang w:eastAsia="zh-CN" w:bidi="ar-SA"/>
              </w:rPr>
              <w:t>в) 20 % при размере земельного участка более 800 м2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6.2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100 %</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80 %</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7</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r w:rsidRPr="00EB2D97">
              <w:rPr>
                <w:b/>
                <w:bCs/>
                <w:sz w:val="22"/>
                <w:szCs w:val="22"/>
                <w:lang w:eastAsia="zh-CN" w:bidi="ar-SA"/>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b/>
                <w:bCs/>
                <w:sz w:val="22"/>
                <w:szCs w:val="22"/>
                <w:lang w:eastAsia="zh-CN" w:bidi="ar-SA"/>
              </w:rPr>
            </w:pP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7.1.</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bCs/>
                <w:sz w:val="22"/>
                <w:szCs w:val="22"/>
                <w:lang w:eastAsia="zh-CN" w:bidi="ar-SA"/>
              </w:rPr>
            </w:pPr>
            <w:r w:rsidRPr="00EB2D97">
              <w:rPr>
                <w:bCs/>
                <w:sz w:val="22"/>
                <w:szCs w:val="22"/>
                <w:lang w:eastAsia="zh-CN" w:bidi="ar-SA"/>
              </w:rPr>
              <w:t>2000 м2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7.2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300 м</w:t>
            </w:r>
            <w:r w:rsidRPr="00EB2D97">
              <w:rPr>
                <w:sz w:val="22"/>
                <w:szCs w:val="22"/>
                <w:vertAlign w:val="superscript"/>
                <w:lang w:eastAsia="zh-CN" w:bidi="ar-SA"/>
              </w:rPr>
              <w:t>2</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7.2.</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не подлежит ограничению</w:t>
            </w:r>
          </w:p>
        </w:tc>
      </w:tr>
      <w:tr w:rsidR="00EB2D97" w:rsidRPr="00EB2D97" w:rsidTr="00EB2D97">
        <w:trPr>
          <w:jc w:val="center"/>
        </w:trPr>
        <w:tc>
          <w:tcPr>
            <w:tcW w:w="71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8.</w:t>
            </w:r>
          </w:p>
        </w:tc>
        <w:tc>
          <w:tcPr>
            <w:tcW w:w="5386" w:type="dxa"/>
            <w:tcBorders>
              <w:top w:val="single" w:sz="4" w:space="0" w:color="000000"/>
              <w:left w:val="single" w:sz="4" w:space="0" w:color="000000"/>
              <w:bottom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B2D97" w:rsidRPr="00EB2D97" w:rsidRDefault="00EB2D97" w:rsidP="00EB2D97">
            <w:pPr>
              <w:suppressAutoHyphens w:val="0"/>
              <w:jc w:val="both"/>
              <w:rPr>
                <w:sz w:val="22"/>
                <w:szCs w:val="22"/>
                <w:lang w:eastAsia="zh-CN" w:bidi="ar-SA"/>
              </w:rPr>
            </w:pPr>
            <w:r w:rsidRPr="00EB2D97">
              <w:rPr>
                <w:sz w:val="22"/>
                <w:szCs w:val="22"/>
                <w:lang w:eastAsia="zh-CN" w:bidi="ar-SA"/>
              </w:rPr>
              <w:t>не более 1,8 м</w:t>
            </w:r>
          </w:p>
        </w:tc>
      </w:tr>
    </w:tbl>
    <w:p w:rsidR="00EB2D97" w:rsidRPr="00EB2D97" w:rsidRDefault="00EB2D97" w:rsidP="00EB2D97">
      <w:pPr>
        <w:suppressAutoHyphens w:val="0"/>
        <w:ind w:firstLine="567"/>
        <w:jc w:val="both"/>
        <w:rPr>
          <w:color w:val="202020"/>
          <w:szCs w:val="22"/>
          <w:lang w:eastAsia="ru-RU" w:bidi="ar-SA"/>
        </w:rPr>
      </w:pP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6 м,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 xml:space="preserve">Минимальное расстояние до красных линий от построек на земельном участке: </w:t>
      </w:r>
    </w:p>
    <w:p w:rsidR="00EB2D97" w:rsidRPr="00EB2D97" w:rsidRDefault="00EB2D97" w:rsidP="00EB2D97">
      <w:pPr>
        <w:widowControl w:val="0"/>
        <w:numPr>
          <w:ilvl w:val="0"/>
          <w:numId w:val="30"/>
        </w:numPr>
        <w:suppressAutoHyphens w:val="0"/>
        <w:autoSpaceDE w:val="0"/>
        <w:ind w:firstLine="426"/>
        <w:jc w:val="both"/>
        <w:rPr>
          <w:rFonts w:eastAsia="TimesNewRomanPSMT"/>
          <w:sz w:val="28"/>
          <w:szCs w:val="28"/>
        </w:rPr>
      </w:pPr>
      <w:r w:rsidRPr="00EB2D97">
        <w:rPr>
          <w:rFonts w:eastAsia="TimesNewRomanPSMT"/>
          <w:sz w:val="28"/>
          <w:szCs w:val="28"/>
        </w:rPr>
        <w:t xml:space="preserve">до красных линий улиц от объекта индивидуального жилищного строительства и жилого дома блокированной застройки - 5 м; </w:t>
      </w:r>
    </w:p>
    <w:p w:rsidR="00EB2D97" w:rsidRPr="00EB2D97" w:rsidRDefault="00EB2D97" w:rsidP="00EB2D97">
      <w:pPr>
        <w:widowControl w:val="0"/>
        <w:numPr>
          <w:ilvl w:val="0"/>
          <w:numId w:val="30"/>
        </w:numPr>
        <w:suppressAutoHyphens w:val="0"/>
        <w:autoSpaceDE w:val="0"/>
        <w:ind w:firstLine="426"/>
        <w:jc w:val="both"/>
        <w:rPr>
          <w:rFonts w:eastAsia="TimesNewRomanPSMT"/>
          <w:sz w:val="28"/>
          <w:szCs w:val="28"/>
        </w:rPr>
      </w:pPr>
      <w:r w:rsidRPr="00EB2D97">
        <w:rPr>
          <w:rFonts w:eastAsia="TimesNewRomanPSMT"/>
          <w:sz w:val="28"/>
          <w:szCs w:val="28"/>
        </w:rPr>
        <w:t>до красных линий улиц от хозяйственных построек - 5м;</w:t>
      </w:r>
    </w:p>
    <w:p w:rsidR="00EB2D97" w:rsidRPr="00EB2D97" w:rsidRDefault="00EB2D97" w:rsidP="00EB2D97">
      <w:pPr>
        <w:widowControl w:val="0"/>
        <w:numPr>
          <w:ilvl w:val="0"/>
          <w:numId w:val="30"/>
        </w:numPr>
        <w:suppressAutoHyphens w:val="0"/>
        <w:autoSpaceDE w:val="0"/>
        <w:ind w:firstLine="426"/>
        <w:jc w:val="both"/>
        <w:rPr>
          <w:rFonts w:eastAsia="TimesNewRomanPSMT"/>
          <w:sz w:val="28"/>
          <w:szCs w:val="28"/>
        </w:rPr>
      </w:pPr>
      <w:r w:rsidRPr="00EB2D97">
        <w:rPr>
          <w:rFonts w:eastAsia="TimesNewRomanPSMT"/>
          <w:sz w:val="28"/>
          <w:szCs w:val="28"/>
        </w:rPr>
        <w:t xml:space="preserve">до красных линий проездов от объекта индивидуального жилищного строительства и жилого дома блокированной застройки - 3 м; </w:t>
      </w:r>
    </w:p>
    <w:p w:rsidR="00EB2D97" w:rsidRPr="00EB2D97" w:rsidRDefault="00EB2D97" w:rsidP="00EB2D97">
      <w:pPr>
        <w:widowControl w:val="0"/>
        <w:numPr>
          <w:ilvl w:val="0"/>
          <w:numId w:val="30"/>
        </w:numPr>
        <w:suppressAutoHyphens w:val="0"/>
        <w:autoSpaceDE w:val="0"/>
        <w:ind w:firstLine="426"/>
        <w:jc w:val="both"/>
        <w:rPr>
          <w:rFonts w:eastAsia="TimesNewRomanPSMT"/>
          <w:sz w:val="28"/>
          <w:szCs w:val="28"/>
        </w:rPr>
      </w:pPr>
      <w:r w:rsidRPr="00EB2D97">
        <w:rPr>
          <w:rFonts w:eastAsia="TimesNewRomanPSMT"/>
          <w:sz w:val="28"/>
          <w:szCs w:val="28"/>
        </w:rPr>
        <w:t>до красных линий проездов от хозяйственных построек - 5м.</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lastRenderedPageBreak/>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м2.</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10.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11. 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м2.</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EB2D97" w:rsidRPr="00EB2D97" w:rsidRDefault="00EB2D97" w:rsidP="00EB2D97">
      <w:pPr>
        <w:suppressAutoHyphens w:val="0"/>
        <w:ind w:firstLine="567"/>
        <w:jc w:val="both"/>
        <w:rPr>
          <w:rFonts w:eastAsia="TimesNewRomanPSMT"/>
          <w:sz w:val="28"/>
          <w:szCs w:val="28"/>
        </w:rPr>
      </w:pPr>
      <w:r w:rsidRPr="00EB2D97">
        <w:rPr>
          <w:rFonts w:eastAsia="TimesNewRomanPSMT"/>
          <w:sz w:val="28"/>
          <w:szCs w:val="28"/>
        </w:rPr>
        <w:t>Размещение встроенных предприятий, оказывающих вредное влияние на здоровье населения (</w:t>
      </w:r>
      <w:proofErr w:type="spellStart"/>
      <w:r w:rsidRPr="00EB2D97">
        <w:rPr>
          <w:rFonts w:eastAsia="TimesNewRomanPSMT"/>
          <w:sz w:val="28"/>
          <w:szCs w:val="28"/>
        </w:rPr>
        <w:t>рентгеноустановок</w:t>
      </w:r>
      <w:proofErr w:type="spellEnd"/>
      <w:r w:rsidRPr="00EB2D97">
        <w:rPr>
          <w:rFonts w:eastAsia="TimesNewRomanPSMT"/>
          <w:sz w:val="28"/>
          <w:szCs w:val="28"/>
        </w:rPr>
        <w:t>, магазинов стройматериалов, москательно-химических и т. п.), в условиях малоэтажной застройки не допускается.</w:t>
      </w: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sectPr w:rsidR="00C51E2E" w:rsidSect="00C0325B">
          <w:footerReference w:type="default" r:id="rId28"/>
          <w:pgSz w:w="11906" w:h="16838"/>
          <w:pgMar w:top="1134" w:right="851" w:bottom="1134" w:left="1418" w:header="709" w:footer="521" w:gutter="0"/>
          <w:cols w:space="720"/>
          <w:docGrid w:linePitch="600" w:charSpace="32768"/>
        </w:sectPr>
      </w:pPr>
    </w:p>
    <w:p w:rsidR="00C51E2E" w:rsidRDefault="00C51E2E">
      <w:pPr>
        <w:autoSpaceDE w:val="0"/>
        <w:ind w:firstLine="709"/>
        <w:rPr>
          <w:rFonts w:eastAsia="TimesNewRomanPSMT"/>
          <w:sz w:val="28"/>
          <w:szCs w:val="28"/>
        </w:rPr>
      </w:pPr>
    </w:p>
    <w:p w:rsidR="00C51E2E" w:rsidRDefault="00C51E2E">
      <w:pPr>
        <w:autoSpaceDE w:val="0"/>
        <w:ind w:firstLine="709"/>
        <w:rPr>
          <w:rFonts w:eastAsia="TimesNewRomanPSMT"/>
          <w:sz w:val="28"/>
          <w:szCs w:val="28"/>
        </w:rPr>
      </w:pPr>
    </w:p>
    <w:p w:rsidR="00F420E8" w:rsidRDefault="00071527">
      <w:pPr>
        <w:autoSpaceDE w:val="0"/>
        <w:ind w:firstLine="709"/>
        <w:rPr>
          <w:rFonts w:eastAsia="TimesNewRomanPSMT"/>
          <w:i/>
          <w:sz w:val="28"/>
          <w:szCs w:val="28"/>
        </w:rPr>
      </w:pPr>
      <w:r>
        <w:rPr>
          <w:rFonts w:eastAsia="TimesNewRomanPSMT"/>
          <w:sz w:val="28"/>
          <w:szCs w:val="28"/>
        </w:rPr>
        <w:t xml:space="preserve">Таблица 1. </w:t>
      </w:r>
      <w:r>
        <w:rPr>
          <w:rFonts w:eastAsia="TimesNewRomanPSMT"/>
          <w:i/>
          <w:sz w:val="28"/>
          <w:szCs w:val="28"/>
        </w:rPr>
        <w:t>Показатели элементов планировочной структуры:</w:t>
      </w:r>
    </w:p>
    <w:p w:rsidR="00C51E2E" w:rsidRDefault="00C51E2E">
      <w:pPr>
        <w:autoSpaceDE w:val="0"/>
        <w:ind w:firstLine="709"/>
        <w:rPr>
          <w:rFonts w:eastAsia="TimesNewRomanPSMT"/>
          <w:i/>
          <w:sz w:val="28"/>
          <w:szCs w:val="28"/>
        </w:rPr>
      </w:pPr>
    </w:p>
    <w:p w:rsidR="00C51E2E" w:rsidRDefault="00C51E2E">
      <w:pPr>
        <w:autoSpaceDE w:val="0"/>
        <w:ind w:firstLine="709"/>
        <w:rPr>
          <w:rFonts w:eastAsia="TimesNewRomanPSMT"/>
          <w:sz w:val="28"/>
          <w:szCs w:val="28"/>
        </w:rPr>
      </w:pPr>
    </w:p>
    <w:p w:rsidR="00F420E8" w:rsidRDefault="00F420E8">
      <w:pPr>
        <w:autoSpaceDE w:val="0"/>
        <w:ind w:firstLine="709"/>
        <w:rPr>
          <w:rFonts w:eastAsia="TimesNewRomanPSMT"/>
          <w:sz w:val="28"/>
          <w:szCs w:val="28"/>
        </w:rPr>
      </w:pPr>
    </w:p>
    <w:tbl>
      <w:tblPr>
        <w:tblW w:w="826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591"/>
        <w:gridCol w:w="3103"/>
        <w:gridCol w:w="2229"/>
        <w:gridCol w:w="1954"/>
      </w:tblGrid>
      <w:tr w:rsidR="00C8443C" w:rsidTr="00C8443C">
        <w:trPr>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jc w:val="center"/>
            </w:pPr>
            <w:r>
              <w:rPr>
                <w:sz w:val="27"/>
                <w:szCs w:val="27"/>
              </w:rPr>
              <w:t>Номер кадастрового квартала</w:t>
            </w:r>
          </w:p>
        </w:tc>
        <w:tc>
          <w:tcPr>
            <w:tcW w:w="2370"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jc w:val="center"/>
            </w:pPr>
            <w:r>
              <w:rPr>
                <w:sz w:val="27"/>
                <w:szCs w:val="27"/>
              </w:rPr>
              <w:t>Кол-во образуемых земельных участков для ИЖС(</w:t>
            </w:r>
            <w:proofErr w:type="spellStart"/>
            <w:r>
              <w:rPr>
                <w:sz w:val="27"/>
                <w:szCs w:val="27"/>
              </w:rPr>
              <w:t>шт</w:t>
            </w:r>
            <w:proofErr w:type="spellEnd"/>
            <w:r>
              <w:rPr>
                <w:sz w:val="27"/>
                <w:szCs w:val="27"/>
              </w:rPr>
              <w:t>/площадь)</w:t>
            </w:r>
          </w:p>
        </w:tc>
        <w:tc>
          <w:tcPr>
            <w:tcW w:w="121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jc w:val="center"/>
            </w:pPr>
            <w:r>
              <w:rPr>
                <w:sz w:val="27"/>
                <w:szCs w:val="27"/>
              </w:rPr>
              <w:t>Кол-во земельных участков стоящих на ГКУ</w:t>
            </w:r>
          </w:p>
        </w:tc>
        <w:tc>
          <w:tcPr>
            <w:tcW w:w="190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ind w:right="176"/>
              <w:jc w:val="center"/>
            </w:pPr>
            <w:r>
              <w:rPr>
                <w:sz w:val="27"/>
                <w:szCs w:val="27"/>
              </w:rPr>
              <w:t>Общая площадь земельных участков для ИЖС, га</w:t>
            </w:r>
          </w:p>
        </w:tc>
      </w:tr>
      <w:tr w:rsidR="00C8443C" w:rsidTr="00C8443C">
        <w:trPr>
          <w:tblCellSpacing w:w="0" w:type="dxa"/>
          <w:jc w:val="center"/>
        </w:trPr>
        <w:tc>
          <w:tcPr>
            <w:tcW w:w="1920"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jc w:val="center"/>
            </w:pPr>
            <w:r>
              <w:rPr>
                <w:sz w:val="27"/>
                <w:szCs w:val="27"/>
              </w:rPr>
              <w:t>53:21:0000000</w:t>
            </w:r>
          </w:p>
        </w:tc>
        <w:tc>
          <w:tcPr>
            <w:tcW w:w="2370" w:type="dxa"/>
            <w:tcBorders>
              <w:top w:val="outset" w:sz="6" w:space="0" w:color="000000"/>
              <w:left w:val="outset" w:sz="6" w:space="0" w:color="000000"/>
              <w:bottom w:val="outset" w:sz="6" w:space="0" w:color="000000"/>
              <w:right w:val="outset" w:sz="6" w:space="0" w:color="000000"/>
            </w:tcBorders>
            <w:hideMark/>
          </w:tcPr>
          <w:p w:rsidR="00C8443C" w:rsidRDefault="00C8443C" w:rsidP="00E74DD7">
            <w:pPr>
              <w:pStyle w:val="affffa"/>
              <w:jc w:val="center"/>
            </w:pPr>
            <w:r>
              <w:rPr>
                <w:sz w:val="27"/>
                <w:szCs w:val="27"/>
              </w:rPr>
              <w:t>21/</w:t>
            </w:r>
            <w:r w:rsidR="00E74DD7">
              <w:rPr>
                <w:sz w:val="27"/>
                <w:szCs w:val="27"/>
              </w:rPr>
              <w:t>4.1</w:t>
            </w:r>
          </w:p>
        </w:tc>
        <w:tc>
          <w:tcPr>
            <w:tcW w:w="121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jc w:val="center"/>
            </w:pPr>
            <w:r>
              <w:rPr>
                <w:sz w:val="27"/>
                <w:szCs w:val="27"/>
              </w:rPr>
              <w:t>0</w:t>
            </w:r>
          </w:p>
        </w:tc>
        <w:tc>
          <w:tcPr>
            <w:tcW w:w="1905" w:type="dxa"/>
            <w:tcBorders>
              <w:top w:val="outset" w:sz="6" w:space="0" w:color="000000"/>
              <w:left w:val="outset" w:sz="6" w:space="0" w:color="000000"/>
              <w:bottom w:val="outset" w:sz="6" w:space="0" w:color="000000"/>
              <w:right w:val="outset" w:sz="6" w:space="0" w:color="000000"/>
            </w:tcBorders>
            <w:hideMark/>
          </w:tcPr>
          <w:p w:rsidR="00C8443C" w:rsidRDefault="00C8443C">
            <w:pPr>
              <w:pStyle w:val="affffa"/>
              <w:jc w:val="center"/>
            </w:pPr>
            <w:r>
              <w:rPr>
                <w:sz w:val="27"/>
                <w:szCs w:val="27"/>
              </w:rPr>
              <w:t>30844</w:t>
            </w:r>
          </w:p>
        </w:tc>
      </w:tr>
    </w:tbl>
    <w:p w:rsidR="00F420E8" w:rsidRDefault="00F420E8">
      <w:pPr>
        <w:autoSpaceDE w:val="0"/>
        <w:ind w:firstLine="709"/>
        <w:rPr>
          <w:rFonts w:eastAsia="TimesNewRomanPSMT"/>
          <w:sz w:val="28"/>
          <w:szCs w:val="28"/>
        </w:rPr>
      </w:pPr>
    </w:p>
    <w:p w:rsidR="00E3343B" w:rsidRDefault="00E3343B">
      <w:pPr>
        <w:autoSpaceDE w:val="0"/>
        <w:ind w:firstLine="709"/>
        <w:rPr>
          <w:rFonts w:eastAsia="TimesNewRomanPSMT"/>
          <w:sz w:val="28"/>
          <w:szCs w:val="28"/>
        </w:rPr>
      </w:pPr>
    </w:p>
    <w:p w:rsidR="00E3343B" w:rsidRDefault="00E3343B">
      <w:pPr>
        <w:autoSpaceDE w:val="0"/>
        <w:ind w:firstLine="709"/>
        <w:rPr>
          <w:rFonts w:eastAsia="TimesNewRomanPSMT"/>
          <w:sz w:val="28"/>
          <w:szCs w:val="28"/>
        </w:rPr>
      </w:pPr>
    </w:p>
    <w:p w:rsidR="00E3343B" w:rsidRDefault="00E3343B">
      <w:pPr>
        <w:autoSpaceDE w:val="0"/>
        <w:ind w:firstLine="709"/>
        <w:rPr>
          <w:rFonts w:eastAsia="TimesNewRomanPSMT"/>
          <w:sz w:val="28"/>
          <w:szCs w:val="28"/>
        </w:rPr>
      </w:pPr>
    </w:p>
    <w:p w:rsidR="00AB3FBD" w:rsidRDefault="00AB3FBD" w:rsidP="006649FF">
      <w:pPr>
        <w:widowControl w:val="0"/>
        <w:tabs>
          <w:tab w:val="center" w:pos="4677"/>
          <w:tab w:val="right" w:pos="9355"/>
        </w:tabs>
        <w:autoSpaceDE w:val="0"/>
        <w:autoSpaceDN w:val="0"/>
        <w:adjustRightInd w:val="0"/>
        <w:spacing w:line="360" w:lineRule="auto"/>
        <w:jc w:val="center"/>
        <w:rPr>
          <w:b/>
          <w:sz w:val="28"/>
          <w:szCs w:val="28"/>
        </w:rPr>
      </w:pPr>
    </w:p>
    <w:p w:rsidR="00F420E8" w:rsidRDefault="00396C24" w:rsidP="00396C24">
      <w:pPr>
        <w:pStyle w:val="2"/>
        <w:ind w:left="851" w:firstLine="0"/>
      </w:pPr>
      <w:r>
        <w:t xml:space="preserve">3. </w:t>
      </w:r>
      <w:r w:rsidR="00071527">
        <w:t>Жилая застройка.</w:t>
      </w:r>
    </w:p>
    <w:p w:rsidR="00F420E8" w:rsidRDefault="00F420E8">
      <w:pPr>
        <w:rPr>
          <w:sz w:val="28"/>
          <w:szCs w:val="28"/>
        </w:rPr>
      </w:pPr>
    </w:p>
    <w:p w:rsidR="00EB2D97" w:rsidRPr="00EB2D97" w:rsidRDefault="00EB2D97" w:rsidP="00EB2D97">
      <w:pPr>
        <w:keepNext/>
        <w:widowControl w:val="0"/>
        <w:numPr>
          <w:ilvl w:val="1"/>
          <w:numId w:val="0"/>
        </w:numPr>
        <w:overflowPunct w:val="0"/>
        <w:autoSpaceDE w:val="0"/>
        <w:autoSpaceDN w:val="0"/>
        <w:adjustRightInd w:val="0"/>
        <w:spacing w:before="240" w:after="60"/>
        <w:ind w:left="709" w:hanging="709"/>
        <w:jc w:val="center"/>
        <w:textAlignment w:val="baseline"/>
        <w:outlineLvl w:val="1"/>
        <w:rPr>
          <w:kern w:val="1"/>
          <w:sz w:val="28"/>
          <w:szCs w:val="20"/>
          <w:lang w:eastAsia="ru-RU" w:bidi="ar-SA"/>
        </w:rPr>
      </w:pPr>
      <w:r w:rsidRPr="00EB2D97">
        <w:rPr>
          <w:bCs/>
          <w:iCs/>
          <w:kern w:val="1"/>
          <w:sz w:val="28"/>
          <w:szCs w:val="20"/>
          <w:lang w:eastAsia="ru-RU" w:bidi="ar-SA"/>
        </w:rPr>
        <w:t>Жилая застройка.</w:t>
      </w:r>
    </w:p>
    <w:p w:rsidR="00EB2D97" w:rsidRPr="00EB2D97" w:rsidRDefault="00EB2D97" w:rsidP="00C8443C">
      <w:pPr>
        <w:suppressAutoHyphens w:val="0"/>
        <w:spacing w:before="100" w:beforeAutospacing="1"/>
        <w:ind w:firstLine="709"/>
        <w:rPr>
          <w:lang w:eastAsia="ru-RU" w:bidi="ar-SA"/>
        </w:rPr>
      </w:pPr>
      <w:r w:rsidRPr="00EB2D97">
        <w:rPr>
          <w:sz w:val="27"/>
          <w:szCs w:val="27"/>
          <w:lang w:eastAsia="ru-RU" w:bidi="ar-SA"/>
        </w:rPr>
        <w:t xml:space="preserve">В границах территории проектирования предполагается разместить </w:t>
      </w:r>
      <w:r w:rsidR="00C8443C">
        <w:rPr>
          <w:sz w:val="27"/>
          <w:szCs w:val="27"/>
          <w:lang w:eastAsia="ru-RU" w:bidi="ar-SA"/>
        </w:rPr>
        <w:t xml:space="preserve">21 </w:t>
      </w:r>
      <w:r w:rsidR="007F22DC" w:rsidRPr="007F22DC">
        <w:rPr>
          <w:sz w:val="27"/>
          <w:szCs w:val="27"/>
          <w:lang w:eastAsia="ru-RU" w:bidi="ar-SA"/>
        </w:rPr>
        <w:t>новый земельный участок</w:t>
      </w:r>
      <w:r w:rsidRPr="00EB2D97">
        <w:rPr>
          <w:sz w:val="27"/>
          <w:szCs w:val="27"/>
          <w:lang w:eastAsia="ru-RU" w:bidi="ar-SA"/>
        </w:rPr>
        <w:t xml:space="preserve"> для строительства индивидуальных жилых домов до 3 этажей. </w:t>
      </w:r>
    </w:p>
    <w:p w:rsidR="00C8443C" w:rsidRPr="00C8443C" w:rsidRDefault="00C8443C" w:rsidP="00C8443C">
      <w:pPr>
        <w:suppressAutoHyphens w:val="0"/>
        <w:spacing w:before="100" w:beforeAutospacing="1"/>
        <w:ind w:firstLine="709"/>
        <w:rPr>
          <w:lang w:eastAsia="ru-RU" w:bidi="ar-SA"/>
        </w:rPr>
      </w:pPr>
      <w:r w:rsidRPr="00C8443C">
        <w:rPr>
          <w:i/>
          <w:iCs/>
          <w:sz w:val="27"/>
          <w:szCs w:val="27"/>
          <w:lang w:eastAsia="ru-RU" w:bidi="ar-SA"/>
        </w:rPr>
        <w:t>Существующее положение:</w:t>
      </w:r>
    </w:p>
    <w:p w:rsidR="00C8443C" w:rsidRPr="00C8443C" w:rsidRDefault="00C8443C" w:rsidP="00C8443C">
      <w:pPr>
        <w:suppressAutoHyphens w:val="0"/>
        <w:spacing w:before="100" w:beforeAutospacing="1"/>
        <w:ind w:firstLine="709"/>
        <w:rPr>
          <w:lang w:eastAsia="ru-RU" w:bidi="ar-SA"/>
        </w:rPr>
      </w:pPr>
      <w:r w:rsidRPr="00C8443C">
        <w:rPr>
          <w:sz w:val="27"/>
          <w:szCs w:val="27"/>
          <w:lang w:eastAsia="ru-RU" w:bidi="ar-SA"/>
        </w:rPr>
        <w:t>В настоящее время территория проектирования не застроена.</w:t>
      </w:r>
    </w:p>
    <w:p w:rsidR="00C8443C" w:rsidRPr="00C8443C" w:rsidRDefault="00C8443C" w:rsidP="00C8443C">
      <w:pPr>
        <w:suppressAutoHyphens w:val="0"/>
        <w:spacing w:before="100" w:beforeAutospacing="1"/>
        <w:ind w:firstLine="709"/>
        <w:rPr>
          <w:lang w:eastAsia="ru-RU" w:bidi="ar-SA"/>
        </w:rPr>
      </w:pPr>
      <w:r w:rsidRPr="00C8443C">
        <w:rPr>
          <w:i/>
          <w:iCs/>
          <w:sz w:val="27"/>
          <w:szCs w:val="27"/>
          <w:lang w:eastAsia="ru-RU" w:bidi="ar-SA"/>
        </w:rPr>
        <w:t xml:space="preserve">Проектные предложения: </w:t>
      </w:r>
      <w:r w:rsidRPr="00C8443C">
        <w:rPr>
          <w:sz w:val="27"/>
          <w:szCs w:val="27"/>
          <w:lang w:eastAsia="ru-RU" w:bidi="ar-SA"/>
        </w:rPr>
        <w:t>при применении коэффициента семейственности 3,0 проектная численность населения составит: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 на вновь образуемых земельных участка – 63 человека. </w:t>
      </w:r>
    </w:p>
    <w:p w:rsidR="00C8443C" w:rsidRPr="00C8443C" w:rsidRDefault="00C8443C" w:rsidP="00C8443C">
      <w:pPr>
        <w:suppressAutoHyphens w:val="0"/>
        <w:spacing w:before="100" w:beforeAutospacing="1"/>
        <w:ind w:firstLine="709"/>
        <w:rPr>
          <w:lang w:eastAsia="ru-RU" w:bidi="ar-SA"/>
        </w:rPr>
      </w:pPr>
      <w:r w:rsidRPr="00C8443C">
        <w:rPr>
          <w:sz w:val="27"/>
          <w:szCs w:val="27"/>
          <w:lang w:eastAsia="ru-RU" w:bidi="ar-SA"/>
        </w:rPr>
        <w:t>Проектные предложения соответствуют Постановлению Министерства строительства, архитектуры и территориального развития Новгородской от 24 апреля 2020 года №8 «Об утверждении региональных нормативов градостроительного проектирования Новгородской области» (коэффициент застройки (</w:t>
      </w:r>
      <w:proofErr w:type="spellStart"/>
      <w:r w:rsidRPr="00C8443C">
        <w:rPr>
          <w:sz w:val="27"/>
          <w:szCs w:val="27"/>
          <w:lang w:eastAsia="ru-RU" w:bidi="ar-SA"/>
        </w:rPr>
        <w:t>К</w:t>
      </w:r>
      <w:r w:rsidRPr="00C8443C">
        <w:rPr>
          <w:sz w:val="27"/>
          <w:szCs w:val="27"/>
          <w:vertAlign w:val="subscript"/>
          <w:lang w:eastAsia="ru-RU" w:bidi="ar-SA"/>
        </w:rPr>
        <w:t>з</w:t>
      </w:r>
      <w:proofErr w:type="spellEnd"/>
      <w:r w:rsidRPr="00C8443C">
        <w:rPr>
          <w:sz w:val="27"/>
          <w:szCs w:val="27"/>
          <w:lang w:eastAsia="ru-RU" w:bidi="ar-SA"/>
        </w:rPr>
        <w:t>) должен составлять не более 0,4, показатели плотности жилой застройки (</w:t>
      </w:r>
      <w:proofErr w:type="spellStart"/>
      <w:r w:rsidRPr="00C8443C">
        <w:rPr>
          <w:sz w:val="27"/>
          <w:szCs w:val="27"/>
          <w:lang w:eastAsia="ru-RU" w:bidi="ar-SA"/>
        </w:rPr>
        <w:t>К</w:t>
      </w:r>
      <w:r w:rsidRPr="00C8443C">
        <w:rPr>
          <w:sz w:val="27"/>
          <w:szCs w:val="27"/>
          <w:vertAlign w:val="subscript"/>
          <w:lang w:eastAsia="ru-RU" w:bidi="ar-SA"/>
        </w:rPr>
        <w:t>пз</w:t>
      </w:r>
      <w:proofErr w:type="spellEnd"/>
      <w:r w:rsidRPr="00C8443C">
        <w:rPr>
          <w:sz w:val="27"/>
          <w:szCs w:val="27"/>
          <w:lang w:eastAsia="ru-RU" w:bidi="ar-SA"/>
        </w:rPr>
        <w:t xml:space="preserve">) – 0,08.) </w:t>
      </w:r>
    </w:p>
    <w:p w:rsidR="00C8443C" w:rsidRPr="00C8443C" w:rsidRDefault="00C8443C" w:rsidP="00C8443C">
      <w:pPr>
        <w:suppressAutoHyphens w:val="0"/>
        <w:spacing w:before="100" w:beforeAutospacing="1"/>
        <w:ind w:firstLine="709"/>
        <w:rPr>
          <w:lang w:eastAsia="ru-RU" w:bidi="ar-SA"/>
        </w:rPr>
      </w:pPr>
      <w:r w:rsidRPr="00C8443C">
        <w:rPr>
          <w:sz w:val="27"/>
          <w:szCs w:val="27"/>
          <w:lang w:eastAsia="ru-RU" w:bidi="ar-SA"/>
        </w:rPr>
        <w:lastRenderedPageBreak/>
        <w:t>Показатель жилищной обеспеченности составляет 40 кв.м. на 1 человека, при нормативе 30 кв.м. (согласно постановления Администрации Новгородской области от 24 апреля 2020 года №8 «Об утверждении региональных нормативов градостроительного проектирования Новгородской области»)</w:t>
      </w:r>
    </w:p>
    <w:p w:rsidR="00C8443C" w:rsidRPr="00C8443C" w:rsidRDefault="00C8443C" w:rsidP="00C8443C">
      <w:pPr>
        <w:suppressAutoHyphens w:val="0"/>
        <w:spacing w:before="100"/>
        <w:ind w:left="851" w:hanging="851"/>
        <w:rPr>
          <w:lang w:eastAsia="ru-RU" w:bidi="ar-SA"/>
        </w:rPr>
      </w:pPr>
    </w:p>
    <w:p w:rsidR="00C8443C" w:rsidRPr="00C8443C" w:rsidRDefault="00C8443C" w:rsidP="00C8443C">
      <w:pPr>
        <w:suppressAutoHyphens w:val="0"/>
        <w:spacing w:before="100"/>
        <w:ind w:left="851" w:hanging="851"/>
        <w:rPr>
          <w:lang w:eastAsia="ru-RU" w:bidi="ar-SA"/>
        </w:rPr>
      </w:pPr>
      <w:r w:rsidRPr="00C8443C">
        <w:rPr>
          <w:sz w:val="27"/>
          <w:szCs w:val="27"/>
          <w:lang w:eastAsia="ru-RU" w:bidi="ar-SA"/>
        </w:rPr>
        <w:t>5. Объекты общественно- делового назначения</w:t>
      </w:r>
    </w:p>
    <w:p w:rsidR="00C8443C" w:rsidRPr="00C8443C" w:rsidRDefault="00C8443C" w:rsidP="00C8443C">
      <w:pPr>
        <w:suppressAutoHyphens w:val="0"/>
        <w:spacing w:before="100" w:beforeAutospacing="1"/>
        <w:ind w:firstLine="709"/>
        <w:rPr>
          <w:lang w:eastAsia="ru-RU" w:bidi="ar-SA"/>
        </w:rPr>
      </w:pPr>
      <w:r w:rsidRPr="00C8443C">
        <w:rPr>
          <w:i/>
          <w:iCs/>
          <w:sz w:val="27"/>
          <w:szCs w:val="27"/>
          <w:lang w:eastAsia="ru-RU" w:bidi="ar-SA"/>
        </w:rPr>
        <w:t xml:space="preserve">Существующее положение: </w:t>
      </w:r>
      <w:r w:rsidRPr="00C8443C">
        <w:rPr>
          <w:sz w:val="27"/>
          <w:szCs w:val="27"/>
          <w:lang w:eastAsia="ru-RU" w:bidi="ar-SA"/>
        </w:rPr>
        <w:t>в настоящее время объекты общественно-делового назначения на территории проектирования отсутствуют</w:t>
      </w:r>
      <w:r w:rsidRPr="00C8443C">
        <w:rPr>
          <w:i/>
          <w:iCs/>
          <w:sz w:val="27"/>
          <w:szCs w:val="27"/>
          <w:lang w:eastAsia="ru-RU" w:bidi="ar-SA"/>
        </w:rPr>
        <w:t>.</w:t>
      </w:r>
    </w:p>
    <w:p w:rsidR="00C8443C" w:rsidRPr="00C8443C" w:rsidRDefault="00C8443C" w:rsidP="00C8443C">
      <w:pPr>
        <w:suppressAutoHyphens w:val="0"/>
        <w:spacing w:before="100" w:beforeAutospacing="1"/>
        <w:ind w:firstLine="709"/>
        <w:rPr>
          <w:lang w:eastAsia="ru-RU" w:bidi="ar-SA"/>
        </w:rPr>
      </w:pPr>
      <w:r w:rsidRPr="00C8443C">
        <w:rPr>
          <w:i/>
          <w:iCs/>
          <w:sz w:val="27"/>
          <w:szCs w:val="27"/>
          <w:lang w:eastAsia="ru-RU" w:bidi="ar-SA"/>
        </w:rPr>
        <w:t>Проектные предложения:</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На территории проектирования планируется к размещению объекты общественно-делового назначения- магазин (ЗУ21/900 кв.м.)</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6. Объекты образования.</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ind w:firstLine="709"/>
        <w:rPr>
          <w:lang w:eastAsia="ru-RU" w:bidi="ar-SA"/>
        </w:rPr>
      </w:pPr>
      <w:r w:rsidRPr="00C8443C">
        <w:rPr>
          <w:i/>
          <w:iCs/>
          <w:sz w:val="27"/>
          <w:szCs w:val="27"/>
          <w:lang w:eastAsia="ru-RU" w:bidi="ar-SA"/>
        </w:rPr>
        <w:t xml:space="preserve">Существующее положение: </w:t>
      </w:r>
      <w:r w:rsidRPr="00C8443C">
        <w:rPr>
          <w:sz w:val="27"/>
          <w:szCs w:val="27"/>
          <w:lang w:eastAsia="ru-RU" w:bidi="ar-SA"/>
        </w:rPr>
        <w:t>в настоящее время объекты образования на территории проектирования отсутствуют.</w:t>
      </w:r>
    </w:p>
    <w:p w:rsidR="00C8443C" w:rsidRPr="00C8443C" w:rsidRDefault="00C8443C" w:rsidP="00C8443C">
      <w:pPr>
        <w:suppressAutoHyphens w:val="0"/>
        <w:spacing w:before="100" w:beforeAutospacing="1"/>
        <w:ind w:firstLine="709"/>
        <w:rPr>
          <w:lang w:eastAsia="ru-RU" w:bidi="ar-SA"/>
        </w:rPr>
      </w:pPr>
      <w:r w:rsidRPr="00C8443C">
        <w:rPr>
          <w:i/>
          <w:iCs/>
          <w:sz w:val="27"/>
          <w:szCs w:val="27"/>
          <w:lang w:eastAsia="ru-RU" w:bidi="ar-SA"/>
        </w:rPr>
        <w:t>Проектные предложения:</w:t>
      </w:r>
    </w:p>
    <w:p w:rsidR="00C8443C" w:rsidRPr="00C8443C" w:rsidRDefault="00C8443C" w:rsidP="00C8443C">
      <w:pPr>
        <w:suppressAutoHyphens w:val="0"/>
        <w:spacing w:before="100" w:beforeAutospacing="1"/>
        <w:ind w:firstLine="709"/>
        <w:rPr>
          <w:lang w:eastAsia="ru-RU" w:bidi="ar-SA"/>
        </w:rPr>
      </w:pPr>
      <w:r w:rsidRPr="00C8443C">
        <w:rPr>
          <w:sz w:val="27"/>
          <w:szCs w:val="27"/>
          <w:lang w:eastAsia="ru-RU" w:bidi="ar-SA"/>
        </w:rPr>
        <w:t>На территории проектирования не планируется к размещению объекты образования</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7. Объекты для обеспечения правопорядка</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Существующее положение: в настоящее время объекты обеспечения правопорядка на территории проектирования отсутствуют.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Проектные предложения:</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На территории проектирования не планируется к размещению объекты обеспечения правопорядка.</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8. Объекты спортивного назначения.</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lastRenderedPageBreak/>
        <w:t>Существующее положение: в настоящее время объекты спортивного назначения на территории проектирования отсутствуют.</w:t>
      </w:r>
    </w:p>
    <w:p w:rsidR="00C8443C" w:rsidRPr="00C8443C" w:rsidRDefault="00C8443C" w:rsidP="00C8443C">
      <w:pPr>
        <w:suppressAutoHyphens w:val="0"/>
        <w:spacing w:before="100" w:beforeAutospacing="1"/>
        <w:rPr>
          <w:sz w:val="27"/>
          <w:szCs w:val="27"/>
          <w:lang w:eastAsia="ru-RU" w:bidi="ar-SA"/>
        </w:rPr>
      </w:pPr>
      <w:r w:rsidRPr="00C8443C">
        <w:rPr>
          <w:sz w:val="27"/>
          <w:szCs w:val="27"/>
          <w:lang w:eastAsia="ru-RU" w:bidi="ar-SA"/>
        </w:rPr>
        <w:t>Проектные предложения: Настоящим проектом планировки  предполагается размещение объектов спортивного назначения.</w:t>
      </w:r>
    </w:p>
    <w:p w:rsidR="00C8443C" w:rsidRPr="00C8443C" w:rsidRDefault="00C8443C" w:rsidP="00C8443C">
      <w:pPr>
        <w:suppressAutoHyphens w:val="0"/>
        <w:spacing w:before="100" w:beforeAutospacing="1"/>
        <w:rPr>
          <w:lang w:eastAsia="ru-RU" w:bidi="ar-SA"/>
        </w:rPr>
      </w:pPr>
    </w:p>
    <w:tbl>
      <w:tblPr>
        <w:tblStyle w:val="2f6"/>
        <w:tblW w:w="0" w:type="auto"/>
        <w:jc w:val="center"/>
        <w:tblLook w:val="04A0"/>
      </w:tblPr>
      <w:tblGrid>
        <w:gridCol w:w="3285"/>
        <w:gridCol w:w="3285"/>
      </w:tblGrid>
      <w:tr w:rsidR="00C8443C" w:rsidRPr="00C8443C" w:rsidTr="00C8443C">
        <w:trPr>
          <w:jc w:val="center"/>
        </w:trPr>
        <w:tc>
          <w:tcPr>
            <w:tcW w:w="3285" w:type="dxa"/>
            <w:tcBorders>
              <w:top w:val="single" w:sz="4" w:space="0" w:color="000000"/>
              <w:left w:val="single" w:sz="4" w:space="0" w:color="000000"/>
              <w:bottom w:val="single" w:sz="4" w:space="0" w:color="000000"/>
              <w:right w:val="single" w:sz="4" w:space="0" w:color="000000"/>
            </w:tcBorders>
            <w:hideMark/>
          </w:tcPr>
          <w:p w:rsidR="00C8443C" w:rsidRPr="00C8443C" w:rsidRDefault="00C8443C" w:rsidP="00C8443C">
            <w:pPr>
              <w:suppressAutoHyphens w:val="0"/>
              <w:spacing w:before="100" w:beforeAutospacing="1"/>
              <w:jc w:val="center"/>
              <w:rPr>
                <w:sz w:val="27"/>
                <w:szCs w:val="27"/>
                <w:lang w:eastAsia="ru-RU" w:bidi="ar-SA"/>
              </w:rPr>
            </w:pPr>
            <w:r w:rsidRPr="00C8443C">
              <w:rPr>
                <w:sz w:val="27"/>
                <w:szCs w:val="27"/>
                <w:lang w:eastAsia="ru-RU" w:bidi="ar-SA"/>
              </w:rPr>
              <w:t>Обозначение земельного участка</w:t>
            </w:r>
          </w:p>
        </w:tc>
        <w:tc>
          <w:tcPr>
            <w:tcW w:w="3285" w:type="dxa"/>
            <w:tcBorders>
              <w:top w:val="single" w:sz="4" w:space="0" w:color="000000"/>
              <w:left w:val="single" w:sz="4" w:space="0" w:color="000000"/>
              <w:bottom w:val="single" w:sz="4" w:space="0" w:color="000000"/>
              <w:right w:val="single" w:sz="4" w:space="0" w:color="000000"/>
            </w:tcBorders>
            <w:hideMark/>
          </w:tcPr>
          <w:p w:rsidR="00C8443C" w:rsidRPr="00C8443C" w:rsidRDefault="00C8443C" w:rsidP="00C8443C">
            <w:pPr>
              <w:suppressAutoHyphens w:val="0"/>
              <w:spacing w:before="100" w:beforeAutospacing="1"/>
              <w:jc w:val="center"/>
              <w:rPr>
                <w:sz w:val="27"/>
                <w:szCs w:val="27"/>
                <w:lang w:eastAsia="ru-RU" w:bidi="ar-SA"/>
              </w:rPr>
            </w:pPr>
            <w:r w:rsidRPr="00C8443C">
              <w:rPr>
                <w:sz w:val="27"/>
                <w:szCs w:val="27"/>
                <w:lang w:eastAsia="ru-RU" w:bidi="ar-SA"/>
              </w:rPr>
              <w:t>Площадь</w:t>
            </w:r>
          </w:p>
        </w:tc>
      </w:tr>
      <w:tr w:rsidR="00C8443C" w:rsidRPr="00C8443C" w:rsidTr="00C8443C">
        <w:trPr>
          <w:jc w:val="center"/>
        </w:trPr>
        <w:tc>
          <w:tcPr>
            <w:tcW w:w="3285" w:type="dxa"/>
            <w:tcBorders>
              <w:top w:val="single" w:sz="4" w:space="0" w:color="000000"/>
              <w:left w:val="single" w:sz="4" w:space="0" w:color="000000"/>
              <w:bottom w:val="single" w:sz="4" w:space="0" w:color="000000"/>
              <w:right w:val="single" w:sz="4" w:space="0" w:color="000000"/>
            </w:tcBorders>
            <w:hideMark/>
          </w:tcPr>
          <w:p w:rsidR="00C8443C" w:rsidRPr="00C8443C" w:rsidRDefault="00C8443C" w:rsidP="00C8443C">
            <w:pPr>
              <w:suppressAutoHyphens w:val="0"/>
              <w:spacing w:before="100" w:beforeAutospacing="1"/>
              <w:jc w:val="center"/>
              <w:rPr>
                <w:lang w:eastAsia="ru-RU" w:bidi="ar-SA"/>
              </w:rPr>
            </w:pPr>
            <w:r w:rsidRPr="00C8443C">
              <w:rPr>
                <w:lang w:eastAsia="ru-RU" w:bidi="ar-SA"/>
              </w:rPr>
              <w:t>:ЗУ5</w:t>
            </w:r>
          </w:p>
        </w:tc>
        <w:tc>
          <w:tcPr>
            <w:tcW w:w="3285" w:type="dxa"/>
            <w:tcBorders>
              <w:top w:val="single" w:sz="4" w:space="0" w:color="000000"/>
              <w:left w:val="single" w:sz="4" w:space="0" w:color="000000"/>
              <w:bottom w:val="single" w:sz="4" w:space="0" w:color="000000"/>
              <w:right w:val="single" w:sz="4" w:space="0" w:color="000000"/>
            </w:tcBorders>
            <w:hideMark/>
          </w:tcPr>
          <w:p w:rsidR="00C8443C" w:rsidRPr="00C8443C" w:rsidRDefault="00C8443C" w:rsidP="00C8443C">
            <w:pPr>
              <w:suppressAutoHyphens w:val="0"/>
              <w:spacing w:before="100" w:beforeAutospacing="1"/>
              <w:jc w:val="center"/>
              <w:rPr>
                <w:lang w:eastAsia="ru-RU" w:bidi="ar-SA"/>
              </w:rPr>
            </w:pPr>
            <w:r w:rsidRPr="00C8443C">
              <w:rPr>
                <w:lang w:eastAsia="ru-RU" w:bidi="ar-SA"/>
              </w:rPr>
              <w:t>1005</w:t>
            </w:r>
          </w:p>
        </w:tc>
      </w:tr>
    </w:tbl>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9. Объекты улично-дорожной сети.</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Улично-дорожную сеть  предлагается выполнить в соответствии с генеральным планом муниципального образования </w:t>
      </w:r>
      <w:proofErr w:type="spellStart"/>
      <w:r w:rsidRPr="00C8443C">
        <w:rPr>
          <w:sz w:val="27"/>
          <w:szCs w:val="27"/>
          <w:lang w:eastAsia="ru-RU" w:bidi="ar-SA"/>
        </w:rPr>
        <w:t>Шимское</w:t>
      </w:r>
      <w:proofErr w:type="spellEnd"/>
      <w:r w:rsidRPr="00C8443C">
        <w:rPr>
          <w:sz w:val="27"/>
          <w:szCs w:val="27"/>
          <w:lang w:eastAsia="ru-RU" w:bidi="ar-SA"/>
        </w:rPr>
        <w:t xml:space="preserve"> городское поселение. Ширина проезжей части улично-дорожной сети составляет 7,5 метров общая протяженность 361 метра.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Тротуары располагаются по обе стороны проезжей части.</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Характеристика улично-дорожной сети</w:t>
      </w:r>
    </w:p>
    <w:p w:rsidR="00C8443C" w:rsidRPr="00C8443C" w:rsidRDefault="00C8443C" w:rsidP="00C8443C">
      <w:pPr>
        <w:suppressAutoHyphens w:val="0"/>
        <w:spacing w:before="100" w:beforeAutospacing="1"/>
        <w:rPr>
          <w:lang w:eastAsia="ru-RU" w:bidi="ar-SA"/>
        </w:rPr>
      </w:pPr>
    </w:p>
    <w:tbl>
      <w:tblPr>
        <w:tblW w:w="9870" w:type="dxa"/>
        <w:tblCellSpacing w:w="0" w:type="dxa"/>
        <w:tblBorders>
          <w:top w:val="outset" w:sz="6" w:space="0" w:color="FFFF00"/>
          <w:left w:val="outset" w:sz="6" w:space="0" w:color="FFFF00"/>
          <w:bottom w:val="outset" w:sz="6" w:space="0" w:color="FFFF00"/>
          <w:right w:val="outset" w:sz="6" w:space="0" w:color="FFFF00"/>
        </w:tblBorders>
        <w:tblCellMar>
          <w:top w:w="105" w:type="dxa"/>
          <w:left w:w="105" w:type="dxa"/>
          <w:bottom w:w="105" w:type="dxa"/>
          <w:right w:w="105" w:type="dxa"/>
        </w:tblCellMar>
        <w:tblLook w:val="04A0"/>
      </w:tblPr>
      <w:tblGrid>
        <w:gridCol w:w="4927"/>
        <w:gridCol w:w="4943"/>
      </w:tblGrid>
      <w:tr w:rsidR="00C8443C" w:rsidRPr="00C8443C" w:rsidTr="00C8443C">
        <w:trPr>
          <w:tblCellSpacing w:w="0" w:type="dxa"/>
        </w:trPr>
        <w:tc>
          <w:tcPr>
            <w:tcW w:w="4927"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Обозначение улицы</w:t>
            </w:r>
          </w:p>
        </w:tc>
        <w:tc>
          <w:tcPr>
            <w:tcW w:w="4943"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Протяженность</w:t>
            </w:r>
          </w:p>
        </w:tc>
      </w:tr>
      <w:tr w:rsidR="00C8443C" w:rsidRPr="00C8443C" w:rsidTr="00C8443C">
        <w:trPr>
          <w:tblCellSpacing w:w="0" w:type="dxa"/>
        </w:trPr>
        <w:tc>
          <w:tcPr>
            <w:tcW w:w="4927"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:ЗУ27</w:t>
            </w:r>
          </w:p>
        </w:tc>
        <w:tc>
          <w:tcPr>
            <w:tcW w:w="4943"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120</w:t>
            </w:r>
          </w:p>
        </w:tc>
      </w:tr>
      <w:tr w:rsidR="00C8443C" w:rsidRPr="00C8443C" w:rsidTr="00C8443C">
        <w:trPr>
          <w:tblCellSpacing w:w="0" w:type="dxa"/>
        </w:trPr>
        <w:tc>
          <w:tcPr>
            <w:tcW w:w="4927"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:ЗУ28</w:t>
            </w:r>
          </w:p>
        </w:tc>
        <w:tc>
          <w:tcPr>
            <w:tcW w:w="4943"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119</w:t>
            </w:r>
          </w:p>
        </w:tc>
      </w:tr>
      <w:tr w:rsidR="00C8443C" w:rsidRPr="00C8443C" w:rsidTr="00C8443C">
        <w:trPr>
          <w:tblCellSpacing w:w="0" w:type="dxa"/>
        </w:trPr>
        <w:tc>
          <w:tcPr>
            <w:tcW w:w="4927"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:ЗУ29</w:t>
            </w:r>
          </w:p>
        </w:tc>
        <w:tc>
          <w:tcPr>
            <w:tcW w:w="4943" w:type="dxa"/>
            <w:tcBorders>
              <w:top w:val="outset" w:sz="6" w:space="0" w:color="FFFF00"/>
              <w:left w:val="outset" w:sz="6" w:space="0" w:color="FFFF00"/>
              <w:bottom w:val="outset" w:sz="6" w:space="0" w:color="FFFF00"/>
              <w:right w:val="outset" w:sz="6" w:space="0" w:color="FFFF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122</w:t>
            </w:r>
          </w:p>
        </w:tc>
      </w:tr>
    </w:tbl>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10. Устройство парковочных мест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Устройство парковочных мест не предусмотрено, т.к. хранение личного автотранспорта планируется на собственных земельных участках.</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lastRenderedPageBreak/>
        <w:t>11. Объекты гаражного назначения.</w:t>
      </w:r>
    </w:p>
    <w:p w:rsidR="00C8443C" w:rsidRPr="00C8443C" w:rsidRDefault="00C8443C" w:rsidP="00C8443C">
      <w:pPr>
        <w:suppressAutoHyphens w:val="0"/>
        <w:spacing w:before="100" w:beforeAutospacing="1"/>
        <w:rPr>
          <w:sz w:val="27"/>
          <w:szCs w:val="27"/>
          <w:lang w:eastAsia="ru-RU" w:bidi="ar-SA"/>
        </w:rPr>
      </w:pPr>
      <w:r w:rsidRPr="00C8443C">
        <w:rPr>
          <w:sz w:val="27"/>
          <w:szCs w:val="27"/>
          <w:lang w:eastAsia="ru-RU" w:bidi="ar-SA"/>
        </w:rPr>
        <w:t xml:space="preserve">Настоящим проектом планировки  не планируется размещение объектов </w:t>
      </w:r>
      <w:proofErr w:type="spellStart"/>
      <w:r w:rsidRPr="00C8443C">
        <w:rPr>
          <w:sz w:val="27"/>
          <w:szCs w:val="27"/>
          <w:lang w:eastAsia="ru-RU" w:bidi="ar-SA"/>
        </w:rPr>
        <w:t>гаражногоназаначения</w:t>
      </w:r>
      <w:proofErr w:type="spellEnd"/>
      <w:r w:rsidRPr="00C8443C">
        <w:rPr>
          <w:sz w:val="27"/>
          <w:szCs w:val="27"/>
          <w:lang w:eastAsia="ru-RU" w:bidi="ar-SA"/>
        </w:rPr>
        <w:t>.</w:t>
      </w:r>
    </w:p>
    <w:p w:rsidR="00C8443C" w:rsidRPr="00C8443C" w:rsidRDefault="00C8443C" w:rsidP="00C8443C">
      <w:pPr>
        <w:suppressAutoHyphens w:val="0"/>
        <w:spacing w:before="100" w:beforeAutospacing="1"/>
        <w:rPr>
          <w:sz w:val="27"/>
          <w:szCs w:val="27"/>
          <w:lang w:eastAsia="ru-RU" w:bidi="ar-SA"/>
        </w:rPr>
      </w:pPr>
    </w:p>
    <w:p w:rsidR="00C8443C" w:rsidRPr="00C8443C" w:rsidRDefault="00C8443C" w:rsidP="00C8443C">
      <w:pPr>
        <w:suppressAutoHyphens w:val="0"/>
        <w:spacing w:before="100" w:beforeAutospacing="1" w:after="119"/>
        <w:rPr>
          <w:sz w:val="27"/>
          <w:szCs w:val="27"/>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sz w:val="27"/>
          <w:szCs w:val="27"/>
          <w:lang w:eastAsia="ru-RU" w:bidi="ar-SA"/>
        </w:rPr>
        <w:t>Инженерная инфраструктура.</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1. Водоснабжение</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Существующее положение: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В настоящий момент сети централизованного водоснабжения на территории проектирования отсутствуют.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Подключение к централизованным сетям водоснабжения, будет производится индивидуально, после получения технических условий землепользователем.</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В качестве альтернативных источников водоснабжения предлагается использование скважин непосредственно на образуемых земельных участков.</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jc w:val="center"/>
        <w:rPr>
          <w:lang w:eastAsia="ru-RU" w:bidi="ar-SA"/>
        </w:rPr>
      </w:pPr>
      <w:r w:rsidRPr="00C8443C">
        <w:rPr>
          <w:i/>
          <w:iCs/>
          <w:sz w:val="27"/>
          <w:szCs w:val="27"/>
          <w:lang w:eastAsia="ru-RU" w:bidi="ar-SA"/>
        </w:rPr>
        <w:t>Расход воды</w:t>
      </w:r>
    </w:p>
    <w:p w:rsidR="00C8443C" w:rsidRPr="00C8443C" w:rsidRDefault="00C8443C" w:rsidP="00C8443C">
      <w:pPr>
        <w:suppressAutoHyphens w:val="0"/>
        <w:spacing w:before="100" w:beforeAutospacing="1"/>
        <w:rPr>
          <w:lang w:eastAsia="ru-RU" w:bidi="ar-SA"/>
        </w:rPr>
      </w:pPr>
    </w:p>
    <w:tbl>
      <w:tblPr>
        <w:tblW w:w="987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498"/>
        <w:gridCol w:w="2318"/>
        <w:gridCol w:w="2334"/>
        <w:gridCol w:w="2720"/>
      </w:tblGrid>
      <w:tr w:rsidR="00C8443C" w:rsidRPr="00C8443C" w:rsidTr="00C8443C">
        <w:trPr>
          <w:tblCellSpacing w:w="0" w:type="dxa"/>
        </w:trPr>
        <w:tc>
          <w:tcPr>
            <w:tcW w:w="223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Наименование</w:t>
            </w:r>
          </w:p>
        </w:tc>
        <w:tc>
          <w:tcPr>
            <w:tcW w:w="217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Расход по нормативу (л/сутки)</w:t>
            </w:r>
          </w:p>
        </w:tc>
        <w:tc>
          <w:tcPr>
            <w:tcW w:w="2190"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jc w:val="center"/>
              <w:rPr>
                <w:lang w:eastAsia="ru-RU" w:bidi="ar-SA"/>
              </w:rPr>
            </w:pPr>
            <w:r w:rsidRPr="00C8443C">
              <w:rPr>
                <w:sz w:val="27"/>
                <w:szCs w:val="27"/>
                <w:lang w:eastAsia="ru-RU" w:bidi="ar-SA"/>
              </w:rPr>
              <w:t>Проектный расход</w:t>
            </w:r>
          </w:p>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(л/сутки)</w:t>
            </w:r>
          </w:p>
        </w:tc>
        <w:tc>
          <w:tcPr>
            <w:tcW w:w="241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Наименование нормативного документа</w:t>
            </w:r>
          </w:p>
        </w:tc>
      </w:tr>
      <w:tr w:rsidR="00C8443C" w:rsidRPr="00C8443C" w:rsidTr="00C8443C">
        <w:trPr>
          <w:tblCellSpacing w:w="0" w:type="dxa"/>
        </w:trPr>
        <w:tc>
          <w:tcPr>
            <w:tcW w:w="223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Расход на одного человека для жилых зданий(с водопроводом, канализацией, и ваннами)</w:t>
            </w:r>
          </w:p>
        </w:tc>
        <w:tc>
          <w:tcPr>
            <w:tcW w:w="217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i/>
                <w:iCs/>
                <w:sz w:val="27"/>
                <w:szCs w:val="27"/>
                <w:lang w:eastAsia="ru-RU" w:bidi="ar-SA"/>
              </w:rPr>
              <w:t>220</w:t>
            </w:r>
          </w:p>
        </w:tc>
        <w:tc>
          <w:tcPr>
            <w:tcW w:w="2190"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i/>
                <w:iCs/>
                <w:sz w:val="27"/>
                <w:szCs w:val="27"/>
                <w:lang w:eastAsia="ru-RU" w:bidi="ar-SA"/>
              </w:rPr>
              <w:t>13860</w:t>
            </w:r>
          </w:p>
        </w:tc>
        <w:tc>
          <w:tcPr>
            <w:tcW w:w="241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 xml:space="preserve">Нормативы градостроительного проектирования </w:t>
            </w:r>
          </w:p>
        </w:tc>
      </w:tr>
      <w:tr w:rsidR="00C8443C" w:rsidRPr="00C8443C" w:rsidTr="00C8443C">
        <w:trPr>
          <w:tblCellSpacing w:w="0" w:type="dxa"/>
        </w:trPr>
        <w:tc>
          <w:tcPr>
            <w:tcW w:w="223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Наружное пожаротушение</w:t>
            </w:r>
          </w:p>
        </w:tc>
        <w:tc>
          <w:tcPr>
            <w:tcW w:w="217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10</w:t>
            </w:r>
          </w:p>
        </w:tc>
        <w:tc>
          <w:tcPr>
            <w:tcW w:w="2190"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630</w:t>
            </w:r>
          </w:p>
        </w:tc>
        <w:tc>
          <w:tcPr>
            <w:tcW w:w="241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 xml:space="preserve">СП 8.13130.2009 «Системы </w:t>
            </w:r>
            <w:r w:rsidRPr="00C8443C">
              <w:rPr>
                <w:sz w:val="27"/>
                <w:szCs w:val="27"/>
                <w:lang w:eastAsia="ru-RU" w:bidi="ar-SA"/>
              </w:rPr>
              <w:lastRenderedPageBreak/>
              <w:t>противопожарной защиты. Источники наружного противопожарного водоснабжения. Требования к пожарной безопасности.</w:t>
            </w:r>
          </w:p>
        </w:tc>
      </w:tr>
      <w:tr w:rsidR="00C8443C" w:rsidRPr="00C8443C" w:rsidTr="00C8443C">
        <w:trPr>
          <w:tblCellSpacing w:w="0" w:type="dxa"/>
        </w:trPr>
        <w:tc>
          <w:tcPr>
            <w:tcW w:w="223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lastRenderedPageBreak/>
              <w:t>Полив</w:t>
            </w:r>
          </w:p>
        </w:tc>
        <w:tc>
          <w:tcPr>
            <w:tcW w:w="217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50</w:t>
            </w:r>
          </w:p>
        </w:tc>
        <w:tc>
          <w:tcPr>
            <w:tcW w:w="2190"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ind w:firstLine="709"/>
              <w:rPr>
                <w:lang w:eastAsia="ru-RU" w:bidi="ar-SA"/>
              </w:rPr>
            </w:pPr>
            <w:r w:rsidRPr="00C8443C">
              <w:rPr>
                <w:sz w:val="27"/>
                <w:szCs w:val="27"/>
                <w:lang w:eastAsia="ru-RU" w:bidi="ar-SA"/>
              </w:rPr>
              <w:t>3150</w:t>
            </w:r>
          </w:p>
        </w:tc>
        <w:tc>
          <w:tcPr>
            <w:tcW w:w="241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СП 31.13330.2012 «Водоснабжение. Наружные сети сооружения. Актуализированная редакция СНиП 2.04.02.-84»</w:t>
            </w:r>
          </w:p>
        </w:tc>
      </w:tr>
      <w:tr w:rsidR="00C8443C" w:rsidRPr="00C8443C" w:rsidTr="00C8443C">
        <w:trPr>
          <w:tblCellSpacing w:w="0" w:type="dxa"/>
        </w:trPr>
        <w:tc>
          <w:tcPr>
            <w:tcW w:w="223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Расход воды на нужды промышленности, обеспечивающей население продуктами и неучтенные расходы</w:t>
            </w:r>
          </w:p>
        </w:tc>
        <w:tc>
          <w:tcPr>
            <w:tcW w:w="217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20</w:t>
            </w:r>
            <w:r w:rsidRPr="00C8443C">
              <w:rPr>
                <w:sz w:val="27"/>
                <w:szCs w:val="27"/>
                <w:lang w:val="en-US" w:eastAsia="ru-RU" w:bidi="ar-SA"/>
              </w:rPr>
              <w:t>%</w:t>
            </w:r>
          </w:p>
        </w:tc>
        <w:tc>
          <w:tcPr>
            <w:tcW w:w="2190"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1763</w:t>
            </w:r>
          </w:p>
        </w:tc>
        <w:tc>
          <w:tcPr>
            <w:tcW w:w="241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jc w:val="center"/>
              <w:rPr>
                <w:lang w:eastAsia="ru-RU" w:bidi="ar-SA"/>
              </w:rPr>
            </w:pPr>
            <w:r w:rsidRPr="00C8443C">
              <w:rPr>
                <w:sz w:val="27"/>
                <w:szCs w:val="27"/>
                <w:lang w:eastAsia="ru-RU" w:bidi="ar-SA"/>
              </w:rPr>
              <w:t>СП 31.13330.2012 «Водоснабжение. Наружные сети сооружения. Актуализированная редакция СНиП 2.04.02.-84»</w:t>
            </w:r>
          </w:p>
        </w:tc>
      </w:tr>
      <w:tr w:rsidR="00C8443C" w:rsidRPr="00C8443C" w:rsidTr="00C8443C">
        <w:trPr>
          <w:tblCellSpacing w:w="0" w:type="dxa"/>
        </w:trPr>
        <w:tc>
          <w:tcPr>
            <w:tcW w:w="223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Итого (м</w:t>
            </w:r>
            <w:r w:rsidRPr="00C8443C">
              <w:rPr>
                <w:sz w:val="27"/>
                <w:szCs w:val="27"/>
                <w:vertAlign w:val="superscript"/>
                <w:lang w:eastAsia="ru-RU" w:bidi="ar-SA"/>
              </w:rPr>
              <w:t>3</w:t>
            </w:r>
            <w:r w:rsidRPr="00C8443C">
              <w:rPr>
                <w:sz w:val="27"/>
                <w:szCs w:val="27"/>
                <w:lang w:eastAsia="ru-RU" w:bidi="ar-SA"/>
              </w:rPr>
              <w:t>)</w:t>
            </w:r>
          </w:p>
        </w:tc>
        <w:tc>
          <w:tcPr>
            <w:tcW w:w="217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rPr>
                <w:sz w:val="20"/>
                <w:szCs w:val="20"/>
                <w:lang w:eastAsia="ru-RU" w:bidi="ar-SA"/>
              </w:rPr>
            </w:pPr>
          </w:p>
        </w:tc>
        <w:tc>
          <w:tcPr>
            <w:tcW w:w="2190"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sz w:val="27"/>
                <w:szCs w:val="27"/>
                <w:lang w:eastAsia="ru-RU" w:bidi="ar-SA"/>
              </w:rPr>
              <w:t>19</w:t>
            </w:r>
          </w:p>
        </w:tc>
        <w:tc>
          <w:tcPr>
            <w:tcW w:w="2415"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rPr>
                <w:sz w:val="20"/>
                <w:szCs w:val="20"/>
                <w:lang w:eastAsia="ru-RU" w:bidi="ar-SA"/>
              </w:rPr>
            </w:pPr>
          </w:p>
        </w:tc>
      </w:tr>
    </w:tbl>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jc w:val="center"/>
        <w:rPr>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2. Водоотведение</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Существующее положение: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В настоящий момент сети централизованного водоотведения на территории проектирования отсутствуют.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Проектное предложения: Настоящим проектом предусматривается использование индивидуальных септиков, расположенных непосредственно на образуемых участках.</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jc w:val="center"/>
        <w:rPr>
          <w:b/>
          <w:bCs/>
          <w:i/>
          <w:iCs/>
          <w:sz w:val="27"/>
          <w:szCs w:val="27"/>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3. Водоотведение поверхностных вод.</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Для отведения поверхностных вод с территории проектироваться, необходимо устройство открытых водоотводных канав, расположенных вдоль автомобильных дорог и границ земельных участков.</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4. Теплоснабжение.</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Существующее положение: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В настоящий момент сети теплоснабжения на территории проектирования отсутствуют.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Проектные предложения: На территории проектирования не планируется развитие сетей теплоснабжения .</w:t>
      </w: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5. Электроснабжение.</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Существующее положение: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В настоящее время на территории проектирования проходят  линии электропередач 10 кВт.</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Проектные предложения:</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Согласно РД 34.20.185-94 «Инструкция по проектированию городских электрических сетей» выполнен расчет электрических нагрузок.</w:t>
      </w: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lang w:eastAsia="ru-RU" w:bidi="ar-SA"/>
        </w:rPr>
      </w:pPr>
    </w:p>
    <w:tbl>
      <w:tblPr>
        <w:tblW w:w="645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692"/>
        <w:gridCol w:w="1597"/>
        <w:gridCol w:w="2161"/>
      </w:tblGrid>
      <w:tr w:rsidR="00C8443C" w:rsidRPr="00C8443C" w:rsidTr="00C8443C">
        <w:trPr>
          <w:tblCellSpacing w:w="0" w:type="dxa"/>
          <w:jc w:val="center"/>
        </w:trPr>
        <w:tc>
          <w:tcPr>
            <w:tcW w:w="2692"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rPr>
                <w:lang w:eastAsia="ru-RU" w:bidi="ar-SA"/>
              </w:rPr>
            </w:pPr>
            <w:r w:rsidRPr="00C8443C">
              <w:rPr>
                <w:lang w:eastAsia="ru-RU" w:bidi="ar-SA"/>
              </w:rPr>
              <w:t>Наименование объекта</w:t>
            </w:r>
          </w:p>
        </w:tc>
        <w:tc>
          <w:tcPr>
            <w:tcW w:w="1597"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rPr>
                <w:lang w:eastAsia="ru-RU" w:bidi="ar-SA"/>
              </w:rPr>
            </w:pPr>
            <w:r w:rsidRPr="00C8443C">
              <w:rPr>
                <w:lang w:eastAsia="ru-RU" w:bidi="ar-SA"/>
              </w:rPr>
              <w:t>Количество</w:t>
            </w:r>
          </w:p>
        </w:tc>
        <w:tc>
          <w:tcPr>
            <w:tcW w:w="2161"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rPr>
                <w:lang w:eastAsia="ru-RU" w:bidi="ar-SA"/>
              </w:rPr>
            </w:pPr>
            <w:r w:rsidRPr="00C8443C">
              <w:rPr>
                <w:lang w:eastAsia="ru-RU" w:bidi="ar-SA"/>
              </w:rPr>
              <w:t xml:space="preserve">Электрическая нагрузка на ед. </w:t>
            </w:r>
            <w:r w:rsidRPr="00C8443C">
              <w:rPr>
                <w:lang w:eastAsia="ru-RU" w:bidi="ar-SA"/>
              </w:rPr>
              <w:lastRenderedPageBreak/>
              <w:t>измерения(</w:t>
            </w:r>
            <w:proofErr w:type="spellStart"/>
            <w:r w:rsidRPr="00C8443C">
              <w:rPr>
                <w:lang w:eastAsia="ru-RU" w:bidi="ar-SA"/>
              </w:rPr>
              <w:t>кВТ</w:t>
            </w:r>
            <w:proofErr w:type="spellEnd"/>
            <w:r w:rsidRPr="00C8443C">
              <w:rPr>
                <w:lang w:eastAsia="ru-RU" w:bidi="ar-SA"/>
              </w:rPr>
              <w:t>)</w:t>
            </w:r>
          </w:p>
        </w:tc>
      </w:tr>
      <w:tr w:rsidR="00C8443C" w:rsidRPr="00C8443C" w:rsidTr="00C8443C">
        <w:trPr>
          <w:tblCellSpacing w:w="0" w:type="dxa"/>
          <w:jc w:val="center"/>
        </w:trPr>
        <w:tc>
          <w:tcPr>
            <w:tcW w:w="2692"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lastRenderedPageBreak/>
              <w:t>Жилой дом</w:t>
            </w:r>
          </w:p>
        </w:tc>
        <w:tc>
          <w:tcPr>
            <w:tcW w:w="1597"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21</w:t>
            </w:r>
          </w:p>
        </w:tc>
        <w:tc>
          <w:tcPr>
            <w:tcW w:w="2161"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315</w:t>
            </w:r>
          </w:p>
        </w:tc>
      </w:tr>
      <w:tr w:rsidR="00C8443C" w:rsidRPr="00C8443C" w:rsidTr="00C8443C">
        <w:trPr>
          <w:tblCellSpacing w:w="0" w:type="dxa"/>
          <w:jc w:val="center"/>
        </w:trPr>
        <w:tc>
          <w:tcPr>
            <w:tcW w:w="2692"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Итого (</w:t>
            </w:r>
            <w:proofErr w:type="spellStart"/>
            <w:r w:rsidRPr="00C8443C">
              <w:rPr>
                <w:lang w:eastAsia="ru-RU" w:bidi="ar-SA"/>
              </w:rPr>
              <w:t>кВа</w:t>
            </w:r>
            <w:proofErr w:type="spellEnd"/>
            <w:r w:rsidRPr="00C8443C">
              <w:rPr>
                <w:lang w:eastAsia="ru-RU" w:bidi="ar-SA"/>
              </w:rPr>
              <w:t>)</w:t>
            </w:r>
          </w:p>
        </w:tc>
        <w:tc>
          <w:tcPr>
            <w:tcW w:w="1597"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rPr>
                <w:sz w:val="20"/>
                <w:szCs w:val="20"/>
                <w:lang w:eastAsia="ru-RU" w:bidi="ar-SA"/>
              </w:rPr>
            </w:pPr>
          </w:p>
        </w:tc>
        <w:tc>
          <w:tcPr>
            <w:tcW w:w="2161" w:type="dxa"/>
            <w:tcBorders>
              <w:top w:val="outset" w:sz="6" w:space="0" w:color="000000"/>
              <w:left w:val="outset" w:sz="6" w:space="0" w:color="000000"/>
              <w:bottom w:val="outset" w:sz="6" w:space="0" w:color="000000"/>
              <w:right w:val="outset" w:sz="6" w:space="0" w:color="000000"/>
            </w:tcBorders>
            <w:hideMark/>
          </w:tcPr>
          <w:p w:rsidR="00C8443C" w:rsidRPr="00C8443C" w:rsidRDefault="00C8443C" w:rsidP="00C8443C">
            <w:pPr>
              <w:suppressAutoHyphens w:val="0"/>
              <w:spacing w:before="100" w:beforeAutospacing="1" w:after="119"/>
              <w:jc w:val="center"/>
              <w:rPr>
                <w:lang w:eastAsia="ru-RU" w:bidi="ar-SA"/>
              </w:rPr>
            </w:pPr>
            <w:r w:rsidRPr="00C8443C">
              <w:rPr>
                <w:lang w:eastAsia="ru-RU" w:bidi="ar-SA"/>
              </w:rPr>
              <w:t>315</w:t>
            </w:r>
          </w:p>
        </w:tc>
      </w:tr>
    </w:tbl>
    <w:p w:rsidR="00C8443C" w:rsidRPr="00C8443C" w:rsidRDefault="00C8443C" w:rsidP="00C8443C">
      <w:pPr>
        <w:suppressAutoHyphens w:val="0"/>
        <w:spacing w:before="100" w:beforeAutospacing="1"/>
        <w:rPr>
          <w:lang w:eastAsia="ru-RU" w:bidi="ar-SA"/>
        </w:rPr>
      </w:pPr>
    </w:p>
    <w:p w:rsidR="00C8443C" w:rsidRPr="00C8443C" w:rsidRDefault="00C8443C" w:rsidP="00C8443C">
      <w:pPr>
        <w:suppressAutoHyphens w:val="0"/>
        <w:spacing w:before="100" w:beforeAutospacing="1"/>
        <w:rPr>
          <w:sz w:val="27"/>
          <w:szCs w:val="27"/>
          <w:lang w:eastAsia="ru-RU" w:bidi="ar-SA"/>
        </w:rPr>
      </w:pPr>
    </w:p>
    <w:p w:rsidR="00C8443C" w:rsidRPr="00C8443C" w:rsidRDefault="00C8443C" w:rsidP="00C8443C">
      <w:pPr>
        <w:suppressAutoHyphens w:val="0"/>
        <w:spacing w:before="100" w:beforeAutospacing="1"/>
        <w:rPr>
          <w:sz w:val="27"/>
          <w:szCs w:val="27"/>
          <w:lang w:eastAsia="ru-RU" w:bidi="ar-SA"/>
        </w:rPr>
      </w:pPr>
      <w:r w:rsidRPr="00C8443C">
        <w:rPr>
          <w:sz w:val="27"/>
          <w:szCs w:val="27"/>
          <w:lang w:eastAsia="ru-RU" w:bidi="ar-SA"/>
        </w:rPr>
        <w:t>Для осуществления электроснабжения микрорайона необходимо:</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-Строительство воздушной линии 0,4 кВ, непосредственно по территории проектирования до конечных потребителей.</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Подключение электроэнергии к жилым домам предусмотреть воздушными линиями 0,4 кВ, с изолированным проводом СИП-2</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При строительстве воздушной линии 0,4 кВ предусмотреть устройство наружного освещения.</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Более детальная схема электроснабжения проектируемой территории будет производиться на стадии рабочего проектирования.</w:t>
      </w:r>
    </w:p>
    <w:p w:rsidR="00C8443C" w:rsidRPr="00C8443C" w:rsidRDefault="00C8443C" w:rsidP="00C8443C">
      <w:pPr>
        <w:suppressAutoHyphens w:val="0"/>
        <w:spacing w:before="100" w:beforeAutospacing="1"/>
        <w:jc w:val="center"/>
        <w:rPr>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6. Газоснабжение.</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Существующее положение: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На территории проектирования отсутствуют сети газоснабжения.</w:t>
      </w:r>
    </w:p>
    <w:p w:rsidR="00C8443C" w:rsidRPr="00C8443C" w:rsidRDefault="00C8443C" w:rsidP="00C8443C">
      <w:pPr>
        <w:suppressAutoHyphens w:val="0"/>
        <w:spacing w:before="100" w:beforeAutospacing="1"/>
        <w:rPr>
          <w:sz w:val="27"/>
          <w:szCs w:val="27"/>
          <w:lang w:eastAsia="ru-RU" w:bidi="ar-SA"/>
        </w:rPr>
      </w:pPr>
      <w:r w:rsidRPr="00C8443C">
        <w:rPr>
          <w:sz w:val="27"/>
          <w:szCs w:val="27"/>
          <w:lang w:eastAsia="ru-RU" w:bidi="ar-SA"/>
        </w:rPr>
        <w:t>Проектные предложения:</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Подключение к централизованным сетям газоснабжения, будет производится индивидуально, после получения технических условий землепользователем.</w:t>
      </w:r>
    </w:p>
    <w:p w:rsidR="00C8443C" w:rsidRPr="00C8443C" w:rsidRDefault="00C8443C" w:rsidP="00C8443C">
      <w:pPr>
        <w:suppressAutoHyphens w:val="0"/>
        <w:spacing w:before="100" w:beforeAutospacing="1"/>
        <w:jc w:val="center"/>
        <w:rPr>
          <w:lang w:eastAsia="ru-RU" w:bidi="ar-SA"/>
        </w:rPr>
      </w:pPr>
    </w:p>
    <w:p w:rsidR="00C8443C" w:rsidRPr="00C8443C" w:rsidRDefault="00C8443C" w:rsidP="00C8443C">
      <w:pPr>
        <w:suppressAutoHyphens w:val="0"/>
        <w:spacing w:before="100" w:beforeAutospacing="1"/>
        <w:jc w:val="center"/>
        <w:rPr>
          <w:lang w:eastAsia="ru-RU" w:bidi="ar-SA"/>
        </w:rPr>
      </w:pPr>
      <w:r w:rsidRPr="00C8443C">
        <w:rPr>
          <w:b/>
          <w:bCs/>
          <w:i/>
          <w:iCs/>
          <w:sz w:val="27"/>
          <w:szCs w:val="27"/>
          <w:lang w:eastAsia="ru-RU" w:bidi="ar-SA"/>
        </w:rPr>
        <w:t>7.Сети связи.</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Существующее положение: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t xml:space="preserve">Проектируемая территория находится в зоне действия мобильной связи. Проектные предложения: </w:t>
      </w:r>
    </w:p>
    <w:p w:rsidR="00C8443C" w:rsidRPr="00C8443C" w:rsidRDefault="00C8443C" w:rsidP="00C8443C">
      <w:pPr>
        <w:suppressAutoHyphens w:val="0"/>
        <w:spacing w:before="100" w:beforeAutospacing="1"/>
        <w:rPr>
          <w:lang w:eastAsia="ru-RU" w:bidi="ar-SA"/>
        </w:rPr>
      </w:pPr>
      <w:r w:rsidRPr="00C8443C">
        <w:rPr>
          <w:sz w:val="27"/>
          <w:szCs w:val="27"/>
          <w:lang w:eastAsia="ru-RU" w:bidi="ar-SA"/>
        </w:rPr>
        <w:lastRenderedPageBreak/>
        <w:t>Подключения интернета, телевидения и радиовещания предлагается решать индивидуально.</w:t>
      </w:r>
    </w:p>
    <w:p w:rsidR="00120B95" w:rsidRDefault="00120B95" w:rsidP="003F52E9">
      <w:pPr>
        <w:ind w:left="851"/>
        <w:jc w:val="center"/>
        <w:rPr>
          <w:b/>
          <w:i/>
          <w:sz w:val="28"/>
          <w:szCs w:val="28"/>
        </w:rPr>
      </w:pPr>
    </w:p>
    <w:p w:rsidR="00120B95" w:rsidRDefault="00120B95" w:rsidP="003F52E9">
      <w:pPr>
        <w:ind w:left="851"/>
        <w:jc w:val="center"/>
        <w:rPr>
          <w:b/>
          <w:i/>
          <w:sz w:val="28"/>
          <w:szCs w:val="28"/>
        </w:rPr>
      </w:pPr>
    </w:p>
    <w:p w:rsidR="00F420E8" w:rsidRPr="003F52E9" w:rsidRDefault="003F52E9" w:rsidP="003F52E9">
      <w:pPr>
        <w:ind w:left="851"/>
        <w:jc w:val="center"/>
        <w:rPr>
          <w:i/>
          <w:sz w:val="28"/>
          <w:szCs w:val="28"/>
        </w:rPr>
      </w:pPr>
      <w:r>
        <w:rPr>
          <w:b/>
          <w:i/>
          <w:sz w:val="28"/>
          <w:szCs w:val="28"/>
        </w:rPr>
        <w:t>7.</w:t>
      </w:r>
      <w:r w:rsidR="00071527" w:rsidRPr="003F52E9">
        <w:rPr>
          <w:b/>
          <w:i/>
          <w:sz w:val="28"/>
          <w:szCs w:val="28"/>
        </w:rPr>
        <w:t>Зоны с особыми условиями использования территории</w:t>
      </w:r>
    </w:p>
    <w:p w:rsidR="00F420E8" w:rsidRDefault="00071527">
      <w:pPr>
        <w:rPr>
          <w:sz w:val="28"/>
          <w:szCs w:val="28"/>
        </w:rPr>
      </w:pPr>
      <w:r>
        <w:rPr>
          <w:sz w:val="28"/>
          <w:szCs w:val="28"/>
        </w:rPr>
        <w:t>В границах территории присутствуют следующие зоны с особыми условиями использования территории:</w:t>
      </w:r>
    </w:p>
    <w:p w:rsidR="00F420E8" w:rsidRDefault="00071527">
      <w:pPr>
        <w:rPr>
          <w:sz w:val="28"/>
          <w:szCs w:val="28"/>
        </w:rPr>
      </w:pPr>
      <w:r>
        <w:rPr>
          <w:sz w:val="28"/>
          <w:szCs w:val="28"/>
        </w:rPr>
        <w:t>- Охранная зона линии электропередач;</w:t>
      </w:r>
    </w:p>
    <w:p w:rsidR="00C8443C" w:rsidRDefault="00C8443C">
      <w:pPr>
        <w:rPr>
          <w:sz w:val="28"/>
          <w:szCs w:val="28"/>
        </w:rPr>
      </w:pPr>
      <w:r>
        <w:rPr>
          <w:sz w:val="28"/>
          <w:szCs w:val="28"/>
        </w:rPr>
        <w:t>-Т</w:t>
      </w:r>
      <w:r w:rsidRPr="00C8443C">
        <w:rPr>
          <w:sz w:val="28"/>
          <w:szCs w:val="28"/>
        </w:rPr>
        <w:t xml:space="preserve">ерритория слабого подтопления в границах зоны подтопления территорий, прилегающих р. </w:t>
      </w:r>
      <w:proofErr w:type="spellStart"/>
      <w:r w:rsidRPr="00C8443C">
        <w:rPr>
          <w:sz w:val="28"/>
          <w:szCs w:val="28"/>
        </w:rPr>
        <w:t>Шелонь</w:t>
      </w:r>
      <w:proofErr w:type="spellEnd"/>
      <w:r w:rsidRPr="00C8443C">
        <w:rPr>
          <w:sz w:val="28"/>
          <w:szCs w:val="28"/>
        </w:rPr>
        <w:t xml:space="preserve"> в границах р.п. Шимск </w:t>
      </w:r>
      <w:proofErr w:type="spellStart"/>
      <w:r w:rsidRPr="00C8443C">
        <w:rPr>
          <w:sz w:val="28"/>
          <w:szCs w:val="28"/>
        </w:rPr>
        <w:t>Шимского</w:t>
      </w:r>
      <w:proofErr w:type="spellEnd"/>
      <w:r w:rsidRPr="00C8443C">
        <w:rPr>
          <w:sz w:val="28"/>
          <w:szCs w:val="28"/>
        </w:rPr>
        <w:t xml:space="preserve"> муниципального района на территории Новгородской области, затапливаемых при половодьях и паводках однопроцентной обеспеченност</w:t>
      </w:r>
      <w:r>
        <w:rPr>
          <w:sz w:val="28"/>
          <w:szCs w:val="28"/>
        </w:rPr>
        <w:t>и</w:t>
      </w:r>
    </w:p>
    <w:p w:rsidR="00F420E8" w:rsidRDefault="00F420E8">
      <w:pPr>
        <w:rPr>
          <w:sz w:val="28"/>
          <w:szCs w:val="28"/>
        </w:rPr>
      </w:pPr>
    </w:p>
    <w:p w:rsidR="00F420E8" w:rsidRDefault="003F52E9">
      <w:pPr>
        <w:jc w:val="center"/>
        <w:rPr>
          <w:sz w:val="28"/>
          <w:szCs w:val="28"/>
        </w:rPr>
      </w:pPr>
      <w:r>
        <w:rPr>
          <w:b/>
          <w:i/>
          <w:sz w:val="28"/>
          <w:szCs w:val="28"/>
        </w:rPr>
        <w:t>7</w:t>
      </w:r>
      <w:r w:rsidR="00071527">
        <w:rPr>
          <w:b/>
          <w:i/>
          <w:sz w:val="28"/>
          <w:szCs w:val="28"/>
        </w:rPr>
        <w:t>. 1 Охранная зона линии электропередач.</w:t>
      </w:r>
    </w:p>
    <w:p w:rsidR="00F420E8" w:rsidRDefault="00071527">
      <w:pPr>
        <w:rPr>
          <w:sz w:val="28"/>
          <w:szCs w:val="28"/>
        </w:rPr>
      </w:pPr>
      <w:r>
        <w:rPr>
          <w:sz w:val="28"/>
          <w:szCs w:val="28"/>
        </w:rPr>
        <w:t>Охранные зоны сетей электричества установлены на основании требований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F420E8" w:rsidRDefault="00071527">
      <w:pPr>
        <w:ind w:firstLine="851"/>
        <w:rPr>
          <w:sz w:val="28"/>
          <w:szCs w:val="28"/>
        </w:rPr>
      </w:pPr>
      <w:r>
        <w:rPr>
          <w:sz w:val="28"/>
          <w:szCs w:val="28"/>
        </w:rPr>
        <w:t>Размер охранных зон определен в соответствии с приложением «Требования к границам установления охранных зон объектов электросетевого хозяйства».</w:t>
      </w:r>
    </w:p>
    <w:p w:rsidR="00F420E8" w:rsidRDefault="00071527">
      <w:pPr>
        <w:ind w:firstLine="851"/>
        <w:rPr>
          <w:sz w:val="28"/>
          <w:szCs w:val="28"/>
        </w:rPr>
      </w:pPr>
      <w:r>
        <w:rPr>
          <w:sz w:val="28"/>
          <w:szCs w:val="28"/>
        </w:rPr>
        <w:t>Охранные зоны устанавливаются:</w:t>
      </w:r>
    </w:p>
    <w:p w:rsidR="00F420E8" w:rsidRDefault="00071527">
      <w:pPr>
        <w:ind w:firstLine="851"/>
        <w:rPr>
          <w:sz w:val="28"/>
          <w:szCs w:val="28"/>
        </w:rPr>
      </w:pPr>
      <w:r>
        <w:rPr>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sz w:val="28"/>
          <w:szCs w:val="28"/>
        </w:rPr>
        <w:t>неотклоненном</w:t>
      </w:r>
      <w:proofErr w:type="spellEnd"/>
      <w:r>
        <w:rPr>
          <w:sz w:val="28"/>
          <w:szCs w:val="28"/>
        </w:rPr>
        <w:t xml:space="preserve"> их положении на следующем расстоянии:</w:t>
      </w:r>
    </w:p>
    <w:p w:rsidR="00F420E8" w:rsidRDefault="00071527">
      <w:pPr>
        <w:widowControl w:val="0"/>
        <w:numPr>
          <w:ilvl w:val="0"/>
          <w:numId w:val="7"/>
        </w:numPr>
        <w:autoSpaceDE w:val="0"/>
        <w:rPr>
          <w:sz w:val="28"/>
          <w:szCs w:val="28"/>
        </w:rPr>
      </w:pPr>
      <w:r>
        <w:rPr>
          <w:sz w:val="28"/>
          <w:szCs w:val="28"/>
        </w:rPr>
        <w:t>до 1 кВ – 2 м;</w:t>
      </w:r>
    </w:p>
    <w:p w:rsidR="00F420E8" w:rsidRDefault="00071527">
      <w:pPr>
        <w:widowControl w:val="0"/>
        <w:numPr>
          <w:ilvl w:val="0"/>
          <w:numId w:val="7"/>
        </w:numPr>
        <w:autoSpaceDE w:val="0"/>
        <w:rPr>
          <w:sz w:val="28"/>
          <w:szCs w:val="28"/>
        </w:rPr>
      </w:pPr>
      <w:r>
        <w:rPr>
          <w:sz w:val="28"/>
          <w:szCs w:val="28"/>
        </w:rPr>
        <w:t>от 1 кВ до 20 кВ – 10 м;</w:t>
      </w:r>
    </w:p>
    <w:p w:rsidR="00F420E8" w:rsidRDefault="00071527">
      <w:pPr>
        <w:widowControl w:val="0"/>
        <w:numPr>
          <w:ilvl w:val="0"/>
          <w:numId w:val="7"/>
        </w:numPr>
        <w:autoSpaceDE w:val="0"/>
        <w:rPr>
          <w:sz w:val="28"/>
          <w:szCs w:val="28"/>
        </w:rPr>
      </w:pPr>
      <w:r>
        <w:rPr>
          <w:sz w:val="28"/>
          <w:szCs w:val="28"/>
        </w:rPr>
        <w:t>35 кВ – 15 м;</w:t>
      </w:r>
    </w:p>
    <w:p w:rsidR="00F420E8" w:rsidRDefault="00071527">
      <w:pPr>
        <w:widowControl w:val="0"/>
        <w:numPr>
          <w:ilvl w:val="0"/>
          <w:numId w:val="7"/>
        </w:numPr>
        <w:autoSpaceDE w:val="0"/>
        <w:rPr>
          <w:sz w:val="28"/>
          <w:szCs w:val="28"/>
        </w:rPr>
      </w:pPr>
      <w:r>
        <w:rPr>
          <w:sz w:val="28"/>
          <w:szCs w:val="28"/>
        </w:rPr>
        <w:t>110 кВ – 20 м.</w:t>
      </w:r>
    </w:p>
    <w:p w:rsidR="004B781E" w:rsidRDefault="004B781E">
      <w:pPr>
        <w:jc w:val="center"/>
        <w:rPr>
          <w:b/>
          <w:i/>
          <w:sz w:val="28"/>
          <w:szCs w:val="28"/>
        </w:rPr>
      </w:pPr>
    </w:p>
    <w:p w:rsidR="0062454C" w:rsidRDefault="0062454C">
      <w:pPr>
        <w:rPr>
          <w:sz w:val="28"/>
          <w:szCs w:val="28"/>
        </w:rPr>
      </w:pPr>
    </w:p>
    <w:p w:rsidR="00405DC7" w:rsidRDefault="0062454C" w:rsidP="00405DC7">
      <w:pPr>
        <w:pStyle w:val="afffd"/>
        <w:numPr>
          <w:ilvl w:val="0"/>
          <w:numId w:val="13"/>
        </w:numPr>
        <w:jc w:val="center"/>
        <w:rPr>
          <w:rFonts w:ascii="Times New Roman" w:hAnsi="Times New Roman" w:cs="Times New Roman"/>
          <w:b/>
          <w:i/>
          <w:sz w:val="28"/>
          <w:szCs w:val="28"/>
        </w:rPr>
      </w:pPr>
      <w:r w:rsidRPr="0062454C">
        <w:rPr>
          <w:rFonts w:ascii="Times New Roman" w:hAnsi="Times New Roman" w:cs="Times New Roman"/>
          <w:b/>
          <w:i/>
          <w:sz w:val="28"/>
          <w:szCs w:val="28"/>
        </w:rPr>
        <w:t>Границы территории объектов культурного наследия</w:t>
      </w:r>
    </w:p>
    <w:p w:rsidR="0062454C" w:rsidRPr="0062454C" w:rsidRDefault="0062454C" w:rsidP="0062454C">
      <w:pPr>
        <w:rPr>
          <w:sz w:val="28"/>
          <w:szCs w:val="28"/>
        </w:rPr>
      </w:pPr>
      <w:r>
        <w:rPr>
          <w:sz w:val="28"/>
          <w:szCs w:val="28"/>
        </w:rPr>
        <w:t xml:space="preserve">Согласно </w:t>
      </w:r>
      <w:r w:rsidR="00D13482">
        <w:rPr>
          <w:sz w:val="28"/>
          <w:szCs w:val="28"/>
        </w:rPr>
        <w:t>сайта (</w:t>
      </w:r>
      <w:hyperlink r:id="rId29" w:history="1">
        <w:r w:rsidR="003F52E9" w:rsidRPr="00303B86">
          <w:rPr>
            <w:rStyle w:val="a4"/>
          </w:rPr>
          <w:t>http://</w:t>
        </w:r>
        <w:r w:rsidR="003F52E9" w:rsidRPr="00303B86">
          <w:rPr>
            <w:rStyle w:val="a4"/>
            <w:lang w:val="en-US"/>
          </w:rPr>
          <w:t>okn</w:t>
        </w:r>
        <w:r w:rsidR="003F52E9" w:rsidRPr="00303B86">
          <w:rPr>
            <w:rStyle w:val="a4"/>
          </w:rPr>
          <w:t>53.ru/</w:t>
        </w:r>
      </w:hyperlink>
      <w:r w:rsidR="00D13482">
        <w:t>)</w:t>
      </w:r>
      <w:r w:rsidR="003F52E9">
        <w:rPr>
          <w:sz w:val="28"/>
          <w:szCs w:val="28"/>
        </w:rPr>
        <w:t xml:space="preserve">инспекции по охране объектов культурного </w:t>
      </w:r>
      <w:proofErr w:type="spellStart"/>
      <w:r w:rsidR="003F52E9">
        <w:rPr>
          <w:sz w:val="28"/>
          <w:szCs w:val="28"/>
        </w:rPr>
        <w:t>наслеждия</w:t>
      </w:r>
      <w:proofErr w:type="spellEnd"/>
      <w:r w:rsidR="003F52E9">
        <w:rPr>
          <w:sz w:val="28"/>
          <w:szCs w:val="28"/>
        </w:rPr>
        <w:t xml:space="preserve"> Новгородской области</w:t>
      </w:r>
      <w:r>
        <w:rPr>
          <w:sz w:val="28"/>
          <w:szCs w:val="28"/>
        </w:rPr>
        <w:t xml:space="preserve"> на территории проектирования объекты культурного наследия отсутствуют</w:t>
      </w:r>
      <w:r w:rsidR="00D13482">
        <w:rPr>
          <w:sz w:val="28"/>
          <w:szCs w:val="28"/>
        </w:rPr>
        <w:t>.</w:t>
      </w:r>
    </w:p>
    <w:p w:rsidR="00F420E8" w:rsidRDefault="00F420E8" w:rsidP="00405DC7">
      <w:pPr>
        <w:jc w:val="center"/>
        <w:rPr>
          <w:sz w:val="28"/>
          <w:szCs w:val="28"/>
        </w:rPr>
      </w:pPr>
    </w:p>
    <w:p w:rsidR="00F420E8" w:rsidRDefault="00071527" w:rsidP="00F944B1">
      <w:pPr>
        <w:pStyle w:val="afffd"/>
        <w:numPr>
          <w:ilvl w:val="0"/>
          <w:numId w:val="13"/>
        </w:numPr>
        <w:jc w:val="center"/>
        <w:rPr>
          <w:sz w:val="28"/>
          <w:szCs w:val="28"/>
        </w:rPr>
      </w:pPr>
      <w:r w:rsidRPr="00F944B1">
        <w:rPr>
          <w:rFonts w:ascii="Times New Roman" w:hAnsi="Times New Roman" w:cs="Times New Roman"/>
          <w:b/>
          <w:i/>
          <w:sz w:val="28"/>
          <w:szCs w:val="28"/>
        </w:rPr>
        <w:t>Перечень мероприятий по охране окружающей среды, включая описание современного и прогнозируемого состояния  окружающей среды планируемой территории.</w:t>
      </w:r>
    </w:p>
    <w:p w:rsidR="00F420E8" w:rsidRDefault="00071527">
      <w:pPr>
        <w:rPr>
          <w:sz w:val="28"/>
          <w:szCs w:val="28"/>
        </w:rPr>
      </w:pPr>
      <w:r>
        <w:rPr>
          <w:i/>
          <w:sz w:val="28"/>
          <w:szCs w:val="28"/>
        </w:rPr>
        <w:t>Мероприятия по охране воздушного бассейна.</w:t>
      </w:r>
    </w:p>
    <w:p w:rsidR="00F420E8" w:rsidRDefault="00071527">
      <w:pPr>
        <w:rPr>
          <w:sz w:val="28"/>
          <w:szCs w:val="28"/>
        </w:rPr>
      </w:pPr>
      <w:r>
        <w:rPr>
          <w:sz w:val="28"/>
          <w:szCs w:val="28"/>
        </w:rPr>
        <w:t>Проектом предусматривается:</w:t>
      </w:r>
    </w:p>
    <w:p w:rsidR="00F420E8" w:rsidRDefault="00071527">
      <w:pPr>
        <w:rPr>
          <w:sz w:val="28"/>
          <w:szCs w:val="28"/>
        </w:rPr>
      </w:pPr>
      <w:r>
        <w:rPr>
          <w:sz w:val="28"/>
          <w:szCs w:val="28"/>
        </w:rPr>
        <w:lastRenderedPageBreak/>
        <w:t>-озеленение улиц в границах проектируемой территории</w:t>
      </w:r>
    </w:p>
    <w:p w:rsidR="00F420E8" w:rsidRDefault="00071527">
      <w:pPr>
        <w:rPr>
          <w:sz w:val="28"/>
          <w:szCs w:val="28"/>
        </w:rPr>
      </w:pPr>
      <w:r>
        <w:rPr>
          <w:sz w:val="28"/>
          <w:szCs w:val="28"/>
        </w:rPr>
        <w:t xml:space="preserve">-устройство зеленых насаждений специального назначения </w:t>
      </w:r>
    </w:p>
    <w:p w:rsidR="00F420E8" w:rsidRDefault="00071527">
      <w:pPr>
        <w:rPr>
          <w:i/>
          <w:sz w:val="28"/>
          <w:szCs w:val="28"/>
        </w:rPr>
      </w:pPr>
      <w:r>
        <w:rPr>
          <w:sz w:val="28"/>
          <w:szCs w:val="28"/>
        </w:rPr>
        <w:t>-автомобильные дороги в границах территории проектирования должны быть выполнены с асфальтобетонным покрытием, что позволит снизить уровень запыленности.</w:t>
      </w:r>
    </w:p>
    <w:p w:rsidR="00F420E8" w:rsidRDefault="00071527">
      <w:pPr>
        <w:rPr>
          <w:sz w:val="28"/>
          <w:szCs w:val="28"/>
        </w:rPr>
      </w:pPr>
      <w:r>
        <w:rPr>
          <w:i/>
          <w:sz w:val="28"/>
          <w:szCs w:val="28"/>
        </w:rPr>
        <w:t>Мероприятия по защите поверхностных и подземных вод от загрязнения и истощения.</w:t>
      </w:r>
    </w:p>
    <w:p w:rsidR="00F420E8" w:rsidRDefault="00071527">
      <w:pPr>
        <w:rPr>
          <w:sz w:val="28"/>
          <w:szCs w:val="28"/>
        </w:rPr>
      </w:pPr>
      <w:r>
        <w:rPr>
          <w:sz w:val="28"/>
          <w:szCs w:val="28"/>
        </w:rPr>
        <w:t>Проектом предусматривается:</w:t>
      </w:r>
    </w:p>
    <w:p w:rsidR="00F420E8" w:rsidRDefault="00071527">
      <w:pPr>
        <w:rPr>
          <w:sz w:val="28"/>
          <w:szCs w:val="28"/>
        </w:rPr>
      </w:pPr>
      <w:r>
        <w:rPr>
          <w:sz w:val="28"/>
          <w:szCs w:val="28"/>
        </w:rPr>
        <w:t>-отведение ливневых стоков с проезжих частей в систему открытого водоотвода;</w:t>
      </w:r>
    </w:p>
    <w:p w:rsidR="00F420E8" w:rsidRDefault="00071527">
      <w:pPr>
        <w:rPr>
          <w:i/>
          <w:sz w:val="28"/>
          <w:szCs w:val="28"/>
        </w:rPr>
      </w:pPr>
      <w:r>
        <w:rPr>
          <w:sz w:val="28"/>
          <w:szCs w:val="28"/>
        </w:rPr>
        <w:t>-соблюдение требований законодательства по защите поверхностных и подземных вод от загрязнения;</w:t>
      </w:r>
    </w:p>
    <w:p w:rsidR="00F420E8" w:rsidRDefault="00071527">
      <w:pPr>
        <w:rPr>
          <w:sz w:val="28"/>
          <w:szCs w:val="28"/>
        </w:rPr>
      </w:pPr>
      <w:r>
        <w:rPr>
          <w:i/>
          <w:sz w:val="28"/>
          <w:szCs w:val="28"/>
        </w:rPr>
        <w:t>Мероприятия по организации санитарной очистке территории.</w:t>
      </w:r>
    </w:p>
    <w:p w:rsidR="00F420E8" w:rsidRDefault="00071527">
      <w:pPr>
        <w:rPr>
          <w:sz w:val="28"/>
          <w:szCs w:val="28"/>
        </w:rPr>
      </w:pPr>
      <w:r>
        <w:rPr>
          <w:sz w:val="28"/>
          <w:szCs w:val="28"/>
        </w:rPr>
        <w:t>- обустройство мест сбора мусора</w:t>
      </w:r>
      <w:r w:rsidR="00F944B1">
        <w:rPr>
          <w:sz w:val="28"/>
          <w:szCs w:val="28"/>
        </w:rPr>
        <w:t xml:space="preserve"> индивидуально для каждого участка</w:t>
      </w:r>
      <w:r>
        <w:rPr>
          <w:sz w:val="28"/>
          <w:szCs w:val="28"/>
        </w:rPr>
        <w:t>;</w:t>
      </w:r>
    </w:p>
    <w:p w:rsidR="00F420E8" w:rsidRDefault="00071527">
      <w:pPr>
        <w:rPr>
          <w:sz w:val="28"/>
          <w:szCs w:val="28"/>
        </w:rPr>
      </w:pPr>
      <w:r>
        <w:rPr>
          <w:sz w:val="28"/>
          <w:szCs w:val="28"/>
        </w:rPr>
        <w:t>- соблюдение требований законодательства по санитарной защите территории;</w:t>
      </w:r>
    </w:p>
    <w:p w:rsidR="00F420E8" w:rsidRDefault="00071527">
      <w:pPr>
        <w:rPr>
          <w:i/>
          <w:sz w:val="28"/>
          <w:szCs w:val="28"/>
        </w:rPr>
      </w:pPr>
      <w:r>
        <w:rPr>
          <w:sz w:val="28"/>
          <w:szCs w:val="28"/>
        </w:rPr>
        <w:t>-заключение договоров на утилизацию ТБО;</w:t>
      </w:r>
    </w:p>
    <w:p w:rsidR="00F420E8" w:rsidRDefault="00071527">
      <w:pPr>
        <w:rPr>
          <w:sz w:val="28"/>
          <w:szCs w:val="28"/>
        </w:rPr>
      </w:pPr>
      <w:r>
        <w:rPr>
          <w:i/>
          <w:sz w:val="28"/>
          <w:szCs w:val="28"/>
        </w:rPr>
        <w:t>Мероприятия по защите от шума.</w:t>
      </w:r>
    </w:p>
    <w:p w:rsidR="00F420E8" w:rsidRDefault="00071527">
      <w:pPr>
        <w:rPr>
          <w:sz w:val="28"/>
          <w:szCs w:val="28"/>
        </w:rPr>
      </w:pPr>
      <w:r>
        <w:rPr>
          <w:sz w:val="28"/>
          <w:szCs w:val="28"/>
        </w:rPr>
        <w:t>В соответствии с рекомендациями СП 51.13330.2011 «Защита от шума. Актуализированная редакция СНиП 23-03-2003 (с изменением №1),</w:t>
      </w:r>
    </w:p>
    <w:p w:rsidR="00F420E8" w:rsidRDefault="00071527">
      <w:pPr>
        <w:rPr>
          <w:i/>
          <w:sz w:val="28"/>
          <w:szCs w:val="28"/>
        </w:rPr>
      </w:pPr>
      <w:r>
        <w:rPr>
          <w:sz w:val="28"/>
          <w:szCs w:val="28"/>
        </w:rPr>
        <w:t xml:space="preserve">для достижения нормативных значений уровня проектом предлагается использовать озеленение территории, способствующее предотвращению зашумленности территории. </w:t>
      </w:r>
    </w:p>
    <w:p w:rsidR="00F420E8" w:rsidRDefault="00071527">
      <w:pPr>
        <w:rPr>
          <w:sz w:val="28"/>
          <w:szCs w:val="28"/>
        </w:rPr>
      </w:pPr>
      <w:r>
        <w:rPr>
          <w:i/>
          <w:sz w:val="28"/>
          <w:szCs w:val="28"/>
        </w:rPr>
        <w:t>Мероприятия по обеспечению доступа инвалидов и других маломобильных групп населения.</w:t>
      </w:r>
    </w:p>
    <w:p w:rsidR="00F420E8" w:rsidRDefault="00071527">
      <w:pPr>
        <w:rPr>
          <w:sz w:val="28"/>
          <w:szCs w:val="28"/>
        </w:rPr>
      </w:pPr>
      <w:r>
        <w:rPr>
          <w:sz w:val="28"/>
          <w:szCs w:val="28"/>
        </w:rPr>
        <w:t>Проектом планировки территории  предусмотрены следующие мероприятия по обеспечению доступа инвалидов и других маломобильных групп:</w:t>
      </w:r>
    </w:p>
    <w:p w:rsidR="00F420E8" w:rsidRDefault="00071527">
      <w:pPr>
        <w:rPr>
          <w:sz w:val="28"/>
          <w:szCs w:val="28"/>
        </w:rPr>
      </w:pPr>
      <w:r>
        <w:rPr>
          <w:sz w:val="28"/>
          <w:szCs w:val="28"/>
        </w:rPr>
        <w:t>-вертикальная планировка территории ;</w:t>
      </w:r>
    </w:p>
    <w:p w:rsidR="00F420E8" w:rsidRDefault="00071527">
      <w:pPr>
        <w:rPr>
          <w:sz w:val="28"/>
          <w:szCs w:val="28"/>
        </w:rPr>
      </w:pPr>
      <w:r>
        <w:rPr>
          <w:sz w:val="28"/>
          <w:szCs w:val="28"/>
        </w:rPr>
        <w:t>-проектная организация дорожного движения, учитывающие нормативные требования к поперечным уклонам движения инвалидов и других маломобильных групп;</w:t>
      </w:r>
    </w:p>
    <w:p w:rsidR="00F420E8" w:rsidRDefault="00071527">
      <w:pPr>
        <w:rPr>
          <w:sz w:val="28"/>
          <w:szCs w:val="28"/>
        </w:rPr>
      </w:pPr>
      <w:r>
        <w:rPr>
          <w:sz w:val="28"/>
          <w:szCs w:val="28"/>
        </w:rPr>
        <w:t>-асфальтобетонное (бесшовное) покрытие проезжих и пешеходных частей улиц и дорог;</w:t>
      </w:r>
    </w:p>
    <w:p w:rsidR="00F81A44" w:rsidRDefault="00071527">
      <w:pPr>
        <w:rPr>
          <w:sz w:val="28"/>
          <w:szCs w:val="28"/>
        </w:rPr>
      </w:pPr>
      <w:r>
        <w:rPr>
          <w:sz w:val="28"/>
          <w:szCs w:val="28"/>
        </w:rPr>
        <w:t>На следующих стадиях проектирования, и с учетом требования СП 59.13330.2016 «Доступность зданий и сооружений для маломобильных групп населения. Актуализированная редакция СНиП 35-01-2001» будут предусмотрены условия беспрепятственного и удобного передвижения маломобильных групп населения на отдельных предприятиях.</w:t>
      </w:r>
    </w:p>
    <w:p w:rsidR="00405DC7" w:rsidRDefault="00405DC7">
      <w:pPr>
        <w:rPr>
          <w:sz w:val="28"/>
          <w:szCs w:val="28"/>
        </w:rPr>
      </w:pPr>
    </w:p>
    <w:p w:rsidR="00F420E8" w:rsidRPr="00405DC7" w:rsidRDefault="00071527" w:rsidP="00405DC7">
      <w:pPr>
        <w:pStyle w:val="afffd"/>
        <w:numPr>
          <w:ilvl w:val="0"/>
          <w:numId w:val="13"/>
        </w:numPr>
        <w:jc w:val="center"/>
        <w:rPr>
          <w:rFonts w:ascii="Times New Roman" w:hAnsi="Times New Roman" w:cs="Times New Roman"/>
          <w:b/>
          <w:sz w:val="28"/>
          <w:szCs w:val="28"/>
        </w:rPr>
      </w:pPr>
      <w:r w:rsidRPr="00405DC7">
        <w:rPr>
          <w:rFonts w:ascii="Times New Roman" w:hAnsi="Times New Roman" w:cs="Times New Roman"/>
          <w:b/>
          <w:i/>
          <w:sz w:val="28"/>
          <w:szCs w:val="28"/>
        </w:rPr>
        <w:t>Перечень мероприятий по защите территории от чрезвычайных ситуаций природного и техногенного характера, включая перечень мероприятий по гражданской обороне и обеспечению пожарной безопасности.</w:t>
      </w:r>
    </w:p>
    <w:p w:rsidR="00F81A44" w:rsidRPr="009A7FA9" w:rsidRDefault="00F81A44" w:rsidP="00F81A44">
      <w:pPr>
        <w:autoSpaceDE w:val="0"/>
        <w:autoSpaceDN w:val="0"/>
        <w:adjustRightInd w:val="0"/>
        <w:jc w:val="both"/>
        <w:rPr>
          <w:sz w:val="28"/>
          <w:szCs w:val="28"/>
        </w:rPr>
      </w:pPr>
      <w:r w:rsidRPr="009A7FA9">
        <w:rPr>
          <w:sz w:val="28"/>
          <w:szCs w:val="28"/>
        </w:rPr>
        <w:t xml:space="preserve">Основными мероприятиями по подготовке к обеспечению защиты проектируемого объекта </w:t>
      </w:r>
      <w:r>
        <w:rPr>
          <w:sz w:val="28"/>
          <w:szCs w:val="28"/>
        </w:rPr>
        <w:t xml:space="preserve">при воздействии современных средств поражения </w:t>
      </w:r>
      <w:r w:rsidRPr="009A7FA9">
        <w:rPr>
          <w:sz w:val="28"/>
          <w:szCs w:val="28"/>
        </w:rPr>
        <w:t>являются:</w:t>
      </w:r>
    </w:p>
    <w:p w:rsidR="00F81A44" w:rsidRPr="00457AA1" w:rsidRDefault="00F81A44" w:rsidP="00F81A44">
      <w:pPr>
        <w:autoSpaceDE w:val="0"/>
        <w:autoSpaceDN w:val="0"/>
        <w:adjustRightInd w:val="0"/>
        <w:ind w:left="426"/>
        <w:jc w:val="both"/>
        <w:rPr>
          <w:sz w:val="28"/>
          <w:szCs w:val="28"/>
        </w:rPr>
      </w:pPr>
      <w:r w:rsidRPr="009A7FA9">
        <w:rPr>
          <w:sz w:val="28"/>
          <w:szCs w:val="28"/>
        </w:rPr>
        <w:lastRenderedPageBreak/>
        <w:t xml:space="preserve">- рациональная </w:t>
      </w:r>
      <w:r>
        <w:rPr>
          <w:sz w:val="28"/>
          <w:szCs w:val="28"/>
        </w:rPr>
        <w:t>планировка объекта;</w:t>
      </w:r>
    </w:p>
    <w:p w:rsidR="00F81A44" w:rsidRPr="0059334A" w:rsidRDefault="00F81A44" w:rsidP="00F81A44">
      <w:pPr>
        <w:autoSpaceDE w:val="0"/>
        <w:autoSpaceDN w:val="0"/>
        <w:adjustRightInd w:val="0"/>
        <w:ind w:left="426"/>
        <w:jc w:val="both"/>
        <w:rPr>
          <w:sz w:val="28"/>
          <w:szCs w:val="28"/>
        </w:rPr>
      </w:pPr>
      <w:r w:rsidRPr="0059334A">
        <w:rPr>
          <w:sz w:val="28"/>
          <w:szCs w:val="28"/>
        </w:rPr>
        <w:t xml:space="preserve">- устройство </w:t>
      </w:r>
      <w:r>
        <w:rPr>
          <w:sz w:val="28"/>
          <w:szCs w:val="28"/>
        </w:rPr>
        <w:t>зданий и соор</w:t>
      </w:r>
      <w:r w:rsidR="003F52E9">
        <w:rPr>
          <w:sz w:val="28"/>
          <w:szCs w:val="28"/>
        </w:rPr>
        <w:t>у</w:t>
      </w:r>
      <w:r>
        <w:rPr>
          <w:sz w:val="28"/>
          <w:szCs w:val="28"/>
        </w:rPr>
        <w:t xml:space="preserve">жений с </w:t>
      </w:r>
      <w:r w:rsidRPr="00474F07">
        <w:rPr>
          <w:sz w:val="28"/>
          <w:szCs w:val="28"/>
        </w:rPr>
        <w:t>применение</w:t>
      </w:r>
      <w:r>
        <w:rPr>
          <w:sz w:val="28"/>
          <w:szCs w:val="28"/>
        </w:rPr>
        <w:t>м</w:t>
      </w:r>
      <w:r w:rsidRPr="00474F07">
        <w:rPr>
          <w:sz w:val="28"/>
          <w:szCs w:val="28"/>
        </w:rPr>
        <w:t xml:space="preserve"> основных строительных конструкций с пределами огнестойкости и классами пожарной опасности, соответствующими требуемой степени огнестойкости и классу конструктивной пожарной опасности здани</w:t>
      </w:r>
      <w:r>
        <w:rPr>
          <w:sz w:val="28"/>
          <w:szCs w:val="28"/>
        </w:rPr>
        <w:t>я;</w:t>
      </w:r>
    </w:p>
    <w:p w:rsidR="00F81A44" w:rsidRPr="004737C1" w:rsidRDefault="00F81A44" w:rsidP="00F81A44">
      <w:pPr>
        <w:autoSpaceDE w:val="0"/>
        <w:autoSpaceDN w:val="0"/>
        <w:adjustRightInd w:val="0"/>
        <w:ind w:left="426"/>
        <w:jc w:val="both"/>
        <w:rPr>
          <w:sz w:val="28"/>
          <w:szCs w:val="28"/>
        </w:rPr>
      </w:pPr>
      <w:r w:rsidRPr="00E401D1">
        <w:rPr>
          <w:sz w:val="28"/>
          <w:szCs w:val="28"/>
        </w:rPr>
        <w:t>- повыше</w:t>
      </w:r>
      <w:r>
        <w:rPr>
          <w:sz w:val="28"/>
          <w:szCs w:val="28"/>
        </w:rPr>
        <w:t>ние надежности электроснабжения;</w:t>
      </w:r>
    </w:p>
    <w:p w:rsidR="00F81A44" w:rsidRPr="004737C1" w:rsidRDefault="00F81A44" w:rsidP="00F81A44">
      <w:pPr>
        <w:autoSpaceDE w:val="0"/>
        <w:autoSpaceDN w:val="0"/>
        <w:adjustRightInd w:val="0"/>
        <w:ind w:left="426"/>
        <w:jc w:val="both"/>
        <w:rPr>
          <w:sz w:val="28"/>
          <w:szCs w:val="28"/>
        </w:rPr>
      </w:pPr>
      <w:r w:rsidRPr="00E401D1">
        <w:rPr>
          <w:sz w:val="28"/>
          <w:szCs w:val="28"/>
        </w:rPr>
        <w:t>- повышение надежности газоснабжения</w:t>
      </w:r>
      <w:r>
        <w:rPr>
          <w:sz w:val="28"/>
          <w:szCs w:val="28"/>
        </w:rPr>
        <w:t xml:space="preserve">; </w:t>
      </w:r>
    </w:p>
    <w:p w:rsidR="00F81A44" w:rsidRDefault="00F81A44" w:rsidP="00F81A44">
      <w:pPr>
        <w:autoSpaceDE w:val="0"/>
        <w:autoSpaceDN w:val="0"/>
        <w:adjustRightInd w:val="0"/>
        <w:ind w:left="426"/>
        <w:jc w:val="both"/>
        <w:rPr>
          <w:sz w:val="28"/>
          <w:szCs w:val="28"/>
        </w:rPr>
      </w:pPr>
      <w:r w:rsidRPr="00E567A7">
        <w:rPr>
          <w:sz w:val="28"/>
          <w:szCs w:val="28"/>
        </w:rPr>
        <w:t>- проведение противопожарных</w:t>
      </w:r>
      <w:r w:rsidRPr="009A7FA9">
        <w:rPr>
          <w:sz w:val="28"/>
          <w:szCs w:val="28"/>
        </w:rPr>
        <w:t xml:space="preserve"> мероприятий</w:t>
      </w:r>
      <w:r>
        <w:rPr>
          <w:sz w:val="28"/>
          <w:szCs w:val="28"/>
        </w:rPr>
        <w:t>;</w:t>
      </w:r>
    </w:p>
    <w:p w:rsidR="00F81A44" w:rsidRPr="00474F07" w:rsidRDefault="00F81A44" w:rsidP="00F81A44">
      <w:pPr>
        <w:autoSpaceDE w:val="0"/>
        <w:autoSpaceDN w:val="0"/>
        <w:adjustRightInd w:val="0"/>
        <w:ind w:left="425"/>
        <w:jc w:val="both"/>
        <w:rPr>
          <w:sz w:val="28"/>
          <w:szCs w:val="28"/>
        </w:rPr>
      </w:pPr>
      <w:r>
        <w:rPr>
          <w:spacing w:val="-2"/>
          <w:sz w:val="28"/>
          <w:szCs w:val="28"/>
        </w:rPr>
        <w:t>-</w:t>
      </w:r>
      <w:r w:rsidRPr="00474F07">
        <w:rPr>
          <w:sz w:val="28"/>
          <w:szCs w:val="28"/>
        </w:rPr>
        <w:t>устройство эвакуационных путей, удовлетворяющих требованиям безопасной эвакуации людей при пожаре;</w:t>
      </w:r>
    </w:p>
    <w:p w:rsidR="00F81A44" w:rsidRDefault="00F81A44" w:rsidP="00F81A44">
      <w:pPr>
        <w:autoSpaceDE w:val="0"/>
        <w:autoSpaceDN w:val="0"/>
        <w:adjustRightInd w:val="0"/>
        <w:ind w:left="425"/>
        <w:jc w:val="both"/>
        <w:rPr>
          <w:sz w:val="28"/>
          <w:szCs w:val="28"/>
        </w:rPr>
      </w:pPr>
      <w:r>
        <w:rPr>
          <w:sz w:val="28"/>
          <w:szCs w:val="28"/>
        </w:rPr>
        <w:t>-</w:t>
      </w:r>
      <w:r w:rsidRPr="00474F07">
        <w:rPr>
          <w:sz w:val="28"/>
          <w:szCs w:val="28"/>
        </w:rPr>
        <w:t>применение эффективных средств пожарной сигнализации</w:t>
      </w:r>
      <w:r>
        <w:rPr>
          <w:sz w:val="28"/>
          <w:szCs w:val="28"/>
        </w:rPr>
        <w:t>, пожаротушения</w:t>
      </w:r>
      <w:r w:rsidRPr="00474F07">
        <w:rPr>
          <w:sz w:val="28"/>
          <w:szCs w:val="28"/>
        </w:rPr>
        <w:t xml:space="preserve"> и системы оповещения людей о пожаре и организации эвакуации людей</w:t>
      </w:r>
      <w:r>
        <w:rPr>
          <w:sz w:val="28"/>
          <w:szCs w:val="28"/>
        </w:rPr>
        <w:t>;</w:t>
      </w:r>
    </w:p>
    <w:p w:rsidR="00F81A44" w:rsidRDefault="00F81A44" w:rsidP="00F81A44">
      <w:pPr>
        <w:autoSpaceDE w:val="0"/>
        <w:autoSpaceDN w:val="0"/>
        <w:adjustRightInd w:val="0"/>
        <w:ind w:left="425"/>
        <w:jc w:val="both"/>
        <w:rPr>
          <w:sz w:val="28"/>
          <w:szCs w:val="28"/>
        </w:rPr>
      </w:pPr>
      <w:r>
        <w:rPr>
          <w:sz w:val="28"/>
          <w:szCs w:val="28"/>
        </w:rPr>
        <w:t xml:space="preserve">- строительство пожарных водоемов; </w:t>
      </w:r>
    </w:p>
    <w:p w:rsidR="00F81A44" w:rsidRDefault="00F81A44" w:rsidP="00F81A44">
      <w:pPr>
        <w:autoSpaceDE w:val="0"/>
        <w:autoSpaceDN w:val="0"/>
        <w:adjustRightInd w:val="0"/>
        <w:ind w:left="425"/>
        <w:jc w:val="both"/>
        <w:rPr>
          <w:sz w:val="28"/>
          <w:szCs w:val="28"/>
        </w:rPr>
      </w:pPr>
      <w:r>
        <w:rPr>
          <w:sz w:val="28"/>
          <w:szCs w:val="28"/>
        </w:rPr>
        <w:t>- строительство пожарных гидрантов;</w:t>
      </w:r>
    </w:p>
    <w:p w:rsidR="004B781E" w:rsidRDefault="00056245" w:rsidP="00F81A44">
      <w:pPr>
        <w:autoSpaceDE w:val="0"/>
        <w:autoSpaceDN w:val="0"/>
        <w:adjustRightInd w:val="0"/>
        <w:ind w:left="425"/>
        <w:jc w:val="both"/>
        <w:rPr>
          <w:sz w:val="28"/>
          <w:szCs w:val="28"/>
        </w:rPr>
      </w:pPr>
      <w:r>
        <w:rPr>
          <w:sz w:val="28"/>
          <w:szCs w:val="28"/>
        </w:rPr>
        <w:t xml:space="preserve">- строительство </w:t>
      </w:r>
      <w:proofErr w:type="spellStart"/>
      <w:r>
        <w:rPr>
          <w:sz w:val="28"/>
          <w:szCs w:val="28"/>
        </w:rPr>
        <w:t>проитивопожарных</w:t>
      </w:r>
      <w:proofErr w:type="spellEnd"/>
      <w:r>
        <w:rPr>
          <w:sz w:val="28"/>
          <w:szCs w:val="28"/>
        </w:rPr>
        <w:t xml:space="preserve"> разрывов в застройке;</w:t>
      </w:r>
    </w:p>
    <w:p w:rsidR="008D76CB" w:rsidRPr="008D76CB" w:rsidRDefault="008D76CB" w:rsidP="008D76CB">
      <w:pPr>
        <w:jc w:val="both"/>
        <w:rPr>
          <w:sz w:val="28"/>
          <w:szCs w:val="28"/>
        </w:rPr>
      </w:pPr>
      <w:r>
        <w:rPr>
          <w:sz w:val="28"/>
          <w:szCs w:val="28"/>
        </w:rPr>
        <w:tab/>
      </w:r>
      <w:r w:rsidRPr="008D76CB">
        <w:rPr>
          <w:sz w:val="28"/>
          <w:szCs w:val="28"/>
        </w:rPr>
        <w:t>В соответствии со статьей 77 №123-ФЗ «Технический регламент о</w:t>
      </w:r>
    </w:p>
    <w:p w:rsidR="008D76CB" w:rsidRPr="008D76CB" w:rsidRDefault="008D76CB" w:rsidP="008D76CB">
      <w:pPr>
        <w:jc w:val="both"/>
        <w:rPr>
          <w:sz w:val="28"/>
          <w:szCs w:val="28"/>
        </w:rPr>
      </w:pPr>
      <w:r w:rsidRPr="008D76CB">
        <w:rPr>
          <w:sz w:val="28"/>
          <w:szCs w:val="28"/>
        </w:rPr>
        <w:t>требованиях пожарной безопасности» дислокация подразделений пожарной</w:t>
      </w:r>
    </w:p>
    <w:p w:rsidR="008D76CB" w:rsidRPr="008D76CB" w:rsidRDefault="008D76CB" w:rsidP="008D76CB">
      <w:pPr>
        <w:jc w:val="both"/>
        <w:rPr>
          <w:sz w:val="28"/>
          <w:szCs w:val="28"/>
        </w:rPr>
      </w:pPr>
      <w:r w:rsidRPr="008D76CB">
        <w:rPr>
          <w:sz w:val="28"/>
          <w:szCs w:val="28"/>
        </w:rPr>
        <w:t>охраны на территориях поселений и городских округов определяется исходя</w:t>
      </w:r>
    </w:p>
    <w:p w:rsidR="008D76CB" w:rsidRPr="008D76CB" w:rsidRDefault="008D76CB" w:rsidP="008D76CB">
      <w:pPr>
        <w:jc w:val="both"/>
        <w:rPr>
          <w:sz w:val="28"/>
          <w:szCs w:val="28"/>
        </w:rPr>
      </w:pPr>
      <w:r w:rsidRPr="008D76CB">
        <w:rPr>
          <w:sz w:val="28"/>
          <w:szCs w:val="28"/>
        </w:rPr>
        <w:t>из условия, что время прибытия первого подразделения к месту вызова в</w:t>
      </w:r>
    </w:p>
    <w:p w:rsidR="008D76CB" w:rsidRPr="008D76CB" w:rsidRDefault="008D76CB" w:rsidP="008D76CB">
      <w:pPr>
        <w:jc w:val="both"/>
        <w:rPr>
          <w:sz w:val="28"/>
          <w:szCs w:val="28"/>
        </w:rPr>
      </w:pPr>
      <w:r w:rsidRPr="008D76CB">
        <w:rPr>
          <w:sz w:val="28"/>
          <w:szCs w:val="28"/>
        </w:rPr>
        <w:t>городских поселениях и городских округах не должно превышать 10 минут.</w:t>
      </w:r>
    </w:p>
    <w:p w:rsidR="008D76CB" w:rsidRPr="008D76CB" w:rsidRDefault="008D76CB" w:rsidP="008D76CB">
      <w:pPr>
        <w:jc w:val="both"/>
        <w:rPr>
          <w:sz w:val="28"/>
          <w:szCs w:val="28"/>
        </w:rPr>
      </w:pPr>
      <w:r>
        <w:rPr>
          <w:sz w:val="28"/>
          <w:szCs w:val="28"/>
        </w:rPr>
        <w:tab/>
      </w:r>
      <w:r w:rsidRPr="008D76CB">
        <w:rPr>
          <w:sz w:val="28"/>
          <w:szCs w:val="28"/>
        </w:rPr>
        <w:t>Планировочные решения проекта в части противопожарных проездов</w:t>
      </w:r>
    </w:p>
    <w:p w:rsidR="008D76CB" w:rsidRPr="008D76CB" w:rsidRDefault="008D76CB" w:rsidP="008D76CB">
      <w:pPr>
        <w:jc w:val="both"/>
        <w:rPr>
          <w:sz w:val="28"/>
          <w:szCs w:val="28"/>
        </w:rPr>
      </w:pPr>
      <w:r w:rsidRPr="008D76CB">
        <w:rPr>
          <w:sz w:val="28"/>
          <w:szCs w:val="28"/>
        </w:rPr>
        <w:t>выполнены в соответствии с требованиями СП 4.13130.2013 «Системы</w:t>
      </w:r>
    </w:p>
    <w:p w:rsidR="008D76CB" w:rsidRPr="008D76CB" w:rsidRDefault="008D76CB" w:rsidP="008D76CB">
      <w:pPr>
        <w:jc w:val="both"/>
        <w:rPr>
          <w:sz w:val="28"/>
          <w:szCs w:val="28"/>
        </w:rPr>
      </w:pPr>
      <w:r w:rsidRPr="008D76CB">
        <w:rPr>
          <w:sz w:val="28"/>
          <w:szCs w:val="28"/>
        </w:rPr>
        <w:t>противопожарной защиты. Ограничение распространения пожара на</w:t>
      </w:r>
    </w:p>
    <w:p w:rsidR="008D76CB" w:rsidRPr="008D76CB" w:rsidRDefault="008D76CB" w:rsidP="008D76CB">
      <w:pPr>
        <w:jc w:val="both"/>
        <w:rPr>
          <w:sz w:val="28"/>
          <w:szCs w:val="28"/>
        </w:rPr>
      </w:pPr>
      <w:r w:rsidRPr="008D76CB">
        <w:rPr>
          <w:sz w:val="28"/>
          <w:szCs w:val="28"/>
        </w:rPr>
        <w:t>объектах защиты. Требования к объемно-планировочным и конструктивным</w:t>
      </w:r>
    </w:p>
    <w:p w:rsidR="008D76CB" w:rsidRPr="008D76CB" w:rsidRDefault="008D76CB" w:rsidP="00610210">
      <w:pPr>
        <w:jc w:val="both"/>
        <w:rPr>
          <w:sz w:val="28"/>
          <w:szCs w:val="28"/>
        </w:rPr>
      </w:pPr>
      <w:r w:rsidRPr="008D76CB">
        <w:rPr>
          <w:sz w:val="28"/>
          <w:szCs w:val="28"/>
        </w:rPr>
        <w:t>решениям» и предусматривают:</w:t>
      </w:r>
    </w:p>
    <w:p w:rsidR="008D76CB" w:rsidRPr="008D76CB" w:rsidRDefault="008D76CB" w:rsidP="008D76CB">
      <w:pPr>
        <w:jc w:val="both"/>
        <w:rPr>
          <w:sz w:val="28"/>
          <w:szCs w:val="28"/>
        </w:rPr>
      </w:pPr>
      <w:r>
        <w:rPr>
          <w:sz w:val="28"/>
          <w:szCs w:val="28"/>
        </w:rPr>
        <w:tab/>
      </w:r>
      <w:r w:rsidRPr="008D76CB">
        <w:rPr>
          <w:sz w:val="28"/>
          <w:szCs w:val="28"/>
        </w:rPr>
        <w:t>- проезд пожарной техники осуществляется ко всем зданиям со</w:t>
      </w:r>
    </w:p>
    <w:p w:rsidR="008D76CB" w:rsidRPr="008D76CB" w:rsidRDefault="008D76CB" w:rsidP="008D76CB">
      <w:pPr>
        <w:jc w:val="both"/>
        <w:rPr>
          <w:sz w:val="28"/>
          <w:szCs w:val="28"/>
        </w:rPr>
      </w:pPr>
      <w:r w:rsidRPr="008D76CB">
        <w:rPr>
          <w:sz w:val="28"/>
          <w:szCs w:val="28"/>
        </w:rPr>
        <w:t>стороны главного фасада.</w:t>
      </w:r>
    </w:p>
    <w:p w:rsidR="008D76CB" w:rsidRPr="008D76CB" w:rsidRDefault="008D76CB" w:rsidP="008D76CB">
      <w:pPr>
        <w:jc w:val="both"/>
        <w:rPr>
          <w:sz w:val="28"/>
          <w:szCs w:val="28"/>
        </w:rPr>
      </w:pPr>
      <w:r>
        <w:rPr>
          <w:sz w:val="28"/>
          <w:szCs w:val="28"/>
        </w:rPr>
        <w:tab/>
      </w:r>
      <w:r w:rsidRPr="008D76CB">
        <w:rPr>
          <w:sz w:val="28"/>
          <w:szCs w:val="28"/>
        </w:rPr>
        <w:t>- обеспечено устройство противопожарных разрывов в застройке путем</w:t>
      </w:r>
    </w:p>
    <w:p w:rsidR="008D76CB" w:rsidRPr="008D76CB" w:rsidRDefault="008D76CB" w:rsidP="008D76CB">
      <w:pPr>
        <w:jc w:val="both"/>
        <w:rPr>
          <w:sz w:val="28"/>
          <w:szCs w:val="28"/>
        </w:rPr>
      </w:pPr>
      <w:r w:rsidRPr="008D76CB">
        <w:rPr>
          <w:sz w:val="28"/>
          <w:szCs w:val="28"/>
        </w:rPr>
        <w:t>деления территории на микрорайоны (кварталы) сетью улиц и проездов,</w:t>
      </w:r>
    </w:p>
    <w:p w:rsidR="008D76CB" w:rsidRPr="008D76CB" w:rsidRDefault="008D76CB" w:rsidP="008D76CB">
      <w:pPr>
        <w:jc w:val="both"/>
        <w:rPr>
          <w:sz w:val="28"/>
          <w:szCs w:val="28"/>
        </w:rPr>
      </w:pPr>
      <w:r w:rsidRPr="008D76CB">
        <w:rPr>
          <w:sz w:val="28"/>
          <w:szCs w:val="28"/>
        </w:rPr>
        <w:t>озелененными территориями, а так же размещением планируемых к</w:t>
      </w:r>
    </w:p>
    <w:p w:rsidR="008D76CB" w:rsidRPr="008D76CB" w:rsidRDefault="008D76CB" w:rsidP="008D76CB">
      <w:pPr>
        <w:jc w:val="both"/>
        <w:rPr>
          <w:sz w:val="28"/>
          <w:szCs w:val="28"/>
        </w:rPr>
      </w:pPr>
      <w:r w:rsidRPr="008D76CB">
        <w:rPr>
          <w:sz w:val="28"/>
          <w:szCs w:val="28"/>
        </w:rPr>
        <w:t>строительству объектов с учетом требований «Технического регламента о</w:t>
      </w:r>
    </w:p>
    <w:p w:rsidR="008D76CB" w:rsidRPr="008D76CB" w:rsidRDefault="008D76CB" w:rsidP="008D76CB">
      <w:pPr>
        <w:jc w:val="both"/>
        <w:rPr>
          <w:sz w:val="28"/>
          <w:szCs w:val="28"/>
        </w:rPr>
      </w:pPr>
      <w:r w:rsidRPr="008D76CB">
        <w:rPr>
          <w:sz w:val="28"/>
          <w:szCs w:val="28"/>
        </w:rPr>
        <w:t xml:space="preserve">требованиях пожарной безопасности» от 22.07.2008 г. № 123-ФЗ </w:t>
      </w:r>
      <w:r>
        <w:rPr>
          <w:sz w:val="28"/>
          <w:szCs w:val="28"/>
        </w:rPr>
        <w:tab/>
      </w:r>
      <w:r w:rsidRPr="008D76CB">
        <w:rPr>
          <w:sz w:val="28"/>
          <w:szCs w:val="28"/>
        </w:rPr>
        <w:t xml:space="preserve">(таблицы12,13,15,17-20), что снижает вероятность распространения </w:t>
      </w:r>
      <w:r>
        <w:rPr>
          <w:sz w:val="28"/>
          <w:szCs w:val="28"/>
        </w:rPr>
        <w:tab/>
      </w:r>
      <w:r w:rsidRPr="008D76CB">
        <w:rPr>
          <w:sz w:val="28"/>
          <w:szCs w:val="28"/>
        </w:rPr>
        <w:t>вторичных</w:t>
      </w:r>
    </w:p>
    <w:p w:rsidR="008D76CB" w:rsidRPr="008D76CB" w:rsidRDefault="008D76CB" w:rsidP="008D76CB">
      <w:pPr>
        <w:jc w:val="both"/>
        <w:rPr>
          <w:sz w:val="28"/>
          <w:szCs w:val="28"/>
        </w:rPr>
      </w:pPr>
      <w:r w:rsidRPr="008D76CB">
        <w:rPr>
          <w:sz w:val="28"/>
          <w:szCs w:val="28"/>
        </w:rPr>
        <w:t>поражающих факторов в чрезвычайных условиях (пожары, взрывы,</w:t>
      </w:r>
    </w:p>
    <w:p w:rsidR="008D76CB" w:rsidRPr="008D76CB" w:rsidRDefault="008D76CB" w:rsidP="008D76CB">
      <w:pPr>
        <w:jc w:val="both"/>
        <w:rPr>
          <w:sz w:val="28"/>
          <w:szCs w:val="28"/>
        </w:rPr>
      </w:pPr>
      <w:r w:rsidRPr="008D76CB">
        <w:rPr>
          <w:sz w:val="28"/>
          <w:szCs w:val="28"/>
        </w:rPr>
        <w:t>задымления), позволяет обеспечить более эффективное проведение</w:t>
      </w:r>
    </w:p>
    <w:p w:rsidR="008D76CB" w:rsidRPr="008D76CB" w:rsidRDefault="008D76CB" w:rsidP="008D76CB">
      <w:pPr>
        <w:jc w:val="both"/>
        <w:rPr>
          <w:sz w:val="28"/>
          <w:szCs w:val="28"/>
        </w:rPr>
      </w:pPr>
      <w:r w:rsidRPr="008D76CB">
        <w:rPr>
          <w:sz w:val="28"/>
          <w:szCs w:val="28"/>
        </w:rPr>
        <w:t>спасательных работ.</w:t>
      </w:r>
    </w:p>
    <w:p w:rsidR="008D76CB" w:rsidRPr="008D76CB" w:rsidRDefault="008D76CB" w:rsidP="008D76CB">
      <w:pPr>
        <w:jc w:val="both"/>
        <w:rPr>
          <w:sz w:val="28"/>
          <w:szCs w:val="28"/>
        </w:rPr>
      </w:pPr>
      <w:r>
        <w:rPr>
          <w:sz w:val="28"/>
          <w:szCs w:val="28"/>
        </w:rPr>
        <w:tab/>
      </w:r>
      <w:r w:rsidRPr="008D76CB">
        <w:rPr>
          <w:sz w:val="28"/>
          <w:szCs w:val="28"/>
        </w:rPr>
        <w:t>- обеспечен беспрепятственный проезд пожарных, санитарных,</w:t>
      </w:r>
    </w:p>
    <w:p w:rsidR="008D76CB" w:rsidRPr="008D76CB" w:rsidRDefault="008D76CB" w:rsidP="008D76CB">
      <w:pPr>
        <w:jc w:val="both"/>
        <w:rPr>
          <w:sz w:val="28"/>
          <w:szCs w:val="28"/>
        </w:rPr>
      </w:pPr>
      <w:r w:rsidRPr="008D76CB">
        <w:rPr>
          <w:sz w:val="28"/>
          <w:szCs w:val="28"/>
        </w:rPr>
        <w:t>аварийных машин ко всем объектам защиты. На последующих стадиях</w:t>
      </w:r>
    </w:p>
    <w:p w:rsidR="008D76CB" w:rsidRPr="008D76CB" w:rsidRDefault="008D76CB" w:rsidP="008D76CB">
      <w:pPr>
        <w:jc w:val="both"/>
        <w:rPr>
          <w:sz w:val="28"/>
          <w:szCs w:val="28"/>
        </w:rPr>
      </w:pPr>
      <w:r w:rsidRPr="008D76CB">
        <w:rPr>
          <w:sz w:val="28"/>
          <w:szCs w:val="28"/>
        </w:rPr>
        <w:t>проектирования необходимо предусматривать, чтобы автомобильные</w:t>
      </w:r>
    </w:p>
    <w:p w:rsidR="008D76CB" w:rsidRPr="008D76CB" w:rsidRDefault="008D76CB" w:rsidP="008D76CB">
      <w:pPr>
        <w:jc w:val="both"/>
        <w:rPr>
          <w:sz w:val="28"/>
          <w:szCs w:val="28"/>
        </w:rPr>
      </w:pPr>
      <w:r w:rsidRPr="008D76CB">
        <w:rPr>
          <w:sz w:val="28"/>
          <w:szCs w:val="28"/>
        </w:rPr>
        <w:t>проезды были закольцованы, а тупиковые проезды имели площадки для</w:t>
      </w:r>
    </w:p>
    <w:p w:rsidR="008D76CB" w:rsidRDefault="008D76CB" w:rsidP="008D76CB">
      <w:pPr>
        <w:jc w:val="both"/>
        <w:rPr>
          <w:sz w:val="28"/>
          <w:szCs w:val="28"/>
        </w:rPr>
      </w:pPr>
      <w:r w:rsidRPr="008D76CB">
        <w:rPr>
          <w:sz w:val="28"/>
          <w:szCs w:val="28"/>
        </w:rPr>
        <w:t>разворота транспорта.</w:t>
      </w:r>
    </w:p>
    <w:p w:rsidR="008D76CB" w:rsidRPr="008D76CB" w:rsidRDefault="008D76CB" w:rsidP="008D76CB">
      <w:pPr>
        <w:jc w:val="both"/>
        <w:rPr>
          <w:sz w:val="28"/>
          <w:szCs w:val="28"/>
        </w:rPr>
      </w:pPr>
      <w:r w:rsidRPr="008D76CB">
        <w:rPr>
          <w:sz w:val="28"/>
          <w:szCs w:val="28"/>
        </w:rPr>
        <w:t>Наружное пожаротушение предусмотрено от пожарных гидрантов,</w:t>
      </w:r>
    </w:p>
    <w:p w:rsidR="008D76CB" w:rsidRPr="008D76CB" w:rsidRDefault="008D76CB" w:rsidP="008D76CB">
      <w:pPr>
        <w:jc w:val="both"/>
        <w:rPr>
          <w:sz w:val="28"/>
          <w:szCs w:val="28"/>
        </w:rPr>
      </w:pPr>
      <w:r w:rsidRPr="008D76CB">
        <w:rPr>
          <w:sz w:val="28"/>
          <w:szCs w:val="28"/>
        </w:rPr>
        <w:t>установленных на уличных кольцевых сетях водопровода. Пожарные</w:t>
      </w:r>
    </w:p>
    <w:p w:rsidR="008D76CB" w:rsidRPr="008D76CB" w:rsidRDefault="008D76CB" w:rsidP="008D76CB">
      <w:pPr>
        <w:jc w:val="both"/>
        <w:rPr>
          <w:sz w:val="28"/>
          <w:szCs w:val="28"/>
        </w:rPr>
      </w:pPr>
      <w:r w:rsidRPr="008D76CB">
        <w:rPr>
          <w:sz w:val="28"/>
          <w:szCs w:val="28"/>
        </w:rPr>
        <w:lastRenderedPageBreak/>
        <w:t>гидранты надлежит устанавливать вдоль автомобильных дорог на</w:t>
      </w:r>
    </w:p>
    <w:p w:rsidR="008D76CB" w:rsidRPr="008D76CB" w:rsidRDefault="008D76CB" w:rsidP="008D76CB">
      <w:pPr>
        <w:jc w:val="both"/>
        <w:rPr>
          <w:sz w:val="28"/>
          <w:szCs w:val="28"/>
        </w:rPr>
      </w:pPr>
      <w:r w:rsidRPr="008D76CB">
        <w:rPr>
          <w:sz w:val="28"/>
          <w:szCs w:val="28"/>
        </w:rPr>
        <w:t>расстоянии не более 2,5м от края проезжей части. Допускается располагать</w:t>
      </w:r>
    </w:p>
    <w:p w:rsidR="008D76CB" w:rsidRPr="008D76CB" w:rsidRDefault="008D76CB" w:rsidP="008D76CB">
      <w:pPr>
        <w:jc w:val="both"/>
        <w:rPr>
          <w:sz w:val="28"/>
          <w:szCs w:val="28"/>
        </w:rPr>
      </w:pPr>
      <w:r w:rsidRPr="008D76CB">
        <w:rPr>
          <w:sz w:val="28"/>
          <w:szCs w:val="28"/>
        </w:rPr>
        <w:t>гидранты на проезжей части.</w:t>
      </w:r>
    </w:p>
    <w:p w:rsidR="008D76CB" w:rsidRPr="008D76CB" w:rsidRDefault="008D76CB" w:rsidP="008D76CB">
      <w:pPr>
        <w:jc w:val="both"/>
        <w:rPr>
          <w:sz w:val="28"/>
          <w:szCs w:val="28"/>
        </w:rPr>
      </w:pPr>
      <w:r w:rsidRPr="008D76CB">
        <w:rPr>
          <w:sz w:val="28"/>
          <w:szCs w:val="28"/>
        </w:rPr>
        <w:t>Пожарные гидранты должны быть расставлены на сети с учетом</w:t>
      </w:r>
    </w:p>
    <w:p w:rsidR="008D76CB" w:rsidRPr="008D76CB" w:rsidRDefault="008D76CB" w:rsidP="008D76CB">
      <w:pPr>
        <w:jc w:val="both"/>
        <w:rPr>
          <w:sz w:val="28"/>
          <w:szCs w:val="28"/>
        </w:rPr>
      </w:pPr>
      <w:r w:rsidRPr="008D76CB">
        <w:rPr>
          <w:sz w:val="28"/>
          <w:szCs w:val="28"/>
        </w:rPr>
        <w:t>пожаротушения здания единовременно из 1-го гидранта, радиус действия</w:t>
      </w:r>
    </w:p>
    <w:p w:rsidR="008D76CB" w:rsidRPr="008D76CB" w:rsidRDefault="008D76CB" w:rsidP="008D76CB">
      <w:pPr>
        <w:jc w:val="both"/>
        <w:rPr>
          <w:sz w:val="28"/>
          <w:szCs w:val="28"/>
        </w:rPr>
      </w:pPr>
      <w:r w:rsidRPr="008D76CB">
        <w:rPr>
          <w:sz w:val="28"/>
          <w:szCs w:val="28"/>
        </w:rPr>
        <w:t>пожарных гидрантов необходимо принять не более 150 м по твердому</w:t>
      </w:r>
    </w:p>
    <w:p w:rsidR="008D76CB" w:rsidRPr="008D76CB" w:rsidRDefault="008D76CB" w:rsidP="008D76CB">
      <w:pPr>
        <w:jc w:val="both"/>
        <w:rPr>
          <w:sz w:val="28"/>
          <w:szCs w:val="28"/>
        </w:rPr>
      </w:pPr>
      <w:r w:rsidRPr="008D76CB">
        <w:rPr>
          <w:sz w:val="28"/>
          <w:szCs w:val="28"/>
        </w:rPr>
        <w:t>покрытию.</w:t>
      </w:r>
    </w:p>
    <w:p w:rsidR="008D76CB" w:rsidRPr="008D76CB" w:rsidRDefault="008D76CB" w:rsidP="008D76CB">
      <w:pPr>
        <w:jc w:val="both"/>
        <w:rPr>
          <w:sz w:val="28"/>
          <w:szCs w:val="28"/>
        </w:rPr>
      </w:pPr>
      <w:r w:rsidRPr="008D76CB">
        <w:rPr>
          <w:sz w:val="28"/>
          <w:szCs w:val="28"/>
        </w:rPr>
        <w:t>Расчетный расход воды на наружное пожаротушение на один пожар</w:t>
      </w:r>
    </w:p>
    <w:p w:rsidR="008D76CB" w:rsidRPr="008D76CB" w:rsidRDefault="008D76CB" w:rsidP="008D76CB">
      <w:pPr>
        <w:jc w:val="both"/>
        <w:rPr>
          <w:sz w:val="28"/>
          <w:szCs w:val="28"/>
        </w:rPr>
      </w:pPr>
      <w:r w:rsidRPr="008D76CB">
        <w:rPr>
          <w:sz w:val="28"/>
          <w:szCs w:val="28"/>
        </w:rPr>
        <w:t>составит 10 л/с.</w:t>
      </w:r>
    </w:p>
    <w:p w:rsidR="008D76CB" w:rsidRPr="008D76CB" w:rsidRDefault="008D76CB" w:rsidP="008D76CB">
      <w:pPr>
        <w:jc w:val="both"/>
        <w:rPr>
          <w:sz w:val="28"/>
          <w:szCs w:val="28"/>
        </w:rPr>
      </w:pPr>
      <w:r w:rsidRPr="008D76CB">
        <w:rPr>
          <w:sz w:val="28"/>
          <w:szCs w:val="28"/>
        </w:rPr>
        <w:t>На период до организации централизованного водоснабжения</w:t>
      </w:r>
    </w:p>
    <w:p w:rsidR="008D76CB" w:rsidRPr="008D76CB" w:rsidRDefault="008D76CB" w:rsidP="008D76CB">
      <w:pPr>
        <w:jc w:val="both"/>
        <w:rPr>
          <w:sz w:val="28"/>
          <w:szCs w:val="28"/>
        </w:rPr>
      </w:pPr>
      <w:r w:rsidRPr="008D76CB">
        <w:rPr>
          <w:sz w:val="28"/>
          <w:szCs w:val="28"/>
        </w:rPr>
        <w:t>территории, в зависимости от степени освоения территории предлагается</w:t>
      </w:r>
    </w:p>
    <w:p w:rsidR="008D76CB" w:rsidRPr="008D76CB" w:rsidRDefault="008D76CB" w:rsidP="008D76CB">
      <w:pPr>
        <w:jc w:val="both"/>
        <w:rPr>
          <w:sz w:val="28"/>
          <w:szCs w:val="28"/>
        </w:rPr>
      </w:pPr>
      <w:r w:rsidRPr="008D76CB">
        <w:rPr>
          <w:sz w:val="28"/>
          <w:szCs w:val="28"/>
        </w:rPr>
        <w:t>организация пожарных водоемов для противопожарных нужд (открытого и</w:t>
      </w:r>
    </w:p>
    <w:p w:rsidR="008D76CB" w:rsidRPr="008D76CB" w:rsidRDefault="008D76CB" w:rsidP="008D76CB">
      <w:pPr>
        <w:jc w:val="both"/>
        <w:rPr>
          <w:sz w:val="28"/>
          <w:szCs w:val="28"/>
        </w:rPr>
      </w:pPr>
      <w:r w:rsidRPr="008D76CB">
        <w:rPr>
          <w:sz w:val="28"/>
          <w:szCs w:val="28"/>
        </w:rPr>
        <w:t>закрытого типа) в рекреационных зонах, на территории общественно-</w:t>
      </w:r>
    </w:p>
    <w:p w:rsidR="008D76CB" w:rsidRPr="008D76CB" w:rsidRDefault="008D76CB" w:rsidP="008D76CB">
      <w:pPr>
        <w:jc w:val="both"/>
        <w:rPr>
          <w:sz w:val="28"/>
          <w:szCs w:val="28"/>
        </w:rPr>
      </w:pPr>
      <w:r w:rsidRPr="008D76CB">
        <w:rPr>
          <w:sz w:val="28"/>
          <w:szCs w:val="28"/>
        </w:rPr>
        <w:t>деловой застройки и в границах зон транспортной инфраструктуры. Для</w:t>
      </w:r>
    </w:p>
    <w:p w:rsidR="008D76CB" w:rsidRPr="008D76CB" w:rsidRDefault="008D76CB" w:rsidP="008D76CB">
      <w:pPr>
        <w:jc w:val="both"/>
        <w:rPr>
          <w:sz w:val="28"/>
          <w:szCs w:val="28"/>
        </w:rPr>
      </w:pPr>
      <w:r w:rsidRPr="008D76CB">
        <w:rPr>
          <w:sz w:val="28"/>
          <w:szCs w:val="28"/>
        </w:rPr>
        <w:t>увеличения радиуса обслуживания допускается прокладка от резервуаров</w:t>
      </w:r>
    </w:p>
    <w:p w:rsidR="008D76CB" w:rsidRPr="008D76CB" w:rsidRDefault="008D76CB" w:rsidP="008D76CB">
      <w:pPr>
        <w:jc w:val="both"/>
        <w:rPr>
          <w:sz w:val="28"/>
          <w:szCs w:val="28"/>
        </w:rPr>
      </w:pPr>
      <w:r w:rsidRPr="008D76CB">
        <w:rPr>
          <w:sz w:val="28"/>
          <w:szCs w:val="28"/>
        </w:rPr>
        <w:t>или искусственных водоемов тупиковых трубопроводов длиной не более</w:t>
      </w:r>
    </w:p>
    <w:p w:rsidR="008D76CB" w:rsidRPr="008D76CB" w:rsidRDefault="008D76CB" w:rsidP="008D76CB">
      <w:pPr>
        <w:jc w:val="both"/>
        <w:rPr>
          <w:sz w:val="28"/>
          <w:szCs w:val="28"/>
        </w:rPr>
      </w:pPr>
      <w:r w:rsidRPr="008D76CB">
        <w:rPr>
          <w:sz w:val="28"/>
          <w:szCs w:val="28"/>
        </w:rPr>
        <w:t>200 метров.</w:t>
      </w:r>
    </w:p>
    <w:p w:rsidR="008D76CB" w:rsidRPr="008D76CB" w:rsidRDefault="008D76CB" w:rsidP="008D76CB">
      <w:pPr>
        <w:jc w:val="both"/>
        <w:rPr>
          <w:sz w:val="28"/>
          <w:szCs w:val="28"/>
        </w:rPr>
      </w:pPr>
      <w:r w:rsidRPr="008D76CB">
        <w:rPr>
          <w:sz w:val="28"/>
          <w:szCs w:val="28"/>
        </w:rPr>
        <w:t>Место размещение пожарных водоемов и их емкость должна быть</w:t>
      </w:r>
    </w:p>
    <w:p w:rsidR="008D76CB" w:rsidRPr="008D76CB" w:rsidRDefault="008D76CB" w:rsidP="008D76CB">
      <w:pPr>
        <w:jc w:val="both"/>
        <w:rPr>
          <w:sz w:val="28"/>
          <w:szCs w:val="28"/>
        </w:rPr>
      </w:pPr>
      <w:r w:rsidRPr="008D76CB">
        <w:rPr>
          <w:sz w:val="28"/>
          <w:szCs w:val="28"/>
        </w:rPr>
        <w:t>определена отдельным проектом.</w:t>
      </w:r>
    </w:p>
    <w:p w:rsidR="008D76CB" w:rsidRDefault="008D76CB" w:rsidP="00F81A44">
      <w:pPr>
        <w:autoSpaceDE w:val="0"/>
        <w:autoSpaceDN w:val="0"/>
        <w:adjustRightInd w:val="0"/>
        <w:ind w:left="425"/>
        <w:jc w:val="both"/>
        <w:rPr>
          <w:sz w:val="28"/>
          <w:szCs w:val="28"/>
        </w:rPr>
      </w:pPr>
    </w:p>
    <w:p w:rsidR="004D5665" w:rsidRPr="006649FF" w:rsidRDefault="004D5665" w:rsidP="004D5665">
      <w:pPr>
        <w:widowControl w:val="0"/>
        <w:tabs>
          <w:tab w:val="center" w:pos="4677"/>
          <w:tab w:val="right" w:pos="9355"/>
        </w:tabs>
        <w:autoSpaceDE w:val="0"/>
        <w:autoSpaceDN w:val="0"/>
        <w:adjustRightInd w:val="0"/>
        <w:spacing w:line="360" w:lineRule="auto"/>
        <w:jc w:val="center"/>
        <w:rPr>
          <w:b/>
          <w:i/>
          <w:sz w:val="28"/>
          <w:szCs w:val="28"/>
        </w:rPr>
      </w:pPr>
      <w:r>
        <w:rPr>
          <w:b/>
          <w:i/>
          <w:sz w:val="28"/>
          <w:szCs w:val="28"/>
        </w:rPr>
        <w:t>8.</w:t>
      </w:r>
      <w:r w:rsidRPr="006649FF">
        <w:rPr>
          <w:b/>
          <w:i/>
          <w:sz w:val="28"/>
          <w:szCs w:val="28"/>
        </w:rPr>
        <w:t xml:space="preserve"> Обоснование очередности планируемого развития территории.</w:t>
      </w:r>
    </w:p>
    <w:p w:rsidR="004D5665" w:rsidRDefault="004D5665" w:rsidP="004D5665">
      <w:pPr>
        <w:jc w:val="both"/>
        <w:rPr>
          <w:sz w:val="28"/>
          <w:szCs w:val="28"/>
        </w:rPr>
      </w:pPr>
      <w:r>
        <w:rPr>
          <w:sz w:val="28"/>
          <w:szCs w:val="28"/>
        </w:rPr>
        <w:tab/>
      </w:r>
      <w:r w:rsidRPr="00396C24">
        <w:rPr>
          <w:sz w:val="28"/>
          <w:szCs w:val="28"/>
        </w:rPr>
        <w:t xml:space="preserve">Предлагается поэтапная последовательность осуществления мероприятий, предусмотренных проектом планировки территории: </w:t>
      </w:r>
    </w:p>
    <w:p w:rsidR="004D5665" w:rsidRDefault="003F52E9" w:rsidP="004D5665">
      <w:pPr>
        <w:jc w:val="both"/>
        <w:rPr>
          <w:sz w:val="28"/>
          <w:szCs w:val="28"/>
        </w:rPr>
      </w:pPr>
      <w:r>
        <w:rPr>
          <w:sz w:val="28"/>
          <w:szCs w:val="28"/>
        </w:rPr>
        <w:tab/>
      </w:r>
      <w:r w:rsidR="004D5665">
        <w:rPr>
          <w:sz w:val="28"/>
          <w:szCs w:val="28"/>
        </w:rPr>
        <w:tab/>
      </w:r>
      <w:r w:rsidR="004D5665" w:rsidRPr="00396C24">
        <w:rPr>
          <w:sz w:val="28"/>
          <w:szCs w:val="28"/>
        </w:rPr>
        <w:t>1</w:t>
      </w:r>
      <w:r w:rsidR="004D5665">
        <w:rPr>
          <w:sz w:val="28"/>
          <w:szCs w:val="28"/>
        </w:rPr>
        <w:t>.1</w:t>
      </w:r>
      <w:r w:rsidR="004D5665" w:rsidRPr="00396C24">
        <w:rPr>
          <w:sz w:val="28"/>
          <w:szCs w:val="28"/>
        </w:rPr>
        <w:t xml:space="preserve">. Проведение кадастровых работ – формирование земельных участков с постановкой их на государственный кадастровый учет. Формирование земельных участков осуществляется в соответствии с главой I.1 Земельного кодекса Российской Федерации. Постановка сформированных земельных участков осуществляется в соответствии с Федеральным законом от 13.07.2015 № 218-ФЗ «О государственной регистрации недвижимости». </w:t>
      </w:r>
    </w:p>
    <w:p w:rsidR="004D5665" w:rsidRDefault="004D5665" w:rsidP="004D5665">
      <w:pPr>
        <w:jc w:val="both"/>
        <w:rPr>
          <w:sz w:val="28"/>
          <w:szCs w:val="28"/>
        </w:rPr>
      </w:pPr>
      <w:r>
        <w:rPr>
          <w:sz w:val="28"/>
          <w:szCs w:val="28"/>
        </w:rPr>
        <w:t>Затем, осуществляется п</w:t>
      </w:r>
      <w:r w:rsidRPr="00396C24">
        <w:rPr>
          <w:sz w:val="28"/>
          <w:szCs w:val="28"/>
        </w:rPr>
        <w:t xml:space="preserve">редоставление вновь сформированных земельных участков под предлагаемую проектом застройку. Сформированные земельные участки предоставляются под застройку в соответствии с главой V.1 Земельного кодекса Российской Федерации. </w:t>
      </w:r>
    </w:p>
    <w:p w:rsidR="004D5665" w:rsidRDefault="004D5665" w:rsidP="004D5665">
      <w:pPr>
        <w:jc w:val="both"/>
        <w:rPr>
          <w:sz w:val="28"/>
          <w:szCs w:val="28"/>
        </w:rPr>
      </w:pPr>
      <w:r>
        <w:rPr>
          <w:sz w:val="28"/>
          <w:szCs w:val="28"/>
        </w:rPr>
        <w:tab/>
        <w:t xml:space="preserve">1.2   </w:t>
      </w:r>
      <w:r w:rsidRPr="00396C24">
        <w:rPr>
          <w:sz w:val="28"/>
          <w:szCs w:val="28"/>
        </w:rPr>
        <w:t>Разработка</w:t>
      </w:r>
      <w:r>
        <w:rPr>
          <w:sz w:val="28"/>
          <w:szCs w:val="28"/>
        </w:rPr>
        <w:t xml:space="preserve"> рабочей </w:t>
      </w:r>
      <w:r w:rsidRPr="00396C24">
        <w:rPr>
          <w:sz w:val="28"/>
          <w:szCs w:val="28"/>
        </w:rPr>
        <w:t xml:space="preserve"> проектной документации по строительству сетей и объектов инженерного обеспечения. Проектная документация подготавливается на основании ст. 48 Градостроительного кодекса Российской Федерации в соответствии со сводами правил, строительными нормами и правилами, техническими регламентами. </w:t>
      </w:r>
    </w:p>
    <w:p w:rsidR="004D5665" w:rsidRDefault="004D5665" w:rsidP="004D5665">
      <w:pPr>
        <w:jc w:val="both"/>
        <w:rPr>
          <w:sz w:val="28"/>
          <w:szCs w:val="28"/>
        </w:rPr>
      </w:pPr>
      <w:r>
        <w:rPr>
          <w:sz w:val="28"/>
          <w:szCs w:val="28"/>
        </w:rPr>
        <w:tab/>
        <w:t>2.1</w:t>
      </w:r>
      <w:r w:rsidRPr="00396C24">
        <w:rPr>
          <w:sz w:val="28"/>
          <w:szCs w:val="28"/>
        </w:rPr>
        <w:t>. Стр</w:t>
      </w:r>
      <w:r>
        <w:rPr>
          <w:sz w:val="28"/>
          <w:szCs w:val="28"/>
        </w:rPr>
        <w:t>оительство планируемых сетей  и объектов инженерного обеспечения</w:t>
      </w:r>
      <w:r w:rsidRPr="00396C24">
        <w:rPr>
          <w:sz w:val="28"/>
          <w:szCs w:val="28"/>
        </w:rPr>
        <w:t xml:space="preserve">. Ввод объектов </w:t>
      </w:r>
      <w:r>
        <w:rPr>
          <w:sz w:val="28"/>
          <w:szCs w:val="28"/>
        </w:rPr>
        <w:t>планируемых сетей  и объектов инженерного обеспечения</w:t>
      </w:r>
      <w:r w:rsidRPr="00396C24">
        <w:rPr>
          <w:sz w:val="28"/>
          <w:szCs w:val="28"/>
        </w:rPr>
        <w:t xml:space="preserve"> в эксплуатацию. </w:t>
      </w:r>
    </w:p>
    <w:p w:rsidR="004D5665" w:rsidRDefault="004D5665" w:rsidP="004D5665">
      <w:pPr>
        <w:jc w:val="both"/>
        <w:rPr>
          <w:sz w:val="28"/>
          <w:szCs w:val="28"/>
        </w:rPr>
      </w:pPr>
      <w:r>
        <w:rPr>
          <w:sz w:val="28"/>
          <w:szCs w:val="28"/>
        </w:rPr>
        <w:tab/>
        <w:t xml:space="preserve">2.2 </w:t>
      </w:r>
      <w:r>
        <w:rPr>
          <w:sz w:val="28"/>
          <w:szCs w:val="28"/>
        </w:rPr>
        <w:tab/>
      </w:r>
      <w:r w:rsidRPr="00396C24">
        <w:rPr>
          <w:sz w:val="28"/>
          <w:szCs w:val="28"/>
        </w:rPr>
        <w:t>Стр</w:t>
      </w:r>
      <w:r>
        <w:rPr>
          <w:sz w:val="28"/>
          <w:szCs w:val="28"/>
        </w:rPr>
        <w:t xml:space="preserve">оительство </w:t>
      </w:r>
      <w:r w:rsidRPr="000E1161">
        <w:rPr>
          <w:sz w:val="28"/>
          <w:szCs w:val="28"/>
        </w:rPr>
        <w:t>объектов индивидуальной жилой застройки</w:t>
      </w:r>
      <w:r w:rsidRPr="00396C24">
        <w:rPr>
          <w:sz w:val="28"/>
          <w:szCs w:val="28"/>
        </w:rPr>
        <w:t xml:space="preserve">. Ввод объектов </w:t>
      </w:r>
      <w:r w:rsidRPr="000E1161">
        <w:rPr>
          <w:sz w:val="28"/>
          <w:szCs w:val="28"/>
        </w:rPr>
        <w:t>индивидуальной жилой застройки</w:t>
      </w:r>
      <w:r w:rsidRPr="00396C24">
        <w:rPr>
          <w:sz w:val="28"/>
          <w:szCs w:val="28"/>
        </w:rPr>
        <w:t xml:space="preserve"> в эксплуатацию. Для введения в эксплуатацию объекта </w:t>
      </w:r>
      <w:r w:rsidRPr="000E1161">
        <w:rPr>
          <w:sz w:val="28"/>
          <w:szCs w:val="28"/>
        </w:rPr>
        <w:t>индивидуальной жилой застройки</w:t>
      </w:r>
      <w:r w:rsidRPr="00396C24">
        <w:rPr>
          <w:sz w:val="28"/>
          <w:szCs w:val="28"/>
        </w:rPr>
        <w:t xml:space="preserve"> требуется получения </w:t>
      </w:r>
      <w:r w:rsidRPr="00396C24">
        <w:rPr>
          <w:sz w:val="28"/>
          <w:szCs w:val="28"/>
        </w:rPr>
        <w:lastRenderedPageBreak/>
        <w:t xml:space="preserve">соответствующего </w:t>
      </w:r>
      <w:r w:rsidR="00012827">
        <w:rPr>
          <w:sz w:val="28"/>
          <w:szCs w:val="28"/>
        </w:rPr>
        <w:t>уведомления</w:t>
      </w:r>
      <w:r w:rsidRPr="00396C24">
        <w:rPr>
          <w:sz w:val="28"/>
          <w:szCs w:val="28"/>
        </w:rPr>
        <w:t>, порядок выдачи которого предусмотрен ст. 55 Градостроительного кодекса Российской Федерации.</w:t>
      </w:r>
    </w:p>
    <w:p w:rsidR="004D5665" w:rsidRPr="00396C24" w:rsidRDefault="004D5665" w:rsidP="00E165F7">
      <w:pPr>
        <w:jc w:val="both"/>
        <w:rPr>
          <w:sz w:val="28"/>
          <w:szCs w:val="28"/>
        </w:rPr>
      </w:pPr>
      <w:r>
        <w:rPr>
          <w:sz w:val="28"/>
          <w:szCs w:val="28"/>
        </w:rPr>
        <w:tab/>
      </w:r>
    </w:p>
    <w:p w:rsidR="004D5665" w:rsidRPr="00396C24" w:rsidRDefault="004D5665" w:rsidP="004D5665">
      <w:pPr>
        <w:jc w:val="both"/>
        <w:rPr>
          <w:sz w:val="28"/>
          <w:szCs w:val="28"/>
        </w:rPr>
      </w:pPr>
    </w:p>
    <w:p w:rsidR="004D5665" w:rsidRDefault="004D5665" w:rsidP="004B1CCF">
      <w:pPr>
        <w:pStyle w:val="2"/>
        <w:ind w:left="1211" w:firstLine="0"/>
      </w:pPr>
      <w:r>
        <w:t>9.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w:t>
      </w:r>
    </w:p>
    <w:p w:rsidR="00053574" w:rsidRPr="00053574" w:rsidRDefault="00053574" w:rsidP="00053574">
      <w:pPr>
        <w:pStyle w:val="1"/>
        <w:spacing w:before="0" w:after="150" w:line="288" w:lineRule="atLeast"/>
        <w:jc w:val="both"/>
        <w:rPr>
          <w:b w:val="0"/>
        </w:rPr>
      </w:pPr>
      <w:r w:rsidRPr="00053574">
        <w:rPr>
          <w:b w:val="0"/>
          <w:szCs w:val="28"/>
        </w:rPr>
        <w:tab/>
        <w:t>Проектом планиров</w:t>
      </w:r>
      <w:r w:rsidR="004F1BF5">
        <w:rPr>
          <w:b w:val="0"/>
          <w:szCs w:val="28"/>
        </w:rPr>
        <w:t xml:space="preserve">ки предусмотрено планирование  </w:t>
      </w:r>
      <w:r w:rsidRPr="00053574">
        <w:rPr>
          <w:b w:val="0"/>
          <w:szCs w:val="28"/>
        </w:rPr>
        <w:t xml:space="preserve"> объектов местного значения. В соответствие </w:t>
      </w:r>
      <w:r w:rsidR="004F1BF5">
        <w:rPr>
          <w:b w:val="0"/>
          <w:szCs w:val="28"/>
        </w:rPr>
        <w:t xml:space="preserve">с законом Новгородской области № 53-ОЗ «О регулировании градостроительной деятельности Новгородской области» </w:t>
      </w:r>
      <w:r w:rsidRPr="00053574">
        <w:rPr>
          <w:b w:val="0"/>
        </w:rPr>
        <w:t>к ним относятся:</w:t>
      </w:r>
      <w:r w:rsidRPr="00053574">
        <w:rPr>
          <w:b w:val="0"/>
          <w:szCs w:val="28"/>
        </w:rPr>
        <w:br/>
      </w:r>
      <w:r w:rsidRPr="00053574">
        <w:rPr>
          <w:b w:val="0"/>
          <w:szCs w:val="28"/>
        </w:rPr>
        <w:tab/>
        <w:t>1. Объекты местного значения поселения, городского округа - объекты капитального строительства, иные объекты, территории, которые необходимы для осуществления органами местного самоуправления поселения, городского округа полномочий по вопросам местного значения и в пределах переданных государственных полномочий в соответствии с федеральными законами, законом области, уставом поселения, городского округа и оказывают существенное влияние на социально-экономическое развитие поселения, городского округа.</w:t>
      </w:r>
    </w:p>
    <w:p w:rsidR="00053574" w:rsidRPr="00A3146A" w:rsidRDefault="00053574" w:rsidP="00A3146A">
      <w:pPr>
        <w:jc w:val="both"/>
        <w:rPr>
          <w:sz w:val="28"/>
          <w:szCs w:val="28"/>
        </w:rPr>
      </w:pPr>
      <w:r w:rsidRPr="00053574">
        <w:rPr>
          <w:sz w:val="28"/>
          <w:szCs w:val="28"/>
        </w:rPr>
        <w:tab/>
        <w:t>2. На генеральном плане поселения, генеральном плане городского округа подлежат отображению объекты местного значения поселения, городского округа в указанных в пункте 1 части 5 статьи 23 Градостроительного кодекса Российской Федерации областях, в том числе:</w:t>
      </w:r>
      <w:r w:rsidRPr="00053574">
        <w:rPr>
          <w:sz w:val="28"/>
          <w:szCs w:val="28"/>
        </w:rPr>
        <w:br/>
      </w:r>
      <w:r w:rsidRPr="00053574">
        <w:rPr>
          <w:sz w:val="28"/>
          <w:szCs w:val="28"/>
        </w:rPr>
        <w:tab/>
        <w:t>1) объекты, которые в соответствии с Федеральным законом от 06.10.2003 № 131-ФЗ "Об общих принципах организации местного самоуправления в Российской Федерации" могут находиться в собственности поселения, городского округа;</w:t>
      </w:r>
      <w:r w:rsidRPr="00053574">
        <w:rPr>
          <w:sz w:val="28"/>
          <w:szCs w:val="28"/>
        </w:rPr>
        <w:br/>
      </w:r>
      <w:r w:rsidRPr="00053574">
        <w:rPr>
          <w:sz w:val="28"/>
          <w:szCs w:val="28"/>
        </w:rPr>
        <w:tab/>
        <w:t>2) объекты, строительство или реконструкция которых планируется при реализации планов и программ комплексного социально-экономического развития поселения, городского округа, муниципальных инвестиционных проектов, муниципальных программ поселения, городского округа;</w:t>
      </w:r>
      <w:r w:rsidRPr="00053574">
        <w:rPr>
          <w:sz w:val="28"/>
          <w:szCs w:val="28"/>
        </w:rPr>
        <w:br/>
      </w:r>
      <w:r w:rsidRPr="00053574">
        <w:rPr>
          <w:sz w:val="28"/>
          <w:szCs w:val="28"/>
        </w:rPr>
        <w:tab/>
        <w:t>3) объекты электроснабжения, включающие в себя линии электропередач, подстанции, необходимые для электроснабжения поселения, городского округа;</w:t>
      </w:r>
      <w:r w:rsidRPr="00053574">
        <w:rPr>
          <w:sz w:val="28"/>
          <w:szCs w:val="28"/>
        </w:rPr>
        <w:br/>
      </w:r>
      <w:r w:rsidRPr="00053574">
        <w:rPr>
          <w:sz w:val="28"/>
          <w:szCs w:val="28"/>
        </w:rPr>
        <w:tab/>
        <w:t>4) объекты теплоснабжения, в том числе теплопроводы, магистральные теплотрассы, котельные, тепловые пункты, необходимые для теплоснабжения поселения, городского округа;</w:t>
      </w:r>
      <w:r w:rsidRPr="00053574">
        <w:rPr>
          <w:sz w:val="28"/>
          <w:szCs w:val="28"/>
        </w:rPr>
        <w:br/>
      </w:r>
      <w:r w:rsidRPr="00053574">
        <w:rPr>
          <w:sz w:val="28"/>
          <w:szCs w:val="28"/>
        </w:rPr>
        <w:tab/>
        <w:t>5) объекты газоснабжения, в том числе магистральные газопроводы, газораспределительные станции, необходимые для газоснабжения поселения, городского округа;</w:t>
      </w:r>
      <w:r w:rsidRPr="00053574">
        <w:rPr>
          <w:sz w:val="28"/>
          <w:szCs w:val="28"/>
        </w:rPr>
        <w:br/>
      </w:r>
      <w:r w:rsidRPr="00053574">
        <w:rPr>
          <w:sz w:val="28"/>
          <w:szCs w:val="28"/>
        </w:rPr>
        <w:tab/>
        <w:t xml:space="preserve">6) объекты водоснабжения населения и водоотведения, в том числе магистральные водоводы, водоочистные сооружения, </w:t>
      </w:r>
      <w:proofErr w:type="spellStart"/>
      <w:r w:rsidRPr="00053574">
        <w:rPr>
          <w:sz w:val="28"/>
          <w:szCs w:val="28"/>
        </w:rPr>
        <w:t>водонасосные</w:t>
      </w:r>
      <w:proofErr w:type="spellEnd"/>
      <w:r w:rsidRPr="00053574">
        <w:rPr>
          <w:sz w:val="28"/>
          <w:szCs w:val="28"/>
        </w:rPr>
        <w:t xml:space="preserve"> станции, </w:t>
      </w:r>
      <w:r w:rsidRPr="00053574">
        <w:rPr>
          <w:sz w:val="28"/>
          <w:szCs w:val="28"/>
        </w:rPr>
        <w:lastRenderedPageBreak/>
        <w:t>источники водоснабжения, водонапорные башни, канализационные насосные станции, канализационные устройства, коллекторы, канализационные очистные станции, канализационные выпуски, необходимые для водоснабжения и водоотведения поселения, городского округа;</w:t>
      </w:r>
      <w:r w:rsidRPr="00053574">
        <w:rPr>
          <w:sz w:val="28"/>
          <w:szCs w:val="28"/>
        </w:rPr>
        <w:br/>
      </w:r>
      <w:r w:rsidRPr="00053574">
        <w:rPr>
          <w:sz w:val="28"/>
          <w:szCs w:val="28"/>
        </w:rPr>
        <w:tab/>
        <w:t>7) системы инженерной защиты территории, системы водопонижения и защиты от паводковых вод, необходимые для инженерной защиты, водопонижения и защиты от паводковых вод поселения, городского округа;</w:t>
      </w:r>
      <w:r w:rsidRPr="00053574">
        <w:rPr>
          <w:sz w:val="28"/>
          <w:szCs w:val="28"/>
        </w:rPr>
        <w:br/>
      </w:r>
      <w:r w:rsidRPr="00053574">
        <w:rPr>
          <w:sz w:val="28"/>
          <w:szCs w:val="28"/>
        </w:rPr>
        <w:tab/>
        <w:t>8) автомобильные дороги местного значения, мосты и иные транспортные инженерные сооружения, расположенные в границах поселения, городского округа;</w:t>
      </w:r>
      <w:r w:rsidRPr="00053574">
        <w:rPr>
          <w:sz w:val="28"/>
          <w:szCs w:val="28"/>
        </w:rPr>
        <w:br/>
      </w:r>
      <w:r w:rsidRPr="00053574">
        <w:rPr>
          <w:sz w:val="28"/>
          <w:szCs w:val="28"/>
        </w:rPr>
        <w:tab/>
        <w:t>9) объекты образования, здравоохранения, культуры, физической культуры и массового спорта местного значения поселения, городского округа;</w:t>
      </w:r>
      <w:r w:rsidRPr="00053574">
        <w:rPr>
          <w:sz w:val="28"/>
          <w:szCs w:val="28"/>
        </w:rPr>
        <w:br/>
      </w:r>
      <w:r w:rsidRPr="00053574">
        <w:rPr>
          <w:sz w:val="28"/>
          <w:szCs w:val="28"/>
        </w:rPr>
        <w:tab/>
        <w:t>10) объекты по утилизации и переработке бытовых и промышленных отходов местного значения поселения, городского округа;</w:t>
      </w:r>
      <w:r w:rsidRPr="00053574">
        <w:rPr>
          <w:sz w:val="28"/>
          <w:szCs w:val="28"/>
        </w:rPr>
        <w:br/>
      </w:r>
      <w:r w:rsidRPr="00053574">
        <w:rPr>
          <w:sz w:val="28"/>
          <w:szCs w:val="28"/>
        </w:rPr>
        <w:tab/>
        <w:t>11) объекты мест захоронения, расположенные в границах поселения, городского округа.</w:t>
      </w:r>
    </w:p>
    <w:p w:rsidR="00A3146A" w:rsidRPr="00A3146A" w:rsidRDefault="00A3146A" w:rsidP="00053574">
      <w:pPr>
        <w:rPr>
          <w:sz w:val="28"/>
          <w:szCs w:val="28"/>
        </w:rPr>
      </w:pPr>
      <w:r>
        <w:rPr>
          <w:sz w:val="28"/>
          <w:szCs w:val="28"/>
        </w:rPr>
        <w:tab/>
      </w:r>
      <w:r w:rsidRPr="00A3146A">
        <w:rPr>
          <w:sz w:val="28"/>
          <w:szCs w:val="28"/>
        </w:rPr>
        <w:t>Планирование таких объектов осуществлялось в соответствии</w:t>
      </w:r>
      <w:r>
        <w:rPr>
          <w:sz w:val="28"/>
          <w:szCs w:val="28"/>
        </w:rPr>
        <w:t xml:space="preserve"> с </w:t>
      </w:r>
      <w:r w:rsidRPr="00A3146A">
        <w:rPr>
          <w:sz w:val="28"/>
          <w:szCs w:val="28"/>
        </w:rPr>
        <w:t xml:space="preserve">региональными нормативами градостроительного проектирования </w:t>
      </w:r>
      <w:r w:rsidR="004F1BF5">
        <w:rPr>
          <w:sz w:val="28"/>
          <w:szCs w:val="28"/>
        </w:rPr>
        <w:t>Новгородской области</w:t>
      </w:r>
      <w:r w:rsidRPr="00A3146A">
        <w:rPr>
          <w:sz w:val="28"/>
          <w:szCs w:val="28"/>
        </w:rPr>
        <w:t>.</w:t>
      </w:r>
    </w:p>
    <w:p w:rsidR="00AB3FBD" w:rsidRDefault="00AB3FBD" w:rsidP="00053574">
      <w:pPr>
        <w:tabs>
          <w:tab w:val="left" w:pos="8385"/>
        </w:tabs>
        <w:autoSpaceDE w:val="0"/>
        <w:autoSpaceDN w:val="0"/>
        <w:adjustRightInd w:val="0"/>
        <w:ind w:left="425"/>
        <w:jc w:val="both"/>
        <w:rPr>
          <w:sz w:val="28"/>
          <w:szCs w:val="28"/>
        </w:rPr>
      </w:pPr>
    </w:p>
    <w:p w:rsidR="006C3041" w:rsidRPr="00012827" w:rsidRDefault="004D5665" w:rsidP="00AB3FBD">
      <w:pPr>
        <w:suppressAutoHyphens w:val="0"/>
        <w:spacing w:before="100" w:beforeAutospacing="1"/>
        <w:ind w:firstLine="567"/>
        <w:jc w:val="center"/>
        <w:rPr>
          <w:b/>
          <w:i/>
          <w:spacing w:val="2"/>
          <w:sz w:val="28"/>
          <w:szCs w:val="28"/>
          <w:shd w:val="clear" w:color="auto" w:fill="FFFFFF"/>
        </w:rPr>
      </w:pPr>
      <w:r w:rsidRPr="00012827">
        <w:rPr>
          <w:b/>
          <w:i/>
          <w:spacing w:val="2"/>
          <w:sz w:val="28"/>
          <w:szCs w:val="28"/>
          <w:shd w:val="clear" w:color="auto" w:fill="FFFFFF"/>
        </w:rPr>
        <w:t>10</w:t>
      </w:r>
      <w:r w:rsidR="0062454C" w:rsidRPr="00012827">
        <w:rPr>
          <w:b/>
          <w:i/>
          <w:spacing w:val="2"/>
          <w:sz w:val="28"/>
          <w:szCs w:val="28"/>
          <w:shd w:val="clear" w:color="auto" w:fill="FFFFFF"/>
        </w:rPr>
        <w:t xml:space="preserve">. </w:t>
      </w:r>
      <w:r w:rsidR="0002418C" w:rsidRPr="00012827">
        <w:rPr>
          <w:b/>
          <w:i/>
          <w:spacing w:val="2"/>
          <w:sz w:val="28"/>
          <w:szCs w:val="28"/>
          <w:shd w:val="clear" w:color="auto" w:fill="FFFFFF"/>
        </w:rPr>
        <w:t>Технико-экономические показатели</w:t>
      </w:r>
      <w:r w:rsidR="0062454C" w:rsidRPr="00012827">
        <w:rPr>
          <w:b/>
          <w:i/>
          <w:spacing w:val="2"/>
          <w:sz w:val="28"/>
          <w:szCs w:val="28"/>
          <w:shd w:val="clear" w:color="auto" w:fill="FFFFFF"/>
        </w:rPr>
        <w:t xml:space="preserve"> территории проектирования</w:t>
      </w:r>
    </w:p>
    <w:tbl>
      <w:tblPr>
        <w:tblW w:w="964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1642"/>
        <w:gridCol w:w="3532"/>
        <w:gridCol w:w="2329"/>
        <w:gridCol w:w="64"/>
        <w:gridCol w:w="2310"/>
      </w:tblGrid>
      <w:tr w:rsidR="00C8443C" w:rsidTr="00C8443C">
        <w:trPr>
          <w:tblHeader/>
          <w:tblCellSpacing w:w="0" w:type="dxa"/>
          <w:jc w:val="center"/>
        </w:trPr>
        <w:tc>
          <w:tcPr>
            <w:tcW w:w="784" w:type="dxa"/>
            <w:vMerge w:val="restart"/>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4"/>
              </w:rPr>
            </w:pPr>
            <w:r>
              <w:t>№</w:t>
            </w:r>
          </w:p>
          <w:p w:rsidR="00C8443C" w:rsidRDefault="00C8443C">
            <w:pPr>
              <w:pStyle w:val="affffa"/>
            </w:pPr>
            <w:r>
              <w:rPr>
                <w:sz w:val="27"/>
                <w:szCs w:val="27"/>
              </w:rPr>
              <w:t>п/п</w:t>
            </w:r>
          </w:p>
        </w:tc>
        <w:tc>
          <w:tcPr>
            <w:tcW w:w="4039" w:type="dxa"/>
            <w:vMerge w:val="restart"/>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Наименование показателей</w:t>
            </w:r>
          </w:p>
        </w:tc>
        <w:tc>
          <w:tcPr>
            <w:tcW w:w="1582"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Единица измерений</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Величина показателя</w:t>
            </w:r>
          </w:p>
        </w:tc>
      </w:tr>
      <w:tr w:rsidR="00C8443C" w:rsidTr="00C8443C">
        <w:trPr>
          <w:tblHeade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pP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I. Территория</w:t>
            </w:r>
          </w:p>
        </w:tc>
      </w:tr>
      <w:tr w:rsidR="00C8443C" w:rsidTr="00C8443C">
        <w:trPr>
          <w:trHeight w:val="330"/>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Территория жилого района в границах проектирования, в т. ч.:</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E74DD7">
            <w:pPr>
              <w:pStyle w:val="affffa"/>
            </w:pPr>
            <w:r>
              <w:rPr>
                <w:sz w:val="27"/>
                <w:szCs w:val="27"/>
              </w:rPr>
              <w:t>4.1</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Зона объектов индивидуальной жилой застройки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3,08</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Зона объектов образования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1.3.</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Зона общественно-деловой застройки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1.4.</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 xml:space="preserve">Зона спортивных </w:t>
            </w:r>
            <w:r>
              <w:rPr>
                <w:sz w:val="27"/>
                <w:szCs w:val="27"/>
              </w:rPr>
              <w:lastRenderedPageBreak/>
              <w:t>сооружений</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lastRenderedPageBreak/>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0,01</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lastRenderedPageBreak/>
              <w:t>1.5.</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Зона инженерной инфраструктуры</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0,52</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1.6</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Зона объектов гаражного назначения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vertAlign w:val="superscript"/>
              </w:rPr>
            </w:pPr>
            <w:r>
              <w:rPr>
                <w:sz w:val="27"/>
                <w:szCs w:val="27"/>
              </w:rPr>
              <w:t>м</w:t>
            </w:r>
            <w:r>
              <w:rPr>
                <w:sz w:val="27"/>
                <w:szCs w:val="27"/>
                <w:vertAlign w:val="superscript"/>
              </w:rPr>
              <w:t>2</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1.7.</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Рекреационные зоны</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в том числе:</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1.7.1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Зона зеленых насаждений общего пользования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1.7.2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Рекреационная зона отдыха и досуга населения.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Коэффициент застройки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9</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II. Население</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Численность населения</w:t>
            </w:r>
          </w:p>
        </w:tc>
        <w:tc>
          <w:tcPr>
            <w:tcW w:w="1522"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чел.</w:t>
            </w:r>
          </w:p>
        </w:tc>
        <w:tc>
          <w:tcPr>
            <w:tcW w:w="3300"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63</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Плотность населения</w:t>
            </w:r>
          </w:p>
        </w:tc>
        <w:tc>
          <w:tcPr>
            <w:tcW w:w="1522"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чел./га</w:t>
            </w:r>
          </w:p>
        </w:tc>
        <w:tc>
          <w:tcPr>
            <w:tcW w:w="3300"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0,07</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Коэффициент семейности</w:t>
            </w:r>
          </w:p>
        </w:tc>
        <w:tc>
          <w:tcPr>
            <w:tcW w:w="1522"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чел./семья</w:t>
            </w:r>
          </w:p>
        </w:tc>
        <w:tc>
          <w:tcPr>
            <w:tcW w:w="3300"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III. Жилищное строительство</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Площадь застройки ИЖС</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га.</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3,08</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IV. Объекты социальной инфраструктуры</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lastRenderedPageBreak/>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Детский сад</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место</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Общеобразовательная школа</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место</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Промтоварный магазин</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общая торговая площадь</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4.</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Продовольственный магазин</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общая торговая площадь</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5.</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Физкультурно-оздоровительный комплекс</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объект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6.</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Предприятие связи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объект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7.</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Офисное здание с отделением банка</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рабочее место</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8.</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Плоскостные спортивные сооружения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м2</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9.</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Предприятия общественного питания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посадочное место</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V. Транспортная инфраструктура</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Общая протяженность улично-дорожной сети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361</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Протяженность проездов</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Количество парковок</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proofErr w:type="spellStart"/>
            <w:r>
              <w:rPr>
                <w:sz w:val="27"/>
                <w:szCs w:val="27"/>
              </w:rPr>
              <w:t>машино-место</w:t>
            </w:r>
            <w:proofErr w:type="spellEnd"/>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rHeight w:val="75"/>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spacing w:line="75" w:lineRule="atLeast"/>
            </w:pPr>
            <w:r>
              <w:rPr>
                <w:sz w:val="27"/>
                <w:szCs w:val="27"/>
              </w:rPr>
              <w:lastRenderedPageBreak/>
              <w:t>VI. Водоснабжение</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 xml:space="preserve">Расходы воды на </w:t>
            </w:r>
            <w:proofErr w:type="spellStart"/>
            <w:r>
              <w:rPr>
                <w:sz w:val="27"/>
                <w:szCs w:val="27"/>
              </w:rPr>
              <w:t>хоз-питьевые</w:t>
            </w:r>
            <w:proofErr w:type="spellEnd"/>
            <w:r>
              <w:rPr>
                <w:sz w:val="27"/>
                <w:szCs w:val="27"/>
              </w:rPr>
              <w:t xml:space="preserve"> нужды</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м3/</w:t>
            </w:r>
            <w:proofErr w:type="spellStart"/>
            <w:r>
              <w:rPr>
                <w:sz w:val="27"/>
                <w:szCs w:val="27"/>
              </w:rPr>
              <w:t>сут</w:t>
            </w:r>
            <w:proofErr w:type="spellEnd"/>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19</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Среднесуточное водопотребление в индивидуальной застройке</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л/</w:t>
            </w:r>
            <w:proofErr w:type="spellStart"/>
            <w:r>
              <w:rPr>
                <w:sz w:val="27"/>
                <w:szCs w:val="27"/>
              </w:rPr>
              <w:t>сут</w:t>
            </w:r>
            <w:proofErr w:type="spellEnd"/>
            <w:r>
              <w:rPr>
                <w:sz w:val="27"/>
                <w:szCs w:val="27"/>
              </w:rPr>
              <w:t>. на чел.</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19</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VII. Канализация</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Объемы хозяйственно-бытовых стоков</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м3/</w:t>
            </w:r>
            <w:proofErr w:type="spellStart"/>
            <w:r>
              <w:rPr>
                <w:sz w:val="27"/>
                <w:szCs w:val="27"/>
              </w:rPr>
              <w:t>сут</w:t>
            </w:r>
            <w:proofErr w:type="spellEnd"/>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51</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VIII. Теплоснабжение</w:t>
            </w:r>
          </w:p>
        </w:tc>
      </w:tr>
      <w:tr w:rsidR="00C8443C" w:rsidTr="00C8443C">
        <w:trPr>
          <w:trHeight w:val="360"/>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8861" w:type="dxa"/>
            <w:gridSpan w:val="4"/>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От индивидуальных источников теплоснабжения.</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IX. Газоснабжение</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8861" w:type="dxa"/>
            <w:gridSpan w:val="4"/>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От газопровода среднего давления, расположенного вне границ проектирования.</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proofErr w:type="spellStart"/>
            <w:r>
              <w:rPr>
                <w:sz w:val="27"/>
                <w:szCs w:val="27"/>
              </w:rPr>
              <w:t>X.Электроснабжение</w:t>
            </w:r>
            <w:proofErr w:type="spellEnd"/>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Потребность в электроэнергии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proofErr w:type="spellStart"/>
            <w:r>
              <w:rPr>
                <w:sz w:val="27"/>
                <w:szCs w:val="27"/>
              </w:rPr>
              <w:t>кВА</w:t>
            </w:r>
            <w:proofErr w:type="spellEnd"/>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225</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 xml:space="preserve">Источники покрытия </w:t>
            </w:r>
            <w:proofErr w:type="spellStart"/>
            <w:r>
              <w:rPr>
                <w:sz w:val="27"/>
                <w:szCs w:val="27"/>
              </w:rPr>
              <w:t>электронагрузок</w:t>
            </w:r>
            <w:proofErr w:type="spellEnd"/>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proofErr w:type="spellStart"/>
            <w:r>
              <w:rPr>
                <w:sz w:val="27"/>
                <w:szCs w:val="27"/>
              </w:rPr>
              <w:t>кВА</w:t>
            </w:r>
            <w:proofErr w:type="spellEnd"/>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250</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ХI. Связь</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Охват населения мобильной связи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 от населения</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100</w:t>
            </w:r>
          </w:p>
        </w:tc>
      </w:tr>
      <w:tr w:rsidR="00C8443C" w:rsidTr="00C8443C">
        <w:trPr>
          <w:tblCellSpacing w:w="0" w:type="dxa"/>
          <w:jc w:val="center"/>
        </w:trPr>
        <w:tc>
          <w:tcPr>
            <w:tcW w:w="9645" w:type="dxa"/>
            <w:gridSpan w:val="5"/>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ХII. Межевание территории</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 xml:space="preserve">Образуемые </w:t>
            </w:r>
            <w:r>
              <w:rPr>
                <w:sz w:val="27"/>
                <w:szCs w:val="27"/>
              </w:rPr>
              <w:lastRenderedPageBreak/>
              <w:t>земельные участки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lastRenderedPageBreak/>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23</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в том числе:</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suppressAutoHyphens w:val="0"/>
              <w:rPr>
                <w:sz w:val="20"/>
              </w:rPr>
            </w:pP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ИЖС</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21</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1.2</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общественно-деловой застройки (включая )</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r>
      <w:tr w:rsidR="00C8443C" w:rsidTr="00C8443C">
        <w:trPr>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1.3</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объектов инженерного обеспечения застройки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rHeight w:val="315"/>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1.4</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улично-дорожной сети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3</w:t>
            </w:r>
          </w:p>
        </w:tc>
      </w:tr>
      <w:tr w:rsidR="00C8443C" w:rsidTr="00C8443C">
        <w:trPr>
          <w:trHeight w:val="315"/>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1.5</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Территории общего пользования</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rHeight w:val="315"/>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1.6</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Для гаражей</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w:t>
            </w:r>
          </w:p>
        </w:tc>
      </w:tr>
      <w:tr w:rsidR="00C8443C" w:rsidTr="00C8443C">
        <w:trPr>
          <w:trHeight w:val="315"/>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1.7</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образовательных учреждений</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rHeight w:val="315"/>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1.8</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спортивных сооружений</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1</w:t>
            </w:r>
          </w:p>
        </w:tc>
      </w:tr>
      <w:tr w:rsidR="00C8443C" w:rsidTr="00C8443C">
        <w:trPr>
          <w:trHeight w:val="300"/>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t>1.9</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Для объектов правопорядка</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pPr>
            <w:r>
              <w:rPr>
                <w:sz w:val="27"/>
                <w:szCs w:val="27"/>
              </w:rPr>
              <w:t>-</w:t>
            </w:r>
          </w:p>
        </w:tc>
      </w:tr>
      <w:tr w:rsidR="00C8443C" w:rsidTr="00C8443C">
        <w:trPr>
          <w:trHeight w:val="300"/>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2.</w:t>
            </w:r>
          </w:p>
        </w:tc>
        <w:tc>
          <w:tcPr>
            <w:tcW w:w="8861" w:type="dxa"/>
            <w:gridSpan w:val="4"/>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jc w:val="center"/>
              <w:rPr>
                <w:sz w:val="27"/>
                <w:szCs w:val="27"/>
              </w:rPr>
            </w:pPr>
            <w:r>
              <w:rPr>
                <w:sz w:val="27"/>
                <w:szCs w:val="27"/>
              </w:rPr>
              <w:t>Изменяемые земельные участки</w:t>
            </w:r>
          </w:p>
        </w:tc>
      </w:tr>
      <w:tr w:rsidR="00C8443C" w:rsidTr="00C8443C">
        <w:trPr>
          <w:trHeight w:val="300"/>
          <w:tblCellSpacing w:w="0" w:type="dxa"/>
          <w:jc w:val="center"/>
        </w:trPr>
        <w:tc>
          <w:tcPr>
            <w:tcW w:w="784"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2.1</w:t>
            </w:r>
          </w:p>
        </w:tc>
        <w:tc>
          <w:tcPr>
            <w:tcW w:w="4039"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Изменяемые земельные участки</w:t>
            </w:r>
          </w:p>
        </w:tc>
        <w:tc>
          <w:tcPr>
            <w:tcW w:w="1582" w:type="dxa"/>
            <w:gridSpan w:val="2"/>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шт.</w:t>
            </w:r>
          </w:p>
        </w:tc>
        <w:tc>
          <w:tcPr>
            <w:tcW w:w="3240" w:type="dxa"/>
            <w:tcBorders>
              <w:top w:val="outset" w:sz="6" w:space="0" w:color="000000"/>
              <w:left w:val="outset" w:sz="6" w:space="0" w:color="000000"/>
              <w:bottom w:val="outset" w:sz="6" w:space="0" w:color="000000"/>
              <w:right w:val="outset" w:sz="6" w:space="0" w:color="000000"/>
            </w:tcBorders>
            <w:vAlign w:val="center"/>
            <w:hideMark/>
          </w:tcPr>
          <w:p w:rsidR="00C8443C" w:rsidRDefault="00C8443C">
            <w:pPr>
              <w:pStyle w:val="affffa"/>
              <w:rPr>
                <w:sz w:val="27"/>
                <w:szCs w:val="27"/>
              </w:rPr>
            </w:pPr>
            <w:r>
              <w:rPr>
                <w:sz w:val="27"/>
                <w:szCs w:val="27"/>
              </w:rPr>
              <w:t>-</w:t>
            </w:r>
          </w:p>
        </w:tc>
      </w:tr>
    </w:tbl>
    <w:p w:rsidR="0002418C" w:rsidRDefault="0002418C" w:rsidP="0002418C">
      <w:pPr>
        <w:suppressAutoHyphens w:val="0"/>
        <w:spacing w:before="100" w:beforeAutospacing="1"/>
        <w:rPr>
          <w:lang w:eastAsia="ru-RU" w:bidi="ar-SA"/>
        </w:rPr>
      </w:pPr>
      <w:bookmarkStart w:id="7" w:name="_GoBack"/>
      <w:bookmarkEnd w:id="7"/>
    </w:p>
    <w:p w:rsidR="00C0325B" w:rsidRPr="0002418C" w:rsidRDefault="00C0325B" w:rsidP="0002418C">
      <w:pPr>
        <w:suppressAutoHyphens w:val="0"/>
        <w:spacing w:before="100" w:beforeAutospacing="1"/>
        <w:rPr>
          <w:lang w:eastAsia="ru-RU" w:bidi="ar-SA"/>
        </w:rPr>
      </w:pPr>
    </w:p>
    <w:p w:rsidR="00AB3FBD" w:rsidRPr="00AB3FBD" w:rsidRDefault="00AB3FBD" w:rsidP="00AB3FBD"/>
    <w:p w:rsidR="00120B95" w:rsidRDefault="00120B95" w:rsidP="008B1206">
      <w:pPr>
        <w:ind w:left="1134"/>
        <w:jc w:val="center"/>
        <w:rPr>
          <w:b/>
          <w:sz w:val="28"/>
          <w:szCs w:val="28"/>
        </w:rPr>
      </w:pPr>
    </w:p>
    <w:p w:rsidR="00120B95" w:rsidRDefault="00120B95" w:rsidP="008B1206">
      <w:pPr>
        <w:ind w:left="1134"/>
        <w:jc w:val="center"/>
        <w:rPr>
          <w:b/>
          <w:sz w:val="28"/>
          <w:szCs w:val="28"/>
        </w:rPr>
      </w:pPr>
    </w:p>
    <w:p w:rsidR="00E622A2" w:rsidRPr="008B1206" w:rsidRDefault="008B1206" w:rsidP="008B1206">
      <w:pPr>
        <w:ind w:left="1134"/>
        <w:jc w:val="center"/>
        <w:rPr>
          <w:b/>
          <w:sz w:val="28"/>
          <w:szCs w:val="28"/>
        </w:rPr>
      </w:pPr>
      <w:r>
        <w:rPr>
          <w:b/>
          <w:sz w:val="28"/>
          <w:szCs w:val="28"/>
        </w:rPr>
        <w:t xml:space="preserve">11. </w:t>
      </w:r>
      <w:r w:rsidR="00E622A2" w:rsidRPr="008B1206">
        <w:rPr>
          <w:b/>
          <w:sz w:val="28"/>
          <w:szCs w:val="28"/>
        </w:rPr>
        <w:t>Информация о земельных участках, подлежащих резервированию и (или) изъятия для государственных и муниципальных нужд и земельных участка отнесенных к территориям общего пользования.</w:t>
      </w:r>
    </w:p>
    <w:p w:rsidR="00E622A2" w:rsidRPr="00E622A2" w:rsidRDefault="00E622A2" w:rsidP="00E622A2">
      <w:pPr>
        <w:rPr>
          <w:b/>
          <w:sz w:val="28"/>
          <w:szCs w:val="28"/>
        </w:rPr>
      </w:pPr>
    </w:p>
    <w:p w:rsidR="00012827" w:rsidRPr="00886B43" w:rsidRDefault="00012827" w:rsidP="00012827">
      <w:pPr>
        <w:rPr>
          <w:sz w:val="28"/>
          <w:szCs w:val="28"/>
        </w:rPr>
      </w:pPr>
      <w:r w:rsidRPr="00886B43">
        <w:rPr>
          <w:sz w:val="28"/>
          <w:szCs w:val="28"/>
        </w:rPr>
        <w:t xml:space="preserve">В границах проекта планировки и проекта межевания территории отсутствуют земельные участки, подлежащие резервированию и изъятию для государственных и муниципальных  нужд. </w:t>
      </w:r>
    </w:p>
    <w:p w:rsidR="001A1F6A" w:rsidRDefault="001A1F6A" w:rsidP="00E622A2">
      <w:pPr>
        <w:rPr>
          <w:sz w:val="28"/>
          <w:szCs w:val="28"/>
        </w:rPr>
      </w:pPr>
    </w:p>
    <w:p w:rsidR="001A1F6A" w:rsidRDefault="001A1F6A" w:rsidP="00E622A2">
      <w:pPr>
        <w:rPr>
          <w:sz w:val="28"/>
          <w:szCs w:val="28"/>
        </w:rPr>
      </w:pPr>
    </w:p>
    <w:p w:rsidR="001A1F6A" w:rsidRDefault="001A1F6A" w:rsidP="00E622A2">
      <w:pPr>
        <w:rPr>
          <w:sz w:val="28"/>
          <w:szCs w:val="28"/>
        </w:rPr>
      </w:pPr>
    </w:p>
    <w:p w:rsidR="001A1F6A" w:rsidRDefault="001A1F6A" w:rsidP="00E622A2">
      <w:pPr>
        <w:rPr>
          <w:sz w:val="28"/>
          <w:szCs w:val="28"/>
        </w:rPr>
      </w:pPr>
    </w:p>
    <w:p w:rsidR="001A1F6A" w:rsidRDefault="001A1F6A"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3F52E9" w:rsidRDefault="003F52E9" w:rsidP="00E622A2">
      <w:pPr>
        <w:rPr>
          <w:sz w:val="28"/>
          <w:szCs w:val="28"/>
        </w:rPr>
      </w:pPr>
    </w:p>
    <w:p w:rsidR="001A1F6A" w:rsidRDefault="001A1F6A"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4F1BF5" w:rsidRDefault="004F1BF5" w:rsidP="00E622A2">
      <w:pPr>
        <w:rPr>
          <w:sz w:val="28"/>
          <w:szCs w:val="28"/>
        </w:rPr>
      </w:pPr>
    </w:p>
    <w:p w:rsidR="00120B95" w:rsidRDefault="00120B95" w:rsidP="00E622A2">
      <w:pPr>
        <w:rPr>
          <w:sz w:val="28"/>
          <w:szCs w:val="28"/>
        </w:rPr>
      </w:pPr>
    </w:p>
    <w:p w:rsidR="00120B95" w:rsidRDefault="00120B95" w:rsidP="00E622A2">
      <w:pPr>
        <w:rPr>
          <w:sz w:val="28"/>
          <w:szCs w:val="28"/>
        </w:rPr>
      </w:pPr>
    </w:p>
    <w:p w:rsidR="00120B95" w:rsidRDefault="00120B95" w:rsidP="00E622A2">
      <w:pPr>
        <w:rPr>
          <w:sz w:val="28"/>
          <w:szCs w:val="28"/>
        </w:rPr>
      </w:pPr>
    </w:p>
    <w:p w:rsidR="004F1BF5" w:rsidRDefault="004F1BF5" w:rsidP="00E622A2">
      <w:pPr>
        <w:rPr>
          <w:sz w:val="28"/>
          <w:szCs w:val="28"/>
        </w:rPr>
      </w:pPr>
    </w:p>
    <w:sectPr w:rsidR="004F1BF5" w:rsidSect="00C51E2E">
      <w:pgSz w:w="11906" w:h="16838"/>
      <w:pgMar w:top="1134" w:right="851" w:bottom="1134" w:left="1418" w:header="709" w:footer="521"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E6D" w:rsidRDefault="00B66E6D">
      <w:r>
        <w:separator/>
      </w:r>
    </w:p>
  </w:endnote>
  <w:endnote w:type="continuationSeparator" w:id="1">
    <w:p w:rsidR="00B66E6D" w:rsidRDefault="00B66E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6D" w:rsidRDefault="00B66E6D">
    <w:pPr>
      <w:pStyle w:val="afffa"/>
    </w:pPr>
  </w:p>
  <w:p w:rsidR="00B66E6D" w:rsidRDefault="00B66E6D">
    <w:pPr>
      <w:pStyle w:val="af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E6D" w:rsidRDefault="00B66E6D">
      <w:r>
        <w:separator/>
      </w:r>
    </w:p>
  </w:footnote>
  <w:footnote w:type="continuationSeparator" w:id="1">
    <w:p w:rsidR="00B66E6D" w:rsidRDefault="00B66E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ascii="Wingdings" w:hAnsi="Wingdings" w:cs="StarSymbol"/>
        <w:sz w:val="18"/>
        <w:szCs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rPr>
        <w:rFonts w:ascii="Wingdings" w:hAnsi="Wingdings" w:cs="StarSymbol"/>
        <w:sz w:val="18"/>
        <w:szCs w:val="18"/>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2"/>
    <w:lvl w:ilvl="0">
      <w:start w:val="1"/>
      <w:numFmt w:val="bullet"/>
      <w:lvlText w:val=""/>
      <w:lvlJc w:val="left"/>
      <w:pPr>
        <w:tabs>
          <w:tab w:val="num" w:pos="0"/>
        </w:tabs>
        <w:ind w:left="1429" w:hanging="360"/>
      </w:pPr>
      <w:rPr>
        <w:rFonts w:ascii="Symbol" w:hAnsi="Symbol" w:cs="Arial"/>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13"/>
    <w:lvl w:ilvl="0">
      <w:start w:val="1"/>
      <w:numFmt w:val="bullet"/>
      <w:lvlText w:val=""/>
      <w:lvlJc w:val="left"/>
      <w:pPr>
        <w:tabs>
          <w:tab w:val="num" w:pos="0"/>
        </w:tabs>
        <w:ind w:left="720" w:hanging="360"/>
      </w:pPr>
      <w:rPr>
        <w:rFonts w:ascii="Symbol" w:hAnsi="Symbol" w:cs="Symbol"/>
        <w:sz w:val="28"/>
        <w:szCs w:val="28"/>
      </w:rPr>
    </w:lvl>
  </w:abstractNum>
  <w:abstractNum w:abstractNumId="5">
    <w:nsid w:val="00000006"/>
    <w:multiLevelType w:val="singleLevel"/>
    <w:tmpl w:val="00000006"/>
    <w:name w:val="WW8Num15"/>
    <w:lvl w:ilvl="0">
      <w:start w:val="1"/>
      <w:numFmt w:val="bullet"/>
      <w:lvlText w:val=""/>
      <w:lvlJc w:val="left"/>
      <w:pPr>
        <w:tabs>
          <w:tab w:val="num" w:pos="0"/>
        </w:tabs>
        <w:ind w:left="1260" w:hanging="360"/>
      </w:pPr>
      <w:rPr>
        <w:rFonts w:ascii="Symbol" w:hAnsi="Symbol" w:cs="Symbol"/>
      </w:rPr>
    </w:lvl>
  </w:abstractNum>
  <w:abstractNum w:abstractNumId="6">
    <w:nsid w:val="00000007"/>
    <w:multiLevelType w:val="singleLevel"/>
    <w:tmpl w:val="00000007"/>
    <w:name w:val="WW8Num18"/>
    <w:lvl w:ilvl="0">
      <w:start w:val="1"/>
      <w:numFmt w:val="bullet"/>
      <w:lvlText w:val=""/>
      <w:lvlJc w:val="left"/>
      <w:pPr>
        <w:tabs>
          <w:tab w:val="num" w:pos="0"/>
        </w:tabs>
        <w:ind w:left="1429" w:hanging="360"/>
      </w:pPr>
      <w:rPr>
        <w:rFonts w:ascii="Symbol" w:hAnsi="Symbol" w:cs="Symbol"/>
      </w:rPr>
    </w:lvl>
  </w:abstractNum>
  <w:abstractNum w:abstractNumId="7">
    <w:nsid w:val="00000008"/>
    <w:multiLevelType w:val="singleLevel"/>
    <w:tmpl w:val="00000008"/>
    <w:name w:val="WW8Num20"/>
    <w:lvl w:ilvl="0">
      <w:start w:val="1"/>
      <w:numFmt w:val="bullet"/>
      <w:lvlText w:val=""/>
      <w:lvlJc w:val="left"/>
      <w:pPr>
        <w:tabs>
          <w:tab w:val="num" w:pos="0"/>
        </w:tabs>
        <w:ind w:left="360" w:hanging="360"/>
      </w:pPr>
      <w:rPr>
        <w:rFonts w:ascii="Symbol" w:hAnsi="Symbol" w:cs="Symbol"/>
        <w:sz w:val="28"/>
        <w:szCs w:val="28"/>
      </w:rPr>
    </w:lvl>
  </w:abstractNum>
  <w:abstractNum w:abstractNumId="8">
    <w:nsid w:val="00000009"/>
    <w:multiLevelType w:val="multilevel"/>
    <w:tmpl w:val="68FE79DA"/>
    <w:name w:val="WW8Num21"/>
    <w:lvl w:ilvl="0">
      <w:start w:val="1"/>
      <w:numFmt w:val="decimal"/>
      <w:lvlText w:val="%1."/>
      <w:lvlJc w:val="left"/>
      <w:pPr>
        <w:tabs>
          <w:tab w:val="num" w:pos="0"/>
        </w:tabs>
        <w:ind w:left="1211" w:hanging="360"/>
      </w:pPr>
      <w:rPr>
        <w:rFonts w:ascii="Times New Roman" w:eastAsia="Times New Roman" w:hAnsi="Times New Roman" w:cs="Times New Roman"/>
      </w:rPr>
    </w:lvl>
    <w:lvl w:ilvl="1">
      <w:start w:val="2"/>
      <w:numFmt w:val="decimal"/>
      <w:lvlText w:val="%1.%2."/>
      <w:lvlJc w:val="left"/>
      <w:pPr>
        <w:tabs>
          <w:tab w:val="num" w:pos="0"/>
        </w:tabs>
        <w:ind w:left="1571" w:hanging="720"/>
      </w:pPr>
      <w:rPr>
        <w:rFonts w:ascii="Times New Roman" w:eastAsia="Times New Roman" w:hAnsi="Times New Roman" w:cs="Times New Roman"/>
        <w:b/>
        <w:i/>
      </w:rPr>
    </w:lvl>
    <w:lvl w:ilvl="2">
      <w:start w:val="1"/>
      <w:numFmt w:val="decimal"/>
      <w:lvlText w:val="%1.%2.%3."/>
      <w:lvlJc w:val="left"/>
      <w:pPr>
        <w:tabs>
          <w:tab w:val="num" w:pos="0"/>
        </w:tabs>
        <w:ind w:left="1571" w:hanging="720"/>
      </w:pPr>
      <w:rPr>
        <w:rFonts w:ascii="Times New Roman" w:eastAsia="Times New Roman" w:hAnsi="Times New Roman" w:cs="Times New Roman"/>
      </w:rPr>
    </w:lvl>
    <w:lvl w:ilvl="3">
      <w:start w:val="1"/>
      <w:numFmt w:val="decimal"/>
      <w:lvlText w:val="%1.%2.%3.%4."/>
      <w:lvlJc w:val="left"/>
      <w:pPr>
        <w:tabs>
          <w:tab w:val="num" w:pos="0"/>
        </w:tabs>
        <w:ind w:left="1931" w:hanging="1080"/>
      </w:pPr>
      <w:rPr>
        <w:rFonts w:ascii="Times New Roman" w:eastAsia="Times New Roman" w:hAnsi="Times New Roman" w:cs="Times New Roman"/>
      </w:rPr>
    </w:lvl>
    <w:lvl w:ilvl="4">
      <w:start w:val="1"/>
      <w:numFmt w:val="decimal"/>
      <w:lvlText w:val="%1.%2.%3.%4.%5."/>
      <w:lvlJc w:val="left"/>
      <w:pPr>
        <w:tabs>
          <w:tab w:val="num" w:pos="0"/>
        </w:tabs>
        <w:ind w:left="1931" w:hanging="1080"/>
      </w:pPr>
      <w:rPr>
        <w:rFonts w:ascii="Times New Roman" w:eastAsia="Times New Roman" w:hAnsi="Times New Roman" w:cs="Times New Roman"/>
      </w:rPr>
    </w:lvl>
    <w:lvl w:ilvl="5">
      <w:start w:val="1"/>
      <w:numFmt w:val="decimal"/>
      <w:lvlText w:val="%1.%2.%3.%4.%5.%6."/>
      <w:lvlJc w:val="left"/>
      <w:pPr>
        <w:tabs>
          <w:tab w:val="num" w:pos="0"/>
        </w:tabs>
        <w:ind w:left="2291" w:hanging="1440"/>
      </w:pPr>
      <w:rPr>
        <w:rFonts w:ascii="Times New Roman" w:eastAsia="Times New Roman" w:hAnsi="Times New Roman" w:cs="Times New Roman"/>
      </w:rPr>
    </w:lvl>
    <w:lvl w:ilvl="6">
      <w:start w:val="1"/>
      <w:numFmt w:val="decimal"/>
      <w:lvlText w:val="%1.%2.%3.%4.%5.%6.%7."/>
      <w:lvlJc w:val="left"/>
      <w:pPr>
        <w:tabs>
          <w:tab w:val="num" w:pos="0"/>
        </w:tabs>
        <w:ind w:left="2651" w:hanging="1800"/>
      </w:pPr>
      <w:rPr>
        <w:rFonts w:ascii="Times New Roman" w:eastAsia="Times New Roman" w:hAnsi="Times New Roman" w:cs="Times New Roman"/>
      </w:rPr>
    </w:lvl>
    <w:lvl w:ilvl="7">
      <w:start w:val="1"/>
      <w:numFmt w:val="decimal"/>
      <w:lvlText w:val="%1.%2.%3.%4.%5.%6.%7.%8."/>
      <w:lvlJc w:val="left"/>
      <w:pPr>
        <w:tabs>
          <w:tab w:val="num" w:pos="0"/>
        </w:tabs>
        <w:ind w:left="2651" w:hanging="1800"/>
      </w:pPr>
      <w:rPr>
        <w:rFonts w:ascii="Times New Roman" w:eastAsia="Times New Roman" w:hAnsi="Times New Roman" w:cs="Times New Roman"/>
      </w:rPr>
    </w:lvl>
    <w:lvl w:ilvl="8">
      <w:start w:val="1"/>
      <w:numFmt w:val="decimal"/>
      <w:lvlText w:val="%1.%2.%3.%4.%5.%6.%7.%8.%9."/>
      <w:lvlJc w:val="left"/>
      <w:pPr>
        <w:tabs>
          <w:tab w:val="num" w:pos="0"/>
        </w:tabs>
        <w:ind w:left="3011" w:hanging="2160"/>
      </w:pPr>
      <w:rPr>
        <w:rFonts w:ascii="Times New Roman" w:eastAsia="Times New Roman" w:hAnsi="Times New Roman" w:cs="Times New Roman"/>
      </w:rPr>
    </w:lvl>
  </w:abstractNum>
  <w:abstractNum w:abstractNumId="9">
    <w:nsid w:val="0000000A"/>
    <w:multiLevelType w:val="multilevel"/>
    <w:tmpl w:val="0000000A"/>
    <w:name w:val="WW8Num24"/>
    <w:lvl w:ilvl="0">
      <w:start w:val="1"/>
      <w:numFmt w:val="decimal"/>
      <w:lvlText w:val="%1."/>
      <w:lvlJc w:val="left"/>
      <w:pPr>
        <w:tabs>
          <w:tab w:val="num" w:pos="720"/>
        </w:tabs>
        <w:ind w:left="360" w:hanging="360"/>
      </w:pPr>
      <w:rPr>
        <w:rFonts w:ascii="Symbol" w:hAnsi="Symbol" w:cs="StarSymbol"/>
        <w:sz w:val="18"/>
        <w:szCs w:val="18"/>
      </w:rPr>
    </w:lvl>
    <w:lvl w:ilvl="1">
      <w:start w:val="1"/>
      <w:numFmt w:val="decimal"/>
      <w:lvlText w:val="%1.%2."/>
      <w:lvlJc w:val="left"/>
      <w:pPr>
        <w:tabs>
          <w:tab w:val="num" w:pos="1440"/>
        </w:tabs>
        <w:ind w:left="792" w:hanging="432"/>
      </w:pPr>
      <w:rPr>
        <w:rFonts w:ascii="Wingdings 2" w:hAnsi="Wingdings 2" w:cs="StarSymbol"/>
        <w:sz w:val="18"/>
        <w:szCs w:val="18"/>
      </w:rPr>
    </w:lvl>
    <w:lvl w:ilvl="2">
      <w:start w:val="1"/>
      <w:numFmt w:val="decimal"/>
      <w:lvlText w:val="%1.%2.%3."/>
      <w:lvlJc w:val="left"/>
      <w:pPr>
        <w:tabs>
          <w:tab w:val="num" w:pos="2858"/>
        </w:tabs>
        <w:ind w:left="1922" w:hanging="504"/>
      </w:pPr>
      <w:rPr>
        <w:rFonts w:ascii="Wingdings 2" w:hAnsi="Wingdings 2" w:cs="StarSymbol"/>
        <w:sz w:val="18"/>
        <w:szCs w:val="18"/>
      </w:rPr>
    </w:lvl>
    <w:lvl w:ilvl="3">
      <w:start w:val="1"/>
      <w:numFmt w:val="decimal"/>
      <w:lvlText w:val="%1.%2.%3.%4."/>
      <w:lvlJc w:val="left"/>
      <w:pPr>
        <w:tabs>
          <w:tab w:val="num" w:pos="2880"/>
        </w:tabs>
        <w:ind w:left="1728" w:hanging="648"/>
      </w:pPr>
      <w:rPr>
        <w:rFonts w:ascii="Wingdings 2" w:hAnsi="Wingdings 2" w:cs="StarSymbol"/>
        <w:sz w:val="18"/>
        <w:szCs w:val="18"/>
      </w:rPr>
    </w:lvl>
    <w:lvl w:ilvl="4">
      <w:start w:val="1"/>
      <w:numFmt w:val="decimal"/>
      <w:lvlText w:val="%1.%2.%3.%4.%5."/>
      <w:lvlJc w:val="left"/>
      <w:pPr>
        <w:tabs>
          <w:tab w:val="num" w:pos="3600"/>
        </w:tabs>
        <w:ind w:left="2232" w:hanging="792"/>
      </w:pPr>
      <w:rPr>
        <w:rFonts w:ascii="Wingdings 2" w:hAnsi="Wingdings 2" w:cs="StarSymbol"/>
        <w:sz w:val="18"/>
        <w:szCs w:val="18"/>
      </w:rPr>
    </w:lvl>
    <w:lvl w:ilvl="5">
      <w:start w:val="1"/>
      <w:numFmt w:val="decimal"/>
      <w:lvlText w:val="%1.%2.%3.%4.%5.%6."/>
      <w:lvlJc w:val="left"/>
      <w:pPr>
        <w:tabs>
          <w:tab w:val="num" w:pos="4320"/>
        </w:tabs>
        <w:ind w:left="2736" w:hanging="936"/>
      </w:pPr>
      <w:rPr>
        <w:rFonts w:ascii="Wingdings 2" w:hAnsi="Wingdings 2" w:cs="StarSymbol"/>
        <w:sz w:val="18"/>
        <w:szCs w:val="18"/>
      </w:rPr>
    </w:lvl>
    <w:lvl w:ilvl="6">
      <w:start w:val="1"/>
      <w:numFmt w:val="decimal"/>
      <w:lvlText w:val="%1.%2.%3.%4.%5.%6.%7."/>
      <w:lvlJc w:val="left"/>
      <w:pPr>
        <w:tabs>
          <w:tab w:val="num" w:pos="5040"/>
        </w:tabs>
        <w:ind w:left="3240" w:hanging="1080"/>
      </w:pPr>
      <w:rPr>
        <w:rFonts w:ascii="Wingdings 2" w:hAnsi="Wingdings 2" w:cs="StarSymbol"/>
        <w:sz w:val="18"/>
        <w:szCs w:val="18"/>
      </w:rPr>
    </w:lvl>
    <w:lvl w:ilvl="7">
      <w:start w:val="1"/>
      <w:numFmt w:val="decimal"/>
      <w:lvlText w:val="%1.%2.%3.%4.%5.%6.%7.%8."/>
      <w:lvlJc w:val="left"/>
      <w:pPr>
        <w:tabs>
          <w:tab w:val="num" w:pos="6120"/>
        </w:tabs>
        <w:ind w:left="3744" w:hanging="1224"/>
      </w:pPr>
      <w:rPr>
        <w:rFonts w:ascii="Wingdings 2" w:hAnsi="Wingdings 2" w:cs="StarSymbol"/>
        <w:sz w:val="18"/>
        <w:szCs w:val="18"/>
      </w:rPr>
    </w:lvl>
    <w:lvl w:ilvl="8">
      <w:start w:val="1"/>
      <w:numFmt w:val="decimal"/>
      <w:lvlText w:val="%1.%2.%3.%4.%5.%6.%7.%8.%9."/>
      <w:lvlJc w:val="left"/>
      <w:pPr>
        <w:tabs>
          <w:tab w:val="num" w:pos="6840"/>
        </w:tabs>
        <w:ind w:left="4320" w:hanging="1440"/>
      </w:pPr>
      <w:rPr>
        <w:rFonts w:ascii="Wingdings 2" w:hAnsi="Wingdings 2" w:cs="StarSymbol"/>
        <w:sz w:val="18"/>
        <w:szCs w:val="18"/>
      </w:rPr>
    </w:lvl>
  </w:abstractNum>
  <w:abstractNum w:abstractNumId="10">
    <w:nsid w:val="0000000B"/>
    <w:multiLevelType w:val="multilevel"/>
    <w:tmpl w:val="0000000B"/>
    <w:name w:val="WW8Num25"/>
    <w:lvl w:ilvl="0">
      <w:start w:val="1"/>
      <w:numFmt w:val="decimal"/>
      <w:lvlText w:val="%1."/>
      <w:lvlJc w:val="left"/>
      <w:pPr>
        <w:tabs>
          <w:tab w:val="num" w:pos="0"/>
        </w:tabs>
        <w:ind w:left="644" w:hanging="360"/>
      </w:pPr>
      <w:rPr>
        <w:rFonts w:ascii="Symbol" w:hAnsi="Symbol" w:cs="StarSymbol"/>
        <w:sz w:val="18"/>
        <w:szCs w:val="18"/>
      </w:rPr>
    </w:lvl>
    <w:lvl w:ilvl="1">
      <w:start w:val="5"/>
      <w:numFmt w:val="decimal"/>
      <w:lvlText w:val="%1.%2."/>
      <w:lvlJc w:val="left"/>
      <w:pPr>
        <w:tabs>
          <w:tab w:val="num" w:pos="0"/>
        </w:tabs>
        <w:ind w:left="1004" w:hanging="720"/>
      </w:pPr>
      <w:rPr>
        <w:rFonts w:ascii="Symbol" w:hAnsi="Symbol" w:cs="StarSymbol"/>
        <w:sz w:val="18"/>
        <w:szCs w:val="18"/>
      </w:rPr>
    </w:lvl>
    <w:lvl w:ilvl="2">
      <w:start w:val="1"/>
      <w:numFmt w:val="decimal"/>
      <w:lvlText w:val="%1.%2.%3."/>
      <w:lvlJc w:val="left"/>
      <w:pPr>
        <w:tabs>
          <w:tab w:val="num" w:pos="0"/>
        </w:tabs>
        <w:ind w:left="1004" w:hanging="720"/>
      </w:pPr>
      <w:rPr>
        <w:rFonts w:ascii="Symbol" w:hAnsi="Symbol" w:cs="StarSymbol"/>
        <w:sz w:val="18"/>
        <w:szCs w:val="18"/>
      </w:rPr>
    </w:lvl>
    <w:lvl w:ilvl="3">
      <w:start w:val="1"/>
      <w:numFmt w:val="decimal"/>
      <w:lvlText w:val="%1.%2.%3.%4."/>
      <w:lvlJc w:val="left"/>
      <w:pPr>
        <w:tabs>
          <w:tab w:val="num" w:pos="0"/>
        </w:tabs>
        <w:ind w:left="1364" w:hanging="1080"/>
      </w:pPr>
      <w:rPr>
        <w:rFonts w:ascii="Symbol" w:hAnsi="Symbol" w:cs="StarSymbol"/>
        <w:sz w:val="18"/>
        <w:szCs w:val="18"/>
      </w:rPr>
    </w:lvl>
    <w:lvl w:ilvl="4">
      <w:start w:val="1"/>
      <w:numFmt w:val="decimal"/>
      <w:lvlText w:val="%1.%2.%3.%4.%5."/>
      <w:lvlJc w:val="left"/>
      <w:pPr>
        <w:tabs>
          <w:tab w:val="num" w:pos="0"/>
        </w:tabs>
        <w:ind w:left="1364" w:hanging="1080"/>
      </w:pPr>
      <w:rPr>
        <w:rFonts w:ascii="Symbol" w:hAnsi="Symbol" w:cs="StarSymbol"/>
        <w:sz w:val="18"/>
        <w:szCs w:val="18"/>
      </w:rPr>
    </w:lvl>
    <w:lvl w:ilvl="5">
      <w:start w:val="1"/>
      <w:numFmt w:val="decimal"/>
      <w:lvlText w:val="%1.%2.%3.%4.%5.%6."/>
      <w:lvlJc w:val="left"/>
      <w:pPr>
        <w:tabs>
          <w:tab w:val="num" w:pos="0"/>
        </w:tabs>
        <w:ind w:left="1724" w:hanging="1440"/>
      </w:pPr>
      <w:rPr>
        <w:rFonts w:ascii="Symbol" w:hAnsi="Symbol" w:cs="StarSymbol"/>
        <w:sz w:val="18"/>
        <w:szCs w:val="18"/>
      </w:rPr>
    </w:lvl>
    <w:lvl w:ilvl="6">
      <w:start w:val="1"/>
      <w:numFmt w:val="decimal"/>
      <w:lvlText w:val="%1.%2.%3.%4.%5.%6.%7."/>
      <w:lvlJc w:val="left"/>
      <w:pPr>
        <w:tabs>
          <w:tab w:val="num" w:pos="0"/>
        </w:tabs>
        <w:ind w:left="2084" w:hanging="1800"/>
      </w:pPr>
      <w:rPr>
        <w:rFonts w:ascii="Symbol" w:hAnsi="Symbol" w:cs="StarSymbol"/>
        <w:sz w:val="18"/>
        <w:szCs w:val="18"/>
      </w:rPr>
    </w:lvl>
    <w:lvl w:ilvl="7">
      <w:start w:val="1"/>
      <w:numFmt w:val="decimal"/>
      <w:lvlText w:val="%1.%2.%3.%4.%5.%6.%7.%8."/>
      <w:lvlJc w:val="left"/>
      <w:pPr>
        <w:tabs>
          <w:tab w:val="num" w:pos="0"/>
        </w:tabs>
        <w:ind w:left="2084" w:hanging="1800"/>
      </w:pPr>
      <w:rPr>
        <w:rFonts w:ascii="Symbol" w:hAnsi="Symbol" w:cs="StarSymbol"/>
        <w:sz w:val="18"/>
        <w:szCs w:val="18"/>
      </w:rPr>
    </w:lvl>
    <w:lvl w:ilvl="8">
      <w:start w:val="1"/>
      <w:numFmt w:val="decimal"/>
      <w:lvlText w:val="%1.%2.%3.%4.%5.%6.%7.%8.%9."/>
      <w:lvlJc w:val="left"/>
      <w:pPr>
        <w:tabs>
          <w:tab w:val="num" w:pos="0"/>
        </w:tabs>
        <w:ind w:left="2444" w:hanging="2160"/>
      </w:pPr>
      <w:rPr>
        <w:rFonts w:ascii="Symbol" w:hAnsi="Symbol" w:cs="StarSymbol"/>
        <w:sz w:val="18"/>
        <w:szCs w:val="18"/>
      </w:rPr>
    </w:lvl>
  </w:abstractNum>
  <w:abstractNum w:abstractNumId="11">
    <w:nsid w:val="0000000C"/>
    <w:multiLevelType w:val="singleLevel"/>
    <w:tmpl w:val="0000000C"/>
    <w:name w:val="WW8Num32"/>
    <w:lvl w:ilvl="0">
      <w:start w:val="65535"/>
      <w:numFmt w:val="bullet"/>
      <w:lvlText w:val="-"/>
      <w:lvlJc w:val="left"/>
      <w:pPr>
        <w:tabs>
          <w:tab w:val="num" w:pos="0"/>
        </w:tabs>
        <w:ind w:left="1429" w:hanging="360"/>
      </w:pPr>
      <w:rPr>
        <w:rFonts w:ascii="Times New Roman" w:hAnsi="Times New Roman" w:cs="Times New Roman"/>
      </w:rPr>
    </w:lvl>
  </w:abstractNum>
  <w:abstractNum w:abstractNumId="12">
    <w:nsid w:val="0000000D"/>
    <w:multiLevelType w:val="multilevel"/>
    <w:tmpl w:val="D41A9AE8"/>
    <w:name w:val="WW8Num33"/>
    <w:lvl w:ilvl="0">
      <w:start w:val="1"/>
      <w:numFmt w:val="decimal"/>
      <w:lvlText w:val="%1."/>
      <w:lvlJc w:val="left"/>
      <w:pPr>
        <w:tabs>
          <w:tab w:val="num" w:pos="0"/>
        </w:tabs>
        <w:ind w:left="1211" w:hanging="360"/>
      </w:pPr>
      <w:rPr>
        <w:rFonts w:ascii="Times New Roman" w:hAnsi="Times New Roman" w:cs="Times New Roman"/>
        <w:b/>
        <w:i/>
        <w:sz w:val="28"/>
        <w:szCs w:val="28"/>
      </w:rPr>
    </w:lvl>
    <w:lvl w:ilvl="1">
      <w:start w:val="3"/>
      <w:numFmt w:val="decimal"/>
      <w:lvlText w:val="%1.%2"/>
      <w:lvlJc w:val="left"/>
      <w:pPr>
        <w:tabs>
          <w:tab w:val="num" w:pos="0"/>
        </w:tabs>
        <w:ind w:left="1301" w:hanging="450"/>
      </w:pPr>
      <w:rPr>
        <w:rFonts w:ascii="Times New Roman" w:hAnsi="Times New Roman" w:cs="Times New Roman"/>
        <w:b/>
        <w:i/>
        <w:sz w:val="28"/>
        <w:szCs w:val="28"/>
      </w:rPr>
    </w:lvl>
    <w:lvl w:ilvl="2">
      <w:start w:val="1"/>
      <w:numFmt w:val="decimal"/>
      <w:lvlText w:val="%1.%2.%3"/>
      <w:lvlJc w:val="left"/>
      <w:pPr>
        <w:tabs>
          <w:tab w:val="num" w:pos="0"/>
        </w:tabs>
        <w:ind w:left="1571" w:hanging="720"/>
      </w:pPr>
      <w:rPr>
        <w:rFonts w:ascii="Times New Roman" w:hAnsi="Times New Roman" w:cs="Times New Roman"/>
        <w:b/>
        <w:i/>
        <w:sz w:val="28"/>
        <w:szCs w:val="28"/>
      </w:rPr>
    </w:lvl>
    <w:lvl w:ilvl="3">
      <w:start w:val="1"/>
      <w:numFmt w:val="decimal"/>
      <w:lvlText w:val="%1.%2.%3.%4"/>
      <w:lvlJc w:val="left"/>
      <w:pPr>
        <w:tabs>
          <w:tab w:val="num" w:pos="0"/>
        </w:tabs>
        <w:ind w:left="1931" w:hanging="1080"/>
      </w:pPr>
      <w:rPr>
        <w:rFonts w:ascii="Times New Roman" w:hAnsi="Times New Roman" w:cs="Times New Roman"/>
        <w:b/>
        <w:i/>
        <w:sz w:val="28"/>
        <w:szCs w:val="28"/>
      </w:rPr>
    </w:lvl>
    <w:lvl w:ilvl="4">
      <w:start w:val="1"/>
      <w:numFmt w:val="decimal"/>
      <w:lvlText w:val="%1.%2.%3.%4.%5"/>
      <w:lvlJc w:val="left"/>
      <w:pPr>
        <w:tabs>
          <w:tab w:val="num" w:pos="0"/>
        </w:tabs>
        <w:ind w:left="1931" w:hanging="1080"/>
      </w:pPr>
      <w:rPr>
        <w:rFonts w:ascii="Times New Roman" w:hAnsi="Times New Roman" w:cs="Times New Roman"/>
        <w:b/>
        <w:i/>
        <w:sz w:val="28"/>
        <w:szCs w:val="28"/>
      </w:rPr>
    </w:lvl>
    <w:lvl w:ilvl="5">
      <w:start w:val="1"/>
      <w:numFmt w:val="decimal"/>
      <w:lvlText w:val="%1.%2.%3.%4.%5.%6"/>
      <w:lvlJc w:val="left"/>
      <w:pPr>
        <w:tabs>
          <w:tab w:val="num" w:pos="0"/>
        </w:tabs>
        <w:ind w:left="2291" w:hanging="1440"/>
      </w:pPr>
      <w:rPr>
        <w:rFonts w:ascii="Times New Roman" w:hAnsi="Times New Roman" w:cs="Times New Roman"/>
        <w:b/>
        <w:i/>
        <w:sz w:val="28"/>
        <w:szCs w:val="28"/>
      </w:rPr>
    </w:lvl>
    <w:lvl w:ilvl="6">
      <w:start w:val="1"/>
      <w:numFmt w:val="decimal"/>
      <w:lvlText w:val="%1.%2.%3.%4.%5.%6.%7"/>
      <w:lvlJc w:val="left"/>
      <w:pPr>
        <w:tabs>
          <w:tab w:val="num" w:pos="0"/>
        </w:tabs>
        <w:ind w:left="2291" w:hanging="1440"/>
      </w:pPr>
      <w:rPr>
        <w:rFonts w:ascii="Times New Roman" w:hAnsi="Times New Roman" w:cs="Times New Roman"/>
        <w:b/>
        <w:i/>
        <w:sz w:val="28"/>
        <w:szCs w:val="28"/>
      </w:rPr>
    </w:lvl>
    <w:lvl w:ilvl="7">
      <w:start w:val="1"/>
      <w:numFmt w:val="decimal"/>
      <w:lvlText w:val="%1.%2.%3.%4.%5.%6.%7.%8"/>
      <w:lvlJc w:val="left"/>
      <w:pPr>
        <w:tabs>
          <w:tab w:val="num" w:pos="0"/>
        </w:tabs>
        <w:ind w:left="2651" w:hanging="1800"/>
      </w:pPr>
      <w:rPr>
        <w:rFonts w:ascii="Times New Roman" w:hAnsi="Times New Roman" w:cs="Times New Roman"/>
        <w:b/>
        <w:i/>
        <w:sz w:val="28"/>
        <w:szCs w:val="28"/>
      </w:rPr>
    </w:lvl>
    <w:lvl w:ilvl="8">
      <w:start w:val="1"/>
      <w:numFmt w:val="decimal"/>
      <w:lvlText w:val="%1.%2.%3.%4.%5.%6.%7.%8.%9"/>
      <w:lvlJc w:val="left"/>
      <w:pPr>
        <w:tabs>
          <w:tab w:val="num" w:pos="0"/>
        </w:tabs>
        <w:ind w:left="3011" w:hanging="2160"/>
      </w:pPr>
      <w:rPr>
        <w:rFonts w:ascii="Times New Roman" w:hAnsi="Times New Roman" w:cs="Times New Roman"/>
        <w:b/>
        <w:i/>
        <w:sz w:val="28"/>
        <w:szCs w:val="28"/>
      </w:rPr>
    </w:lvl>
  </w:abstractNum>
  <w:abstractNum w:abstractNumId="13">
    <w:nsid w:val="0000000E"/>
    <w:multiLevelType w:val="singleLevel"/>
    <w:tmpl w:val="0000000E"/>
    <w:name w:val="WW8Num36"/>
    <w:lvl w:ilvl="0">
      <w:start w:val="1"/>
      <w:numFmt w:val="bullet"/>
      <w:lvlText w:val=""/>
      <w:lvlJc w:val="left"/>
      <w:pPr>
        <w:tabs>
          <w:tab w:val="num" w:pos="0"/>
        </w:tabs>
        <w:ind w:left="1429" w:hanging="360"/>
      </w:pPr>
      <w:rPr>
        <w:rFonts w:ascii="Symbol" w:hAnsi="Symbol" w:cs="Symbol"/>
      </w:rPr>
    </w:lvl>
  </w:abstractNum>
  <w:abstractNum w:abstractNumId="14">
    <w:nsid w:val="0000000F"/>
    <w:multiLevelType w:val="multilevel"/>
    <w:tmpl w:val="594E8676"/>
    <w:name w:val="WW8Num38"/>
    <w:lvl w:ilvl="0">
      <w:start w:val="4"/>
      <w:numFmt w:val="decimal"/>
      <w:lvlText w:val="%1"/>
      <w:lvlJc w:val="left"/>
      <w:pPr>
        <w:tabs>
          <w:tab w:val="num" w:pos="0"/>
        </w:tabs>
        <w:ind w:left="375" w:hanging="375"/>
      </w:pPr>
      <w:rPr>
        <w:rFonts w:ascii="Symbol" w:hAnsi="Symbol" w:cs="Symbol"/>
        <w:b/>
        <w:i/>
        <w:sz w:val="28"/>
        <w:szCs w:val="28"/>
      </w:rPr>
    </w:lvl>
    <w:lvl w:ilvl="1">
      <w:start w:val="6"/>
      <w:numFmt w:val="decimal"/>
      <w:lvlText w:val="%1.%2"/>
      <w:lvlJc w:val="left"/>
      <w:pPr>
        <w:tabs>
          <w:tab w:val="num" w:pos="0"/>
        </w:tabs>
        <w:ind w:left="375" w:hanging="375"/>
      </w:pPr>
      <w:rPr>
        <w:rFonts w:ascii="Times New Roman" w:hAnsi="Times New Roman" w:cs="Times New Roman" w:hint="default"/>
        <w:b/>
        <w:i/>
        <w:sz w:val="28"/>
        <w:szCs w:val="28"/>
      </w:rPr>
    </w:lvl>
    <w:lvl w:ilvl="2">
      <w:start w:val="1"/>
      <w:numFmt w:val="decimal"/>
      <w:lvlText w:val="%1.%2.%3"/>
      <w:lvlJc w:val="left"/>
      <w:pPr>
        <w:tabs>
          <w:tab w:val="num" w:pos="0"/>
        </w:tabs>
        <w:ind w:left="720" w:hanging="720"/>
      </w:pPr>
      <w:rPr>
        <w:rFonts w:ascii="Symbol" w:hAnsi="Symbol" w:cs="Symbol"/>
        <w:b/>
        <w:i/>
        <w:sz w:val="28"/>
        <w:szCs w:val="28"/>
      </w:rPr>
    </w:lvl>
    <w:lvl w:ilvl="3">
      <w:start w:val="1"/>
      <w:numFmt w:val="decimal"/>
      <w:lvlText w:val="%1.%2.%3.%4"/>
      <w:lvlJc w:val="left"/>
      <w:pPr>
        <w:tabs>
          <w:tab w:val="num" w:pos="0"/>
        </w:tabs>
        <w:ind w:left="1080" w:hanging="1080"/>
      </w:pPr>
      <w:rPr>
        <w:rFonts w:ascii="Symbol" w:hAnsi="Symbol" w:cs="Symbol"/>
        <w:b/>
        <w:i/>
        <w:sz w:val="28"/>
        <w:szCs w:val="28"/>
      </w:rPr>
    </w:lvl>
    <w:lvl w:ilvl="4">
      <w:start w:val="1"/>
      <w:numFmt w:val="decimal"/>
      <w:lvlText w:val="%1.%2.%3.%4.%5"/>
      <w:lvlJc w:val="left"/>
      <w:pPr>
        <w:tabs>
          <w:tab w:val="num" w:pos="0"/>
        </w:tabs>
        <w:ind w:left="1080" w:hanging="1080"/>
      </w:pPr>
      <w:rPr>
        <w:rFonts w:ascii="Symbol" w:hAnsi="Symbol" w:cs="Symbol"/>
        <w:b/>
        <w:i/>
        <w:sz w:val="28"/>
        <w:szCs w:val="28"/>
      </w:rPr>
    </w:lvl>
    <w:lvl w:ilvl="5">
      <w:start w:val="1"/>
      <w:numFmt w:val="decimal"/>
      <w:lvlText w:val="%1.%2.%3.%4.%5.%6"/>
      <w:lvlJc w:val="left"/>
      <w:pPr>
        <w:tabs>
          <w:tab w:val="num" w:pos="0"/>
        </w:tabs>
        <w:ind w:left="1440" w:hanging="1440"/>
      </w:pPr>
      <w:rPr>
        <w:rFonts w:ascii="Symbol" w:hAnsi="Symbol" w:cs="Symbol"/>
        <w:b/>
        <w:i/>
        <w:sz w:val="28"/>
        <w:szCs w:val="28"/>
      </w:rPr>
    </w:lvl>
    <w:lvl w:ilvl="6">
      <w:start w:val="1"/>
      <w:numFmt w:val="decimal"/>
      <w:lvlText w:val="%1.%2.%3.%4.%5.%6.%7"/>
      <w:lvlJc w:val="left"/>
      <w:pPr>
        <w:tabs>
          <w:tab w:val="num" w:pos="0"/>
        </w:tabs>
        <w:ind w:left="1440" w:hanging="1440"/>
      </w:pPr>
      <w:rPr>
        <w:rFonts w:ascii="Symbol" w:hAnsi="Symbol" w:cs="Symbol"/>
        <w:b/>
        <w:i/>
        <w:sz w:val="28"/>
        <w:szCs w:val="28"/>
      </w:rPr>
    </w:lvl>
    <w:lvl w:ilvl="7">
      <w:start w:val="1"/>
      <w:numFmt w:val="decimal"/>
      <w:lvlText w:val="%1.%2.%3.%4.%5.%6.%7.%8"/>
      <w:lvlJc w:val="left"/>
      <w:pPr>
        <w:tabs>
          <w:tab w:val="num" w:pos="0"/>
        </w:tabs>
        <w:ind w:left="1800" w:hanging="1800"/>
      </w:pPr>
      <w:rPr>
        <w:rFonts w:ascii="Symbol" w:hAnsi="Symbol" w:cs="Symbol"/>
        <w:b/>
        <w:i/>
        <w:sz w:val="28"/>
        <w:szCs w:val="28"/>
      </w:rPr>
    </w:lvl>
    <w:lvl w:ilvl="8">
      <w:start w:val="1"/>
      <w:numFmt w:val="decimal"/>
      <w:lvlText w:val="%1.%2.%3.%4.%5.%6.%7.%8.%9"/>
      <w:lvlJc w:val="left"/>
      <w:pPr>
        <w:tabs>
          <w:tab w:val="num" w:pos="0"/>
        </w:tabs>
        <w:ind w:left="2160" w:hanging="2160"/>
      </w:pPr>
      <w:rPr>
        <w:rFonts w:ascii="Symbol" w:hAnsi="Symbol" w:cs="Symbol"/>
        <w:b/>
        <w:i/>
        <w:sz w:val="28"/>
        <w:szCs w:val="28"/>
      </w:rPr>
    </w:lvl>
  </w:abstractNum>
  <w:abstractNum w:abstractNumId="15">
    <w:nsid w:val="00000010"/>
    <w:multiLevelType w:val="singleLevel"/>
    <w:tmpl w:val="00000010"/>
    <w:name w:val="WW8Num39"/>
    <w:lvl w:ilvl="0">
      <w:start w:val="1"/>
      <w:numFmt w:val="bullet"/>
      <w:lvlText w:val=""/>
      <w:lvlJc w:val="left"/>
      <w:pPr>
        <w:tabs>
          <w:tab w:val="num" w:pos="0"/>
        </w:tabs>
        <w:ind w:left="720" w:hanging="360"/>
      </w:pPr>
      <w:rPr>
        <w:rFonts w:ascii="Symbol" w:hAnsi="Symbol" w:cs="Symbol"/>
        <w:sz w:val="24"/>
        <w:szCs w:val="28"/>
      </w:rPr>
    </w:lvl>
  </w:abstractNum>
  <w:abstractNum w:abstractNumId="16">
    <w:nsid w:val="00000011"/>
    <w:multiLevelType w:val="singleLevel"/>
    <w:tmpl w:val="00000011"/>
    <w:name w:val="WW8Num42"/>
    <w:lvl w:ilvl="0">
      <w:start w:val="1"/>
      <w:numFmt w:val="bullet"/>
      <w:lvlText w:val=""/>
      <w:lvlJc w:val="left"/>
      <w:pPr>
        <w:tabs>
          <w:tab w:val="num" w:pos="0"/>
        </w:tabs>
        <w:ind w:left="1080" w:hanging="360"/>
      </w:pPr>
      <w:rPr>
        <w:rFonts w:ascii="Symbol" w:hAnsi="Symbol" w:cs="Times New Roman"/>
      </w:rPr>
    </w:lvl>
  </w:abstractNum>
  <w:abstractNum w:abstractNumId="17">
    <w:nsid w:val="00000012"/>
    <w:multiLevelType w:val="singleLevel"/>
    <w:tmpl w:val="00000012"/>
    <w:name w:val="WW8Num43"/>
    <w:lvl w:ilvl="0">
      <w:start w:val="1"/>
      <w:numFmt w:val="decimal"/>
      <w:lvlText w:val="%1."/>
      <w:lvlJc w:val="left"/>
      <w:pPr>
        <w:tabs>
          <w:tab w:val="num" w:pos="0"/>
        </w:tabs>
        <w:ind w:left="1429" w:hanging="360"/>
      </w:pPr>
      <w:rPr>
        <w:rFonts w:ascii="Symbol" w:hAnsi="Symbol" w:cs="Times New Roman"/>
        <w:color w:val="000000"/>
      </w:rPr>
    </w:lvl>
  </w:abstractNum>
  <w:abstractNum w:abstractNumId="18">
    <w:nsid w:val="00000013"/>
    <w:multiLevelType w:val="singleLevel"/>
    <w:tmpl w:val="00000013"/>
    <w:name w:val="WW8Num44"/>
    <w:lvl w:ilvl="0">
      <w:start w:val="1"/>
      <w:numFmt w:val="bullet"/>
      <w:lvlText w:val=""/>
      <w:lvlJc w:val="left"/>
      <w:pPr>
        <w:tabs>
          <w:tab w:val="num" w:pos="0"/>
        </w:tabs>
        <w:ind w:left="720" w:hanging="360"/>
      </w:pPr>
      <w:rPr>
        <w:rFonts w:ascii="Symbol" w:hAnsi="Symbol" w:cs="Times New Roman"/>
        <w:color w:val="000000"/>
        <w:sz w:val="28"/>
        <w:szCs w:val="28"/>
      </w:rPr>
    </w:lvl>
  </w:abstractNum>
  <w:abstractNum w:abstractNumId="19">
    <w:nsid w:val="0A970053"/>
    <w:multiLevelType w:val="hybridMultilevel"/>
    <w:tmpl w:val="1BC4B0D4"/>
    <w:lvl w:ilvl="0" w:tplc="2FBE0A8A">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nsid w:val="11703715"/>
    <w:multiLevelType w:val="hybridMultilevel"/>
    <w:tmpl w:val="F4945D9C"/>
    <w:lvl w:ilvl="0" w:tplc="712AD5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nsid w:val="14B76C0C"/>
    <w:multiLevelType w:val="hybridMultilevel"/>
    <w:tmpl w:val="0CBAA13C"/>
    <w:lvl w:ilvl="0" w:tplc="111E070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C720743"/>
    <w:multiLevelType w:val="hybridMultilevel"/>
    <w:tmpl w:val="431C19E6"/>
    <w:lvl w:ilvl="0" w:tplc="2FBE0A8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25">
    <w:nsid w:val="40582C00"/>
    <w:multiLevelType w:val="hybridMultilevel"/>
    <w:tmpl w:val="767295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E20A28"/>
    <w:multiLevelType w:val="hybridMultilevel"/>
    <w:tmpl w:val="1D58342A"/>
    <w:lvl w:ilvl="0" w:tplc="7ECCF4DA">
      <w:start w:val="2"/>
      <w:numFmt w:val="decimal"/>
      <w:lvlText w:val="%1."/>
      <w:lvlJc w:val="left"/>
      <w:pPr>
        <w:tabs>
          <w:tab w:val="num" w:pos="720"/>
        </w:tabs>
        <w:ind w:left="720" w:hanging="360"/>
      </w:pPr>
      <w:rPr>
        <w:rFonts w:hint="default"/>
        <w:b/>
      </w:rPr>
    </w:lvl>
    <w:lvl w:ilvl="1" w:tplc="D8C47588">
      <w:numFmt w:val="none"/>
      <w:lvlText w:val=""/>
      <w:lvlJc w:val="left"/>
      <w:pPr>
        <w:tabs>
          <w:tab w:val="num" w:pos="360"/>
        </w:tabs>
      </w:pPr>
    </w:lvl>
    <w:lvl w:ilvl="2" w:tplc="6D9A1864">
      <w:numFmt w:val="none"/>
      <w:lvlText w:val=""/>
      <w:lvlJc w:val="left"/>
      <w:pPr>
        <w:tabs>
          <w:tab w:val="num" w:pos="360"/>
        </w:tabs>
      </w:pPr>
    </w:lvl>
    <w:lvl w:ilvl="3" w:tplc="2D50BD0C">
      <w:numFmt w:val="none"/>
      <w:lvlText w:val=""/>
      <w:lvlJc w:val="left"/>
      <w:pPr>
        <w:tabs>
          <w:tab w:val="num" w:pos="360"/>
        </w:tabs>
      </w:pPr>
    </w:lvl>
    <w:lvl w:ilvl="4" w:tplc="F97E0DBC">
      <w:numFmt w:val="none"/>
      <w:lvlText w:val=""/>
      <w:lvlJc w:val="left"/>
      <w:pPr>
        <w:tabs>
          <w:tab w:val="num" w:pos="360"/>
        </w:tabs>
      </w:pPr>
    </w:lvl>
    <w:lvl w:ilvl="5" w:tplc="66089CCE">
      <w:numFmt w:val="none"/>
      <w:lvlText w:val=""/>
      <w:lvlJc w:val="left"/>
      <w:pPr>
        <w:tabs>
          <w:tab w:val="num" w:pos="360"/>
        </w:tabs>
      </w:pPr>
    </w:lvl>
    <w:lvl w:ilvl="6" w:tplc="26EA417C">
      <w:numFmt w:val="none"/>
      <w:lvlText w:val=""/>
      <w:lvlJc w:val="left"/>
      <w:pPr>
        <w:tabs>
          <w:tab w:val="num" w:pos="360"/>
        </w:tabs>
      </w:pPr>
    </w:lvl>
    <w:lvl w:ilvl="7" w:tplc="B0DA06EA">
      <w:numFmt w:val="none"/>
      <w:lvlText w:val=""/>
      <w:lvlJc w:val="left"/>
      <w:pPr>
        <w:tabs>
          <w:tab w:val="num" w:pos="360"/>
        </w:tabs>
      </w:pPr>
    </w:lvl>
    <w:lvl w:ilvl="8" w:tplc="B20AA1CE">
      <w:numFmt w:val="none"/>
      <w:lvlText w:val=""/>
      <w:lvlJc w:val="left"/>
      <w:pPr>
        <w:tabs>
          <w:tab w:val="num" w:pos="360"/>
        </w:tabs>
      </w:pPr>
    </w:lvl>
  </w:abstractNum>
  <w:abstractNum w:abstractNumId="28">
    <w:nsid w:val="78FA53E8"/>
    <w:multiLevelType w:val="hybridMultilevel"/>
    <w:tmpl w:val="DA28BF26"/>
    <w:lvl w:ilvl="0" w:tplc="2FBE0A8A">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E00601"/>
    <w:multiLevelType w:val="hybridMultilevel"/>
    <w:tmpl w:val="FAE232FA"/>
    <w:lvl w:ilvl="0" w:tplc="F0BC1C9E">
      <w:start w:val="1"/>
      <w:numFmt w:val="bullet"/>
      <w:lvlText w:val="–"/>
      <w:lvlJc w:val="left"/>
      <w:pPr>
        <w:ind w:left="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E069A62">
      <w:start w:val="1"/>
      <w:numFmt w:val="bullet"/>
      <w:lvlText w:val="o"/>
      <w:lvlJc w:val="left"/>
      <w:pPr>
        <w:ind w:left="18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9CE1552">
      <w:start w:val="1"/>
      <w:numFmt w:val="bullet"/>
      <w:lvlText w:val="▪"/>
      <w:lvlJc w:val="left"/>
      <w:pPr>
        <w:ind w:left="25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5AECB0">
      <w:start w:val="1"/>
      <w:numFmt w:val="bullet"/>
      <w:lvlText w:val="•"/>
      <w:lvlJc w:val="left"/>
      <w:pPr>
        <w:ind w:left="32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AC567A">
      <w:start w:val="1"/>
      <w:numFmt w:val="bullet"/>
      <w:lvlText w:val="o"/>
      <w:lvlJc w:val="left"/>
      <w:pPr>
        <w:ind w:left="39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2D880B0">
      <w:start w:val="1"/>
      <w:numFmt w:val="bullet"/>
      <w:lvlText w:val="▪"/>
      <w:lvlJc w:val="left"/>
      <w:pPr>
        <w:ind w:left="46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50E2D6E">
      <w:start w:val="1"/>
      <w:numFmt w:val="bullet"/>
      <w:lvlText w:val="•"/>
      <w:lvlJc w:val="left"/>
      <w:pPr>
        <w:ind w:left="540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B660C90">
      <w:start w:val="1"/>
      <w:numFmt w:val="bullet"/>
      <w:lvlText w:val="o"/>
      <w:lvlJc w:val="left"/>
      <w:pPr>
        <w:ind w:left="612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F8922C">
      <w:start w:val="1"/>
      <w:numFmt w:val="bullet"/>
      <w:lvlText w:val="▪"/>
      <w:lvlJc w:val="left"/>
      <w:pPr>
        <w:ind w:left="684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27"/>
  </w:num>
  <w:num w:numId="22">
    <w:abstractNumId w:val="21"/>
  </w:num>
  <w:num w:numId="23">
    <w:abstractNumId w:val="24"/>
  </w:num>
  <w:num w:numId="24">
    <w:abstractNumId w:val="26"/>
  </w:num>
  <w:num w:numId="25">
    <w:abstractNumId w:val="29"/>
  </w:num>
  <w:num w:numId="26">
    <w:abstractNumId w:val="25"/>
  </w:num>
  <w:num w:numId="27">
    <w:abstractNumId w:val="23"/>
  </w:num>
  <w:num w:numId="28">
    <w:abstractNumId w:val="28"/>
  </w:num>
  <w:num w:numId="29">
    <w:abstractNumId w:val="1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applyBreakingRules/>
  </w:compat>
  <w:rsids>
    <w:rsidRoot w:val="00071527"/>
    <w:rsid w:val="00012827"/>
    <w:rsid w:val="00022C04"/>
    <w:rsid w:val="0002418C"/>
    <w:rsid w:val="00040862"/>
    <w:rsid w:val="00053574"/>
    <w:rsid w:val="00056245"/>
    <w:rsid w:val="000658AF"/>
    <w:rsid w:val="00071527"/>
    <w:rsid w:val="00071E80"/>
    <w:rsid w:val="000A045E"/>
    <w:rsid w:val="000C26A6"/>
    <w:rsid w:val="000C45C7"/>
    <w:rsid w:val="000E10B0"/>
    <w:rsid w:val="00120B95"/>
    <w:rsid w:val="00120E0E"/>
    <w:rsid w:val="001313EE"/>
    <w:rsid w:val="00164511"/>
    <w:rsid w:val="001A1F6A"/>
    <w:rsid w:val="001C447D"/>
    <w:rsid w:val="001D762C"/>
    <w:rsid w:val="001E10D2"/>
    <w:rsid w:val="002312EA"/>
    <w:rsid w:val="00234CCD"/>
    <w:rsid w:val="0025585A"/>
    <w:rsid w:val="002B43EC"/>
    <w:rsid w:val="002C6D4D"/>
    <w:rsid w:val="002D07F2"/>
    <w:rsid w:val="002D6D81"/>
    <w:rsid w:val="002D7396"/>
    <w:rsid w:val="003010BF"/>
    <w:rsid w:val="00305533"/>
    <w:rsid w:val="00312BDA"/>
    <w:rsid w:val="00315F14"/>
    <w:rsid w:val="00326A9D"/>
    <w:rsid w:val="0035008E"/>
    <w:rsid w:val="00355046"/>
    <w:rsid w:val="00394FFE"/>
    <w:rsid w:val="00396C24"/>
    <w:rsid w:val="003A3378"/>
    <w:rsid w:val="003B7D03"/>
    <w:rsid w:val="003C0336"/>
    <w:rsid w:val="003C2090"/>
    <w:rsid w:val="003D67A7"/>
    <w:rsid w:val="003E5DBA"/>
    <w:rsid w:val="003F5185"/>
    <w:rsid w:val="003F52E9"/>
    <w:rsid w:val="00405DC7"/>
    <w:rsid w:val="00435B44"/>
    <w:rsid w:val="004415AD"/>
    <w:rsid w:val="004B1CCF"/>
    <w:rsid w:val="004B781E"/>
    <w:rsid w:val="004C5284"/>
    <w:rsid w:val="004D1DD9"/>
    <w:rsid w:val="004D3D8D"/>
    <w:rsid w:val="004D5665"/>
    <w:rsid w:val="004E1C13"/>
    <w:rsid w:val="004E58D0"/>
    <w:rsid w:val="004F1BF5"/>
    <w:rsid w:val="004F2C1E"/>
    <w:rsid w:val="00512431"/>
    <w:rsid w:val="00517925"/>
    <w:rsid w:val="005202C4"/>
    <w:rsid w:val="005545CE"/>
    <w:rsid w:val="00593406"/>
    <w:rsid w:val="005A1C2A"/>
    <w:rsid w:val="005C3300"/>
    <w:rsid w:val="005C42C1"/>
    <w:rsid w:val="005E0B76"/>
    <w:rsid w:val="005E668E"/>
    <w:rsid w:val="005E727D"/>
    <w:rsid w:val="005E737B"/>
    <w:rsid w:val="00610210"/>
    <w:rsid w:val="0062454C"/>
    <w:rsid w:val="00656584"/>
    <w:rsid w:val="00661FB5"/>
    <w:rsid w:val="006649FF"/>
    <w:rsid w:val="00694385"/>
    <w:rsid w:val="006A02D7"/>
    <w:rsid w:val="006C3041"/>
    <w:rsid w:val="006C533A"/>
    <w:rsid w:val="006F5BC2"/>
    <w:rsid w:val="00710387"/>
    <w:rsid w:val="00732229"/>
    <w:rsid w:val="007411F2"/>
    <w:rsid w:val="00787284"/>
    <w:rsid w:val="00797966"/>
    <w:rsid w:val="007A45A6"/>
    <w:rsid w:val="007F22DC"/>
    <w:rsid w:val="00821F08"/>
    <w:rsid w:val="00896670"/>
    <w:rsid w:val="008B1206"/>
    <w:rsid w:val="008B52E1"/>
    <w:rsid w:val="008D1257"/>
    <w:rsid w:val="008D76CB"/>
    <w:rsid w:val="00915E9D"/>
    <w:rsid w:val="009302D0"/>
    <w:rsid w:val="0095032D"/>
    <w:rsid w:val="00966D0F"/>
    <w:rsid w:val="00992CAF"/>
    <w:rsid w:val="009C4C77"/>
    <w:rsid w:val="009E7B6C"/>
    <w:rsid w:val="00A3146A"/>
    <w:rsid w:val="00A65598"/>
    <w:rsid w:val="00A71791"/>
    <w:rsid w:val="00AB3FBD"/>
    <w:rsid w:val="00AC0BED"/>
    <w:rsid w:val="00AC2A3E"/>
    <w:rsid w:val="00AC5270"/>
    <w:rsid w:val="00AC5BED"/>
    <w:rsid w:val="00AD702C"/>
    <w:rsid w:val="00B14773"/>
    <w:rsid w:val="00B531C6"/>
    <w:rsid w:val="00B56D3D"/>
    <w:rsid w:val="00B66E6D"/>
    <w:rsid w:val="00B72883"/>
    <w:rsid w:val="00BB7646"/>
    <w:rsid w:val="00BB7BE0"/>
    <w:rsid w:val="00BD37AA"/>
    <w:rsid w:val="00BF1284"/>
    <w:rsid w:val="00C0325B"/>
    <w:rsid w:val="00C155DA"/>
    <w:rsid w:val="00C43970"/>
    <w:rsid w:val="00C4662C"/>
    <w:rsid w:val="00C51E2E"/>
    <w:rsid w:val="00C8443C"/>
    <w:rsid w:val="00CB503D"/>
    <w:rsid w:val="00CF0815"/>
    <w:rsid w:val="00D13482"/>
    <w:rsid w:val="00D24FB7"/>
    <w:rsid w:val="00D42465"/>
    <w:rsid w:val="00D9258C"/>
    <w:rsid w:val="00D92E36"/>
    <w:rsid w:val="00DC6CED"/>
    <w:rsid w:val="00E1264E"/>
    <w:rsid w:val="00E165F7"/>
    <w:rsid w:val="00E3343B"/>
    <w:rsid w:val="00E46396"/>
    <w:rsid w:val="00E622A2"/>
    <w:rsid w:val="00E74DD7"/>
    <w:rsid w:val="00E9367D"/>
    <w:rsid w:val="00E93E3C"/>
    <w:rsid w:val="00EB2D97"/>
    <w:rsid w:val="00EB3E9A"/>
    <w:rsid w:val="00ED2E04"/>
    <w:rsid w:val="00F31085"/>
    <w:rsid w:val="00F420E8"/>
    <w:rsid w:val="00F81A44"/>
    <w:rsid w:val="00F91AF2"/>
    <w:rsid w:val="00F944B1"/>
    <w:rsid w:val="00F96207"/>
    <w:rsid w:val="00FB0728"/>
    <w:rsid w:val="00FC2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red"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420E8"/>
    <w:pPr>
      <w:suppressAutoHyphens/>
    </w:pPr>
    <w:rPr>
      <w:sz w:val="24"/>
      <w:szCs w:val="24"/>
      <w:lang w:eastAsia="hi-IN" w:bidi="hi-IN"/>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qFormat/>
    <w:rsid w:val="00F420E8"/>
    <w:pPr>
      <w:keepNext/>
      <w:tabs>
        <w:tab w:val="num" w:pos="0"/>
      </w:tabs>
      <w:spacing w:before="240" w:after="60"/>
      <w:jc w:val="center"/>
      <w:outlineLvl w:val="0"/>
    </w:pPr>
    <w:rPr>
      <w:b/>
      <w:bCs/>
      <w:color w:val="000000"/>
      <w:kern w:val="1"/>
      <w:sz w:val="28"/>
      <w:szCs w:val="32"/>
    </w:rPr>
  </w:style>
  <w:style w:type="paragraph" w:styleId="2">
    <w:name w:val="heading 2"/>
    <w:basedOn w:val="a"/>
    <w:next w:val="a"/>
    <w:qFormat/>
    <w:rsid w:val="00F420E8"/>
    <w:pPr>
      <w:keepNext/>
      <w:spacing w:before="240" w:after="60"/>
      <w:ind w:firstLine="709"/>
      <w:jc w:val="center"/>
      <w:outlineLvl w:val="1"/>
    </w:pPr>
    <w:rPr>
      <w:b/>
      <w:bCs/>
      <w:i/>
      <w:iCs/>
      <w:sz w:val="28"/>
      <w:szCs w:val="28"/>
    </w:rPr>
  </w:style>
  <w:style w:type="paragraph" w:styleId="3">
    <w:name w:val="heading 3"/>
    <w:aliases w:val="OG Heading 3"/>
    <w:basedOn w:val="a"/>
    <w:next w:val="a"/>
    <w:qFormat/>
    <w:rsid w:val="00F420E8"/>
    <w:pPr>
      <w:keepNext/>
      <w:tabs>
        <w:tab w:val="num" w:pos="0"/>
      </w:tabs>
      <w:spacing w:before="240" w:after="60"/>
      <w:jc w:val="center"/>
      <w:outlineLvl w:val="2"/>
    </w:pPr>
    <w:rPr>
      <w:b/>
      <w:bCs/>
      <w:color w:val="000000"/>
      <w:sz w:val="28"/>
      <w:szCs w:val="28"/>
    </w:rPr>
  </w:style>
  <w:style w:type="paragraph" w:styleId="4">
    <w:name w:val="heading 4"/>
    <w:basedOn w:val="a"/>
    <w:next w:val="a"/>
    <w:qFormat/>
    <w:rsid w:val="00F420E8"/>
    <w:pPr>
      <w:keepNext/>
      <w:spacing w:before="240" w:after="60"/>
      <w:jc w:val="both"/>
      <w:outlineLvl w:val="3"/>
    </w:pPr>
    <w:rPr>
      <w:b/>
      <w:bCs/>
      <w:color w:val="000000"/>
      <w:sz w:val="28"/>
      <w:szCs w:val="28"/>
    </w:rPr>
  </w:style>
  <w:style w:type="paragraph" w:styleId="5">
    <w:name w:val="heading 5"/>
    <w:basedOn w:val="a"/>
    <w:next w:val="a"/>
    <w:qFormat/>
    <w:rsid w:val="00F420E8"/>
    <w:pPr>
      <w:keepNext/>
      <w:jc w:val="both"/>
      <w:outlineLvl w:val="4"/>
    </w:pPr>
    <w:rPr>
      <w:b/>
      <w:color w:val="000000"/>
      <w:sz w:val="20"/>
      <w:szCs w:val="20"/>
    </w:rPr>
  </w:style>
  <w:style w:type="paragraph" w:styleId="6">
    <w:name w:val="heading 6"/>
    <w:basedOn w:val="a"/>
    <w:next w:val="a"/>
    <w:qFormat/>
    <w:rsid w:val="00F420E8"/>
    <w:pPr>
      <w:spacing w:before="240" w:after="60"/>
      <w:jc w:val="both"/>
      <w:outlineLvl w:val="5"/>
    </w:pPr>
    <w:rPr>
      <w:b/>
      <w:bCs/>
      <w:color w:val="000000"/>
      <w:sz w:val="22"/>
      <w:szCs w:val="22"/>
    </w:rPr>
  </w:style>
  <w:style w:type="paragraph" w:styleId="7">
    <w:name w:val="heading 7"/>
    <w:basedOn w:val="a"/>
    <w:next w:val="a"/>
    <w:qFormat/>
    <w:rsid w:val="00F420E8"/>
    <w:pPr>
      <w:keepNext/>
      <w:widowControl w:val="0"/>
      <w:ind w:firstLine="851"/>
      <w:jc w:val="center"/>
      <w:outlineLvl w:val="6"/>
    </w:pPr>
    <w:rPr>
      <w:b/>
      <w:sz w:val="28"/>
      <w:szCs w:val="20"/>
    </w:rPr>
  </w:style>
  <w:style w:type="paragraph" w:styleId="8">
    <w:name w:val="heading 8"/>
    <w:basedOn w:val="a"/>
    <w:next w:val="a"/>
    <w:qFormat/>
    <w:rsid w:val="00F420E8"/>
    <w:pPr>
      <w:keepNext/>
      <w:jc w:val="center"/>
      <w:outlineLvl w:val="7"/>
    </w:pPr>
    <w:rPr>
      <w:b/>
      <w:color w:val="000000"/>
      <w:szCs w:val="20"/>
    </w:rPr>
  </w:style>
  <w:style w:type="paragraph" w:styleId="9">
    <w:name w:val="heading 9"/>
    <w:basedOn w:val="a"/>
    <w:next w:val="a"/>
    <w:qFormat/>
    <w:rsid w:val="00F420E8"/>
    <w:pPr>
      <w:widowControl w:val="0"/>
      <w:autoSpaceDE w:val="0"/>
      <w:spacing w:before="240" w:after="60"/>
      <w:ind w:firstLine="709"/>
      <w:jc w:val="both"/>
      <w:outlineLvl w:val="8"/>
    </w:pPr>
    <w:rPr>
      <w:rFonts w:ascii="Cambria" w:hAnsi="Cambria" w:cs="Cambria"/>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20E8"/>
    <w:rPr>
      <w:rFonts w:ascii="Wingdings" w:hAnsi="Wingdings" w:cs="StarSymbol"/>
      <w:sz w:val="18"/>
      <w:szCs w:val="18"/>
    </w:rPr>
  </w:style>
  <w:style w:type="character" w:customStyle="1" w:styleId="WW8Num1z1">
    <w:name w:val="WW8Num1z1"/>
    <w:rsid w:val="00F420E8"/>
    <w:rPr>
      <w:rFonts w:ascii="Wingdings 2" w:hAnsi="Wingdings 2" w:cs="StarSymbol"/>
      <w:sz w:val="18"/>
      <w:szCs w:val="18"/>
    </w:rPr>
  </w:style>
  <w:style w:type="character" w:customStyle="1" w:styleId="WW8Num1z2">
    <w:name w:val="WW8Num1z2"/>
    <w:rsid w:val="00F420E8"/>
    <w:rPr>
      <w:rFonts w:ascii="StarSymbol" w:hAnsi="StarSymbol" w:cs="StarSymbol"/>
      <w:sz w:val="18"/>
      <w:szCs w:val="18"/>
    </w:rPr>
  </w:style>
  <w:style w:type="character" w:customStyle="1" w:styleId="WW8Num1z3">
    <w:name w:val="WW8Num1z3"/>
    <w:rsid w:val="00F420E8"/>
  </w:style>
  <w:style w:type="character" w:customStyle="1" w:styleId="WW8Num1z4">
    <w:name w:val="WW8Num1z4"/>
    <w:rsid w:val="00F420E8"/>
  </w:style>
  <w:style w:type="character" w:customStyle="1" w:styleId="WW8Num1z5">
    <w:name w:val="WW8Num1z5"/>
    <w:rsid w:val="00F420E8"/>
  </w:style>
  <w:style w:type="character" w:customStyle="1" w:styleId="WW8Num1z6">
    <w:name w:val="WW8Num1z6"/>
    <w:rsid w:val="00F420E8"/>
  </w:style>
  <w:style w:type="character" w:customStyle="1" w:styleId="WW8Num1z7">
    <w:name w:val="WW8Num1z7"/>
    <w:rsid w:val="00F420E8"/>
  </w:style>
  <w:style w:type="character" w:customStyle="1" w:styleId="WW8Num1z8">
    <w:name w:val="WW8Num1z8"/>
    <w:rsid w:val="00F420E8"/>
  </w:style>
  <w:style w:type="character" w:customStyle="1" w:styleId="WW8Num2z0">
    <w:name w:val="WW8Num2z0"/>
    <w:rsid w:val="00F420E8"/>
    <w:rPr>
      <w:rFonts w:ascii="Arial" w:hAnsi="Arial" w:cs="Arial"/>
    </w:rPr>
  </w:style>
  <w:style w:type="character" w:customStyle="1" w:styleId="WW8Num2z1">
    <w:name w:val="WW8Num2z1"/>
    <w:rsid w:val="00F420E8"/>
    <w:rPr>
      <w:rFonts w:ascii="Courier New" w:hAnsi="Courier New" w:cs="Courier New"/>
    </w:rPr>
  </w:style>
  <w:style w:type="character" w:customStyle="1" w:styleId="WW8Num2z2">
    <w:name w:val="WW8Num2z2"/>
    <w:rsid w:val="00F420E8"/>
    <w:rPr>
      <w:rFonts w:ascii="Wingdings" w:hAnsi="Wingdings" w:cs="Wingdings"/>
    </w:rPr>
  </w:style>
  <w:style w:type="character" w:customStyle="1" w:styleId="WW8Num3z0">
    <w:name w:val="WW8Num3z0"/>
    <w:rsid w:val="00F420E8"/>
    <w:rPr>
      <w:rFonts w:ascii="Symbol" w:hAnsi="Symbol" w:cs="Symbol"/>
    </w:rPr>
  </w:style>
  <w:style w:type="character" w:customStyle="1" w:styleId="WW8Num3z1">
    <w:name w:val="WW8Num3z1"/>
    <w:rsid w:val="00F420E8"/>
    <w:rPr>
      <w:rFonts w:ascii="Courier New" w:hAnsi="Courier New" w:cs="Courier New"/>
    </w:rPr>
  </w:style>
  <w:style w:type="character" w:customStyle="1" w:styleId="WW8Num3z2">
    <w:name w:val="WW8Num3z2"/>
    <w:rsid w:val="00F420E8"/>
    <w:rPr>
      <w:rFonts w:ascii="Wingdings" w:hAnsi="Wingdings" w:cs="Wingdings"/>
    </w:rPr>
  </w:style>
  <w:style w:type="character" w:customStyle="1" w:styleId="WW8Num4z0">
    <w:name w:val="WW8Num4z0"/>
    <w:rsid w:val="00F420E8"/>
    <w:rPr>
      <w:rFonts w:ascii="Symbol" w:hAnsi="Symbol" w:cs="Symbol"/>
    </w:rPr>
  </w:style>
  <w:style w:type="character" w:customStyle="1" w:styleId="WW8Num4z1">
    <w:name w:val="WW8Num4z1"/>
    <w:rsid w:val="00F420E8"/>
    <w:rPr>
      <w:rFonts w:ascii="Courier New" w:hAnsi="Courier New" w:cs="Courier New"/>
    </w:rPr>
  </w:style>
  <w:style w:type="character" w:customStyle="1" w:styleId="WW8Num4z2">
    <w:name w:val="WW8Num4z2"/>
    <w:rsid w:val="00F420E8"/>
    <w:rPr>
      <w:rFonts w:ascii="Wingdings" w:hAnsi="Wingdings" w:cs="Wingdings"/>
    </w:rPr>
  </w:style>
  <w:style w:type="character" w:customStyle="1" w:styleId="WW8Num4z3">
    <w:name w:val="WW8Num4z3"/>
    <w:rsid w:val="00F420E8"/>
  </w:style>
  <w:style w:type="character" w:customStyle="1" w:styleId="WW8Num4z4">
    <w:name w:val="WW8Num4z4"/>
    <w:rsid w:val="00F420E8"/>
  </w:style>
  <w:style w:type="character" w:customStyle="1" w:styleId="WW8Num4z5">
    <w:name w:val="WW8Num4z5"/>
    <w:rsid w:val="00F420E8"/>
  </w:style>
  <w:style w:type="character" w:customStyle="1" w:styleId="WW8Num4z6">
    <w:name w:val="WW8Num4z6"/>
    <w:rsid w:val="00F420E8"/>
  </w:style>
  <w:style w:type="character" w:customStyle="1" w:styleId="WW8Num4z7">
    <w:name w:val="WW8Num4z7"/>
    <w:rsid w:val="00F420E8"/>
  </w:style>
  <w:style w:type="character" w:customStyle="1" w:styleId="WW8Num4z8">
    <w:name w:val="WW8Num4z8"/>
    <w:rsid w:val="00F420E8"/>
  </w:style>
  <w:style w:type="character" w:customStyle="1" w:styleId="WW8Num5z0">
    <w:name w:val="WW8Num5z0"/>
    <w:rsid w:val="00F420E8"/>
    <w:rPr>
      <w:rFonts w:ascii="Times New Roman" w:hAnsi="Times New Roman" w:cs="Times New Roman"/>
    </w:rPr>
  </w:style>
  <w:style w:type="character" w:customStyle="1" w:styleId="WW8Num5z1">
    <w:name w:val="WW8Num5z1"/>
    <w:rsid w:val="00F420E8"/>
    <w:rPr>
      <w:rFonts w:ascii="Courier New" w:hAnsi="Courier New" w:cs="Courier New"/>
    </w:rPr>
  </w:style>
  <w:style w:type="character" w:customStyle="1" w:styleId="WW8Num5z2">
    <w:name w:val="WW8Num5z2"/>
    <w:rsid w:val="00F420E8"/>
    <w:rPr>
      <w:rFonts w:ascii="Wingdings" w:hAnsi="Wingdings" w:cs="Wingdings"/>
    </w:rPr>
  </w:style>
  <w:style w:type="character" w:customStyle="1" w:styleId="WW8Num5z3">
    <w:name w:val="WW8Num5z3"/>
    <w:rsid w:val="00F420E8"/>
    <w:rPr>
      <w:rFonts w:ascii="Symbol" w:hAnsi="Symbol" w:cs="Symbol"/>
    </w:rPr>
  </w:style>
  <w:style w:type="character" w:customStyle="1" w:styleId="WW8Num5z4">
    <w:name w:val="WW8Num5z4"/>
    <w:rsid w:val="00F420E8"/>
  </w:style>
  <w:style w:type="character" w:customStyle="1" w:styleId="WW8Num5z5">
    <w:name w:val="WW8Num5z5"/>
    <w:rsid w:val="00F420E8"/>
  </w:style>
  <w:style w:type="character" w:customStyle="1" w:styleId="WW8Num5z6">
    <w:name w:val="WW8Num5z6"/>
    <w:rsid w:val="00F420E8"/>
  </w:style>
  <w:style w:type="character" w:customStyle="1" w:styleId="WW8Num5z7">
    <w:name w:val="WW8Num5z7"/>
    <w:rsid w:val="00F420E8"/>
  </w:style>
  <w:style w:type="character" w:customStyle="1" w:styleId="WW8Num5z8">
    <w:name w:val="WW8Num5z8"/>
    <w:rsid w:val="00F420E8"/>
  </w:style>
  <w:style w:type="character" w:customStyle="1" w:styleId="WW8Num6z0">
    <w:name w:val="WW8Num6z0"/>
    <w:rsid w:val="00F420E8"/>
    <w:rPr>
      <w:rFonts w:ascii="Arial" w:hAnsi="Arial" w:cs="Arial"/>
    </w:rPr>
  </w:style>
  <w:style w:type="character" w:customStyle="1" w:styleId="WW8Num6z1">
    <w:name w:val="WW8Num6z1"/>
    <w:rsid w:val="00F420E8"/>
    <w:rPr>
      <w:rFonts w:ascii="Courier New" w:hAnsi="Courier New" w:cs="Courier New"/>
    </w:rPr>
  </w:style>
  <w:style w:type="character" w:customStyle="1" w:styleId="WW8Num6z2">
    <w:name w:val="WW8Num6z2"/>
    <w:rsid w:val="00F420E8"/>
    <w:rPr>
      <w:rFonts w:ascii="Wingdings" w:hAnsi="Wingdings" w:cs="Wingdings"/>
    </w:rPr>
  </w:style>
  <w:style w:type="character" w:customStyle="1" w:styleId="WW8Num6z3">
    <w:name w:val="WW8Num6z3"/>
    <w:rsid w:val="00F420E8"/>
    <w:rPr>
      <w:rFonts w:ascii="Symbol" w:hAnsi="Symbol" w:cs="Symbol"/>
    </w:rPr>
  </w:style>
  <w:style w:type="character" w:customStyle="1" w:styleId="WW8Num6z4">
    <w:name w:val="WW8Num6z4"/>
    <w:rsid w:val="00F420E8"/>
  </w:style>
  <w:style w:type="character" w:customStyle="1" w:styleId="WW8Num6z5">
    <w:name w:val="WW8Num6z5"/>
    <w:rsid w:val="00F420E8"/>
  </w:style>
  <w:style w:type="character" w:customStyle="1" w:styleId="WW8Num6z6">
    <w:name w:val="WW8Num6z6"/>
    <w:rsid w:val="00F420E8"/>
  </w:style>
  <w:style w:type="character" w:customStyle="1" w:styleId="WW8Num6z7">
    <w:name w:val="WW8Num6z7"/>
    <w:rsid w:val="00F420E8"/>
  </w:style>
  <w:style w:type="character" w:customStyle="1" w:styleId="WW8Num6z8">
    <w:name w:val="WW8Num6z8"/>
    <w:rsid w:val="00F420E8"/>
  </w:style>
  <w:style w:type="character" w:customStyle="1" w:styleId="WW8Num7z0">
    <w:name w:val="WW8Num7z0"/>
    <w:rsid w:val="00F420E8"/>
    <w:rPr>
      <w:rFonts w:ascii="Symbol" w:hAnsi="Symbol" w:cs="Symbol"/>
    </w:rPr>
  </w:style>
  <w:style w:type="character" w:customStyle="1" w:styleId="WW8Num7z1">
    <w:name w:val="WW8Num7z1"/>
    <w:rsid w:val="00F420E8"/>
    <w:rPr>
      <w:rFonts w:ascii="Courier New" w:hAnsi="Courier New" w:cs="Courier New"/>
    </w:rPr>
  </w:style>
  <w:style w:type="character" w:customStyle="1" w:styleId="WW8Num7z2">
    <w:name w:val="WW8Num7z2"/>
    <w:rsid w:val="00F420E8"/>
    <w:rPr>
      <w:rFonts w:ascii="Wingdings" w:hAnsi="Wingdings" w:cs="Wingdings"/>
    </w:rPr>
  </w:style>
  <w:style w:type="character" w:customStyle="1" w:styleId="WW8Num8z0">
    <w:name w:val="WW8Num8z0"/>
    <w:rsid w:val="00F420E8"/>
    <w:rPr>
      <w:rFonts w:ascii="Times New Roman" w:hAnsi="Times New Roman" w:cs="Times New Roman"/>
    </w:rPr>
  </w:style>
  <w:style w:type="character" w:customStyle="1" w:styleId="WW8Num8z1">
    <w:name w:val="WW8Num8z1"/>
    <w:rsid w:val="00F420E8"/>
    <w:rPr>
      <w:rFonts w:ascii="Courier New" w:hAnsi="Courier New" w:cs="Courier New"/>
    </w:rPr>
  </w:style>
  <w:style w:type="character" w:customStyle="1" w:styleId="WW8Num8z2">
    <w:name w:val="WW8Num8z2"/>
    <w:rsid w:val="00F420E8"/>
    <w:rPr>
      <w:rFonts w:ascii="Wingdings" w:hAnsi="Wingdings" w:cs="Wingdings"/>
    </w:rPr>
  </w:style>
  <w:style w:type="character" w:customStyle="1" w:styleId="WW8Num8z3">
    <w:name w:val="WW8Num8z3"/>
    <w:rsid w:val="00F420E8"/>
    <w:rPr>
      <w:rFonts w:ascii="Symbol" w:hAnsi="Symbol" w:cs="Symbol"/>
    </w:rPr>
  </w:style>
  <w:style w:type="character" w:customStyle="1" w:styleId="WW8Num9z0">
    <w:name w:val="WW8Num9z0"/>
    <w:rsid w:val="00F420E8"/>
    <w:rPr>
      <w:rFonts w:ascii="Times New Roman" w:hAnsi="Times New Roman" w:cs="Times New Roman"/>
    </w:rPr>
  </w:style>
  <w:style w:type="character" w:customStyle="1" w:styleId="WW8Num10z0">
    <w:name w:val="WW8Num10z0"/>
    <w:rsid w:val="00F420E8"/>
    <w:rPr>
      <w:rFonts w:ascii="Symbol" w:hAnsi="Symbol" w:cs="Symbol"/>
    </w:rPr>
  </w:style>
  <w:style w:type="character" w:customStyle="1" w:styleId="WW8Num10z1">
    <w:name w:val="WW8Num10z1"/>
    <w:rsid w:val="00F420E8"/>
    <w:rPr>
      <w:rFonts w:ascii="Courier New" w:hAnsi="Courier New" w:cs="Courier New"/>
    </w:rPr>
  </w:style>
  <w:style w:type="character" w:customStyle="1" w:styleId="WW8Num10z2">
    <w:name w:val="WW8Num10z2"/>
    <w:rsid w:val="00F420E8"/>
    <w:rPr>
      <w:rFonts w:ascii="Wingdings" w:hAnsi="Wingdings" w:cs="Wingdings"/>
    </w:rPr>
  </w:style>
  <w:style w:type="character" w:customStyle="1" w:styleId="WW8Num11z0">
    <w:name w:val="WW8Num11z0"/>
    <w:rsid w:val="00F420E8"/>
    <w:rPr>
      <w:rFonts w:ascii="Times New Roman" w:hAnsi="Times New Roman" w:cs="Times New Roman"/>
    </w:rPr>
  </w:style>
  <w:style w:type="character" w:customStyle="1" w:styleId="WW8Num11z1">
    <w:name w:val="WW8Num11z1"/>
    <w:rsid w:val="00F420E8"/>
    <w:rPr>
      <w:rFonts w:ascii="Courier New" w:hAnsi="Courier New" w:cs="Courier New"/>
    </w:rPr>
  </w:style>
  <w:style w:type="character" w:customStyle="1" w:styleId="WW8Num11z2">
    <w:name w:val="WW8Num11z2"/>
    <w:rsid w:val="00F420E8"/>
    <w:rPr>
      <w:rFonts w:ascii="Wingdings" w:hAnsi="Wingdings" w:cs="Wingdings"/>
    </w:rPr>
  </w:style>
  <w:style w:type="character" w:customStyle="1" w:styleId="WW8Num12z0">
    <w:name w:val="WW8Num12z0"/>
    <w:rsid w:val="00F420E8"/>
    <w:rPr>
      <w:rFonts w:ascii="Times New Roman" w:eastAsia="Times New Roman" w:hAnsi="Times New Roman" w:cs="Times New Roman"/>
    </w:rPr>
  </w:style>
  <w:style w:type="character" w:customStyle="1" w:styleId="WW8Num12z1">
    <w:name w:val="WW8Num12z1"/>
    <w:rsid w:val="00F420E8"/>
    <w:rPr>
      <w:rFonts w:ascii="Courier New" w:hAnsi="Courier New" w:cs="Courier New"/>
    </w:rPr>
  </w:style>
  <w:style w:type="character" w:customStyle="1" w:styleId="WW8Num12z2">
    <w:name w:val="WW8Num12z2"/>
    <w:rsid w:val="00F420E8"/>
    <w:rPr>
      <w:rFonts w:ascii="Wingdings" w:hAnsi="Wingdings" w:cs="Wingdings"/>
    </w:rPr>
  </w:style>
  <w:style w:type="character" w:customStyle="1" w:styleId="WW8Num12z3">
    <w:name w:val="WW8Num12z3"/>
    <w:rsid w:val="00F420E8"/>
    <w:rPr>
      <w:rFonts w:ascii="Symbol" w:hAnsi="Symbol" w:cs="Symbol"/>
    </w:rPr>
  </w:style>
  <w:style w:type="character" w:customStyle="1" w:styleId="WW8Num12z4">
    <w:name w:val="WW8Num12z4"/>
    <w:rsid w:val="00F420E8"/>
  </w:style>
  <w:style w:type="character" w:customStyle="1" w:styleId="WW8Num12z5">
    <w:name w:val="WW8Num12z5"/>
    <w:rsid w:val="00F420E8"/>
  </w:style>
  <w:style w:type="character" w:customStyle="1" w:styleId="WW8Num12z6">
    <w:name w:val="WW8Num12z6"/>
    <w:rsid w:val="00F420E8"/>
  </w:style>
  <w:style w:type="character" w:customStyle="1" w:styleId="WW8Num12z7">
    <w:name w:val="WW8Num12z7"/>
    <w:rsid w:val="00F420E8"/>
  </w:style>
  <w:style w:type="character" w:customStyle="1" w:styleId="WW8Num12z8">
    <w:name w:val="WW8Num12z8"/>
    <w:rsid w:val="00F420E8"/>
  </w:style>
  <w:style w:type="character" w:customStyle="1" w:styleId="WW8Num13z0">
    <w:name w:val="WW8Num13z0"/>
    <w:rsid w:val="00F420E8"/>
    <w:rPr>
      <w:rFonts w:ascii="Symbol" w:eastAsia="TimesNewRomanPSMT" w:hAnsi="Symbol" w:cs="Symbol"/>
      <w:sz w:val="28"/>
      <w:szCs w:val="28"/>
    </w:rPr>
  </w:style>
  <w:style w:type="character" w:customStyle="1" w:styleId="WW8Num13z1">
    <w:name w:val="WW8Num13z1"/>
    <w:rsid w:val="00F420E8"/>
    <w:rPr>
      <w:rFonts w:ascii="Courier New" w:hAnsi="Courier New" w:cs="Courier New"/>
    </w:rPr>
  </w:style>
  <w:style w:type="character" w:customStyle="1" w:styleId="WW8Num13z2">
    <w:name w:val="WW8Num13z2"/>
    <w:rsid w:val="00F420E8"/>
    <w:rPr>
      <w:rFonts w:ascii="Wingdings" w:hAnsi="Wingdings" w:cs="Wingdings"/>
    </w:rPr>
  </w:style>
  <w:style w:type="character" w:customStyle="1" w:styleId="WW8Num14z0">
    <w:name w:val="WW8Num14z0"/>
    <w:rsid w:val="00F420E8"/>
    <w:rPr>
      <w:rFonts w:ascii="Arial" w:hAnsi="Arial" w:cs="Arial"/>
    </w:rPr>
  </w:style>
  <w:style w:type="character" w:customStyle="1" w:styleId="WW8Num14z1">
    <w:name w:val="WW8Num14z1"/>
    <w:rsid w:val="00F420E8"/>
    <w:rPr>
      <w:rFonts w:ascii="Courier New" w:hAnsi="Courier New" w:cs="Courier New"/>
    </w:rPr>
  </w:style>
  <w:style w:type="character" w:customStyle="1" w:styleId="WW8Num14z2">
    <w:name w:val="WW8Num14z2"/>
    <w:rsid w:val="00F420E8"/>
    <w:rPr>
      <w:rFonts w:ascii="Wingdings" w:hAnsi="Wingdings" w:cs="Wingdings"/>
    </w:rPr>
  </w:style>
  <w:style w:type="character" w:customStyle="1" w:styleId="WW8Num15z0">
    <w:name w:val="WW8Num15z0"/>
    <w:rsid w:val="00F420E8"/>
    <w:rPr>
      <w:rFonts w:ascii="Symbol" w:hAnsi="Symbol" w:cs="Symbol"/>
    </w:rPr>
  </w:style>
  <w:style w:type="character" w:customStyle="1" w:styleId="WW8Num15z1">
    <w:name w:val="WW8Num15z1"/>
    <w:rsid w:val="00F420E8"/>
    <w:rPr>
      <w:rFonts w:ascii="Courier New" w:hAnsi="Courier New" w:cs="Courier New"/>
    </w:rPr>
  </w:style>
  <w:style w:type="character" w:customStyle="1" w:styleId="WW8Num15z2">
    <w:name w:val="WW8Num15z2"/>
    <w:rsid w:val="00F420E8"/>
    <w:rPr>
      <w:rFonts w:ascii="Wingdings" w:hAnsi="Wingdings" w:cs="Wingdings"/>
    </w:rPr>
  </w:style>
  <w:style w:type="character" w:customStyle="1" w:styleId="WW8Num16z0">
    <w:name w:val="WW8Num16z0"/>
    <w:rsid w:val="00F420E8"/>
    <w:rPr>
      <w:rFonts w:ascii="Symbol" w:hAnsi="Symbol" w:cs="Symbol"/>
      <w:sz w:val="24"/>
    </w:rPr>
  </w:style>
  <w:style w:type="character" w:customStyle="1" w:styleId="WW8Num16z1">
    <w:name w:val="WW8Num16z1"/>
    <w:rsid w:val="00F420E8"/>
    <w:rPr>
      <w:rFonts w:ascii="Courier New" w:hAnsi="Courier New" w:cs="Courier New"/>
    </w:rPr>
  </w:style>
  <w:style w:type="character" w:customStyle="1" w:styleId="WW8Num16z2">
    <w:name w:val="WW8Num16z2"/>
    <w:rsid w:val="00F420E8"/>
    <w:rPr>
      <w:rFonts w:ascii="Wingdings" w:hAnsi="Wingdings" w:cs="Wingdings"/>
    </w:rPr>
  </w:style>
  <w:style w:type="character" w:customStyle="1" w:styleId="WW8Num17z0">
    <w:name w:val="WW8Num17z0"/>
    <w:rsid w:val="00F420E8"/>
    <w:rPr>
      <w:rFonts w:ascii="Times New Roman" w:hAnsi="Times New Roman" w:cs="Times New Roman"/>
    </w:rPr>
  </w:style>
  <w:style w:type="character" w:customStyle="1" w:styleId="WW8Num17z1">
    <w:name w:val="WW8Num17z1"/>
    <w:rsid w:val="00F420E8"/>
    <w:rPr>
      <w:rFonts w:ascii="Courier New" w:hAnsi="Courier New" w:cs="Courier New"/>
    </w:rPr>
  </w:style>
  <w:style w:type="character" w:customStyle="1" w:styleId="WW8Num17z2">
    <w:name w:val="WW8Num17z2"/>
    <w:rsid w:val="00F420E8"/>
    <w:rPr>
      <w:rFonts w:ascii="Wingdings" w:hAnsi="Wingdings" w:cs="Wingdings"/>
    </w:rPr>
  </w:style>
  <w:style w:type="character" w:customStyle="1" w:styleId="WW8Num17z3">
    <w:name w:val="WW8Num17z3"/>
    <w:rsid w:val="00F420E8"/>
    <w:rPr>
      <w:rFonts w:ascii="Symbol" w:hAnsi="Symbol" w:cs="Symbol"/>
    </w:rPr>
  </w:style>
  <w:style w:type="character" w:customStyle="1" w:styleId="WW8Num18z0">
    <w:name w:val="WW8Num18z0"/>
    <w:rsid w:val="00F420E8"/>
    <w:rPr>
      <w:rFonts w:ascii="Symbol" w:hAnsi="Symbol" w:cs="Symbol"/>
    </w:rPr>
  </w:style>
  <w:style w:type="character" w:customStyle="1" w:styleId="WW8Num18z1">
    <w:name w:val="WW8Num18z1"/>
    <w:rsid w:val="00F420E8"/>
    <w:rPr>
      <w:rFonts w:ascii="Courier New" w:hAnsi="Courier New" w:cs="Courier New"/>
    </w:rPr>
  </w:style>
  <w:style w:type="character" w:customStyle="1" w:styleId="WW8Num18z2">
    <w:name w:val="WW8Num18z2"/>
    <w:rsid w:val="00F420E8"/>
    <w:rPr>
      <w:rFonts w:ascii="Wingdings" w:hAnsi="Wingdings" w:cs="Wingdings"/>
    </w:rPr>
  </w:style>
  <w:style w:type="character" w:customStyle="1" w:styleId="WW8Num19z0">
    <w:name w:val="WW8Num19z0"/>
    <w:rsid w:val="00F420E8"/>
    <w:rPr>
      <w:rFonts w:ascii="Symbol" w:hAnsi="Symbol" w:cs="Times New Roman"/>
      <w:color w:val="000000"/>
    </w:rPr>
  </w:style>
  <w:style w:type="character" w:customStyle="1" w:styleId="WW8Num20z0">
    <w:name w:val="WW8Num20z0"/>
    <w:rsid w:val="00F420E8"/>
    <w:rPr>
      <w:rFonts w:ascii="Symbol" w:eastAsia="TimesNewRomanPSMT" w:hAnsi="Symbol" w:cs="Symbol"/>
      <w:sz w:val="28"/>
      <w:szCs w:val="28"/>
    </w:rPr>
  </w:style>
  <w:style w:type="character" w:customStyle="1" w:styleId="WW8Num20z1">
    <w:name w:val="WW8Num20z1"/>
    <w:rsid w:val="00F420E8"/>
    <w:rPr>
      <w:rFonts w:ascii="Courier New" w:hAnsi="Courier New" w:cs="Courier New"/>
    </w:rPr>
  </w:style>
  <w:style w:type="character" w:customStyle="1" w:styleId="WW8Num20z2">
    <w:name w:val="WW8Num20z2"/>
    <w:rsid w:val="00F420E8"/>
    <w:rPr>
      <w:rFonts w:ascii="Wingdings" w:hAnsi="Wingdings" w:cs="Wingdings"/>
    </w:rPr>
  </w:style>
  <w:style w:type="character" w:customStyle="1" w:styleId="WW8Num21z0">
    <w:name w:val="WW8Num21z0"/>
    <w:rsid w:val="00F420E8"/>
    <w:rPr>
      <w:rFonts w:ascii="Times New Roman" w:eastAsia="Times New Roman" w:hAnsi="Times New Roman" w:cs="Times New Roman"/>
    </w:rPr>
  </w:style>
  <w:style w:type="character" w:customStyle="1" w:styleId="WW8Num22z0">
    <w:name w:val="WW8Num22z0"/>
    <w:rsid w:val="00F420E8"/>
    <w:rPr>
      <w:rFonts w:ascii="Symbol" w:hAnsi="Symbol" w:cs="Symbol"/>
    </w:rPr>
  </w:style>
  <w:style w:type="character" w:customStyle="1" w:styleId="WW8Num22z1">
    <w:name w:val="WW8Num22z1"/>
    <w:rsid w:val="00F420E8"/>
    <w:rPr>
      <w:rFonts w:ascii="Courier New" w:hAnsi="Courier New" w:cs="Courier New"/>
    </w:rPr>
  </w:style>
  <w:style w:type="character" w:customStyle="1" w:styleId="WW8Num22z2">
    <w:name w:val="WW8Num22z2"/>
    <w:rsid w:val="00F420E8"/>
    <w:rPr>
      <w:rFonts w:ascii="Wingdings" w:hAnsi="Wingdings" w:cs="Wingdings"/>
    </w:rPr>
  </w:style>
  <w:style w:type="character" w:customStyle="1" w:styleId="WW8Num22z3">
    <w:name w:val="WW8Num22z3"/>
    <w:rsid w:val="00F420E8"/>
  </w:style>
  <w:style w:type="character" w:customStyle="1" w:styleId="WW8Num22z4">
    <w:name w:val="WW8Num22z4"/>
    <w:rsid w:val="00F420E8"/>
  </w:style>
  <w:style w:type="character" w:customStyle="1" w:styleId="WW8Num22z5">
    <w:name w:val="WW8Num22z5"/>
    <w:rsid w:val="00F420E8"/>
  </w:style>
  <w:style w:type="character" w:customStyle="1" w:styleId="WW8Num22z6">
    <w:name w:val="WW8Num22z6"/>
    <w:rsid w:val="00F420E8"/>
  </w:style>
  <w:style w:type="character" w:customStyle="1" w:styleId="WW8Num22z7">
    <w:name w:val="WW8Num22z7"/>
    <w:rsid w:val="00F420E8"/>
  </w:style>
  <w:style w:type="character" w:customStyle="1" w:styleId="WW8Num22z8">
    <w:name w:val="WW8Num22z8"/>
    <w:rsid w:val="00F420E8"/>
  </w:style>
  <w:style w:type="character" w:customStyle="1" w:styleId="WW8Num23z0">
    <w:name w:val="WW8Num23z0"/>
    <w:rsid w:val="00F420E8"/>
    <w:rPr>
      <w:rFonts w:ascii="Arial" w:hAnsi="Arial" w:cs="Arial"/>
    </w:rPr>
  </w:style>
  <w:style w:type="character" w:customStyle="1" w:styleId="WW8Num23z1">
    <w:name w:val="WW8Num23z1"/>
    <w:rsid w:val="00F420E8"/>
    <w:rPr>
      <w:rFonts w:ascii="Courier New" w:hAnsi="Courier New" w:cs="Courier New"/>
    </w:rPr>
  </w:style>
  <w:style w:type="character" w:customStyle="1" w:styleId="WW8Num23z2">
    <w:name w:val="WW8Num23z2"/>
    <w:rsid w:val="00F420E8"/>
    <w:rPr>
      <w:rFonts w:ascii="Wingdings" w:hAnsi="Wingdings" w:cs="Wingdings"/>
    </w:rPr>
  </w:style>
  <w:style w:type="character" w:customStyle="1" w:styleId="WW8Num24z0">
    <w:name w:val="WW8Num24z0"/>
    <w:rsid w:val="00F420E8"/>
    <w:rPr>
      <w:rFonts w:ascii="Symbol" w:hAnsi="Symbol" w:cs="StarSymbol"/>
      <w:sz w:val="18"/>
      <w:szCs w:val="18"/>
    </w:rPr>
  </w:style>
  <w:style w:type="character" w:customStyle="1" w:styleId="WW8Num24z1">
    <w:name w:val="WW8Num24z1"/>
    <w:rsid w:val="00F420E8"/>
    <w:rPr>
      <w:rFonts w:ascii="Wingdings 2" w:hAnsi="Wingdings 2" w:cs="StarSymbol"/>
      <w:sz w:val="18"/>
      <w:szCs w:val="18"/>
    </w:rPr>
  </w:style>
  <w:style w:type="character" w:customStyle="1" w:styleId="WW8Num25z0">
    <w:name w:val="WW8Num25z0"/>
    <w:rsid w:val="00F420E8"/>
    <w:rPr>
      <w:rFonts w:ascii="Symbol" w:hAnsi="Symbol" w:cs="StarSymbol"/>
      <w:sz w:val="18"/>
      <w:szCs w:val="18"/>
    </w:rPr>
  </w:style>
  <w:style w:type="character" w:customStyle="1" w:styleId="WW8Num26z0">
    <w:name w:val="WW8Num26z0"/>
    <w:rsid w:val="00F420E8"/>
    <w:rPr>
      <w:rFonts w:ascii="Symbol" w:hAnsi="Symbol" w:cs="Symbol"/>
    </w:rPr>
  </w:style>
  <w:style w:type="character" w:customStyle="1" w:styleId="WW8Num26z1">
    <w:name w:val="WW8Num26z1"/>
    <w:rsid w:val="00F420E8"/>
    <w:rPr>
      <w:rFonts w:ascii="Times New Roman" w:eastAsia="Times New Roman" w:hAnsi="Times New Roman" w:cs="Times New Roman"/>
    </w:rPr>
  </w:style>
  <w:style w:type="character" w:customStyle="1" w:styleId="WW8Num26z2">
    <w:name w:val="WW8Num26z2"/>
    <w:rsid w:val="00F420E8"/>
    <w:rPr>
      <w:rFonts w:ascii="Wingdings" w:hAnsi="Wingdings" w:cs="Wingdings"/>
    </w:rPr>
  </w:style>
  <w:style w:type="character" w:customStyle="1" w:styleId="WW8Num27z0">
    <w:name w:val="WW8Num27z0"/>
    <w:rsid w:val="00F420E8"/>
    <w:rPr>
      <w:rFonts w:ascii="Times New Roman" w:hAnsi="Times New Roman" w:cs="Times New Roman"/>
    </w:rPr>
  </w:style>
  <w:style w:type="character" w:customStyle="1" w:styleId="WW8Num27z1">
    <w:name w:val="WW8Num27z1"/>
    <w:rsid w:val="00F420E8"/>
    <w:rPr>
      <w:rFonts w:ascii="Courier New" w:hAnsi="Courier New" w:cs="Courier New"/>
    </w:rPr>
  </w:style>
  <w:style w:type="character" w:customStyle="1" w:styleId="WW8Num27z2">
    <w:name w:val="WW8Num27z2"/>
    <w:rsid w:val="00F420E8"/>
    <w:rPr>
      <w:rFonts w:ascii="Wingdings" w:hAnsi="Wingdings" w:cs="Wingdings"/>
    </w:rPr>
  </w:style>
  <w:style w:type="character" w:customStyle="1" w:styleId="WW8Num27z3">
    <w:name w:val="WW8Num27z3"/>
    <w:rsid w:val="00F420E8"/>
    <w:rPr>
      <w:rFonts w:ascii="Symbol" w:hAnsi="Symbol" w:cs="Symbol"/>
    </w:rPr>
  </w:style>
  <w:style w:type="character" w:customStyle="1" w:styleId="WW8Num28z0">
    <w:name w:val="WW8Num28z0"/>
    <w:rsid w:val="00F420E8"/>
    <w:rPr>
      <w:rFonts w:ascii="Times New Roman" w:hAnsi="Times New Roman" w:cs="Times New Roman"/>
    </w:rPr>
  </w:style>
  <w:style w:type="character" w:customStyle="1" w:styleId="WW8Num28z1">
    <w:name w:val="WW8Num28z1"/>
    <w:rsid w:val="00F420E8"/>
    <w:rPr>
      <w:rFonts w:ascii="Courier New" w:hAnsi="Courier New" w:cs="Courier New"/>
    </w:rPr>
  </w:style>
  <w:style w:type="character" w:customStyle="1" w:styleId="WW8Num28z2">
    <w:name w:val="WW8Num28z2"/>
    <w:rsid w:val="00F420E8"/>
    <w:rPr>
      <w:rFonts w:ascii="Wingdings" w:hAnsi="Wingdings" w:cs="Wingdings"/>
    </w:rPr>
  </w:style>
  <w:style w:type="character" w:customStyle="1" w:styleId="WW8Num29z0">
    <w:name w:val="WW8Num29z0"/>
    <w:rsid w:val="00F420E8"/>
    <w:rPr>
      <w:rFonts w:ascii="Times New Roman" w:hAnsi="Times New Roman" w:cs="Times New Roman"/>
    </w:rPr>
  </w:style>
  <w:style w:type="character" w:customStyle="1" w:styleId="WW8Num29z1">
    <w:name w:val="WW8Num29z1"/>
    <w:rsid w:val="00F420E8"/>
    <w:rPr>
      <w:rFonts w:ascii="Courier New" w:hAnsi="Courier New" w:cs="Courier New"/>
    </w:rPr>
  </w:style>
  <w:style w:type="character" w:customStyle="1" w:styleId="WW8Num29z2">
    <w:name w:val="WW8Num29z2"/>
    <w:rsid w:val="00F420E8"/>
    <w:rPr>
      <w:rFonts w:ascii="Wingdings" w:hAnsi="Wingdings" w:cs="Wingdings" w:hint="default"/>
    </w:rPr>
  </w:style>
  <w:style w:type="character" w:customStyle="1" w:styleId="WW8Num30z0">
    <w:name w:val="WW8Num30z0"/>
    <w:rsid w:val="00F420E8"/>
    <w:rPr>
      <w:rFonts w:ascii="Times New Roman" w:hAnsi="Times New Roman" w:cs="Times New Roman"/>
    </w:rPr>
  </w:style>
  <w:style w:type="character" w:customStyle="1" w:styleId="WW8Num30z1">
    <w:name w:val="WW8Num30z1"/>
    <w:rsid w:val="00F420E8"/>
    <w:rPr>
      <w:rFonts w:ascii="Courier New" w:hAnsi="Courier New" w:cs="Courier New"/>
    </w:rPr>
  </w:style>
  <w:style w:type="character" w:customStyle="1" w:styleId="WW8Num30z2">
    <w:name w:val="WW8Num30z2"/>
    <w:rsid w:val="00F420E8"/>
  </w:style>
  <w:style w:type="character" w:customStyle="1" w:styleId="WW8Num30z3">
    <w:name w:val="WW8Num30z3"/>
    <w:rsid w:val="00F420E8"/>
    <w:rPr>
      <w:rFonts w:ascii="Symbol" w:hAnsi="Symbol" w:cs="Symbol"/>
    </w:rPr>
  </w:style>
  <w:style w:type="character" w:customStyle="1" w:styleId="WW8Num30z4">
    <w:name w:val="WW8Num30z4"/>
    <w:rsid w:val="00F420E8"/>
  </w:style>
  <w:style w:type="character" w:customStyle="1" w:styleId="WW8Num30z5">
    <w:name w:val="WW8Num30z5"/>
    <w:rsid w:val="00F420E8"/>
  </w:style>
  <w:style w:type="character" w:customStyle="1" w:styleId="WW8Num30z6">
    <w:name w:val="WW8Num30z6"/>
    <w:rsid w:val="00F420E8"/>
  </w:style>
  <w:style w:type="character" w:customStyle="1" w:styleId="WW8Num30z7">
    <w:name w:val="WW8Num30z7"/>
    <w:rsid w:val="00F420E8"/>
  </w:style>
  <w:style w:type="character" w:customStyle="1" w:styleId="WW8Num30z8">
    <w:name w:val="WW8Num30z8"/>
    <w:rsid w:val="00F420E8"/>
  </w:style>
  <w:style w:type="character" w:customStyle="1" w:styleId="WW8Num31z0">
    <w:name w:val="WW8Num31z0"/>
    <w:rsid w:val="00F420E8"/>
    <w:rPr>
      <w:rFonts w:ascii="Times New Roman" w:hAnsi="Times New Roman" w:cs="Times New Roman"/>
    </w:rPr>
  </w:style>
  <w:style w:type="character" w:customStyle="1" w:styleId="WW8Num31z1">
    <w:name w:val="WW8Num31z1"/>
    <w:rsid w:val="00F420E8"/>
    <w:rPr>
      <w:rFonts w:ascii="Courier New" w:hAnsi="Courier New" w:cs="Courier New"/>
    </w:rPr>
  </w:style>
  <w:style w:type="character" w:customStyle="1" w:styleId="WW8Num31z2">
    <w:name w:val="WW8Num31z2"/>
    <w:rsid w:val="00F420E8"/>
    <w:rPr>
      <w:rFonts w:ascii="Wingdings" w:hAnsi="Wingdings" w:cs="Wingdings"/>
    </w:rPr>
  </w:style>
  <w:style w:type="character" w:customStyle="1" w:styleId="WW8Num31z3">
    <w:name w:val="WW8Num31z3"/>
    <w:rsid w:val="00F420E8"/>
    <w:rPr>
      <w:rFonts w:ascii="Symbol" w:hAnsi="Symbol" w:cs="Symbol"/>
    </w:rPr>
  </w:style>
  <w:style w:type="character" w:customStyle="1" w:styleId="WW8Num31z4">
    <w:name w:val="WW8Num31z4"/>
    <w:rsid w:val="00F420E8"/>
  </w:style>
  <w:style w:type="character" w:customStyle="1" w:styleId="WW8Num31z5">
    <w:name w:val="WW8Num31z5"/>
    <w:rsid w:val="00F420E8"/>
  </w:style>
  <w:style w:type="character" w:customStyle="1" w:styleId="WW8Num31z6">
    <w:name w:val="WW8Num31z6"/>
    <w:rsid w:val="00F420E8"/>
  </w:style>
  <w:style w:type="character" w:customStyle="1" w:styleId="WW8Num31z7">
    <w:name w:val="WW8Num31z7"/>
    <w:rsid w:val="00F420E8"/>
  </w:style>
  <w:style w:type="character" w:customStyle="1" w:styleId="WW8Num31z8">
    <w:name w:val="WW8Num31z8"/>
    <w:rsid w:val="00F420E8"/>
  </w:style>
  <w:style w:type="character" w:customStyle="1" w:styleId="WW8Num32z0">
    <w:name w:val="WW8Num32z0"/>
    <w:rsid w:val="00F420E8"/>
    <w:rPr>
      <w:rFonts w:ascii="Times New Roman" w:hAnsi="Times New Roman" w:cs="Times New Roman"/>
    </w:rPr>
  </w:style>
  <w:style w:type="character" w:customStyle="1" w:styleId="WW8Num32z1">
    <w:name w:val="WW8Num32z1"/>
    <w:rsid w:val="00F420E8"/>
    <w:rPr>
      <w:rFonts w:ascii="Courier New" w:hAnsi="Courier New" w:cs="Courier New"/>
    </w:rPr>
  </w:style>
  <w:style w:type="character" w:customStyle="1" w:styleId="WW8Num32z2">
    <w:name w:val="WW8Num32z2"/>
    <w:rsid w:val="00F420E8"/>
    <w:rPr>
      <w:rFonts w:ascii="Wingdings" w:hAnsi="Wingdings" w:cs="Wingdings"/>
    </w:rPr>
  </w:style>
  <w:style w:type="character" w:customStyle="1" w:styleId="WW8Num32z3">
    <w:name w:val="WW8Num32z3"/>
    <w:rsid w:val="00F420E8"/>
    <w:rPr>
      <w:rFonts w:ascii="Symbol" w:hAnsi="Symbol" w:cs="Symbol" w:hint="default"/>
    </w:rPr>
  </w:style>
  <w:style w:type="character" w:customStyle="1" w:styleId="WW8Num33z0">
    <w:name w:val="WW8Num33z0"/>
    <w:rsid w:val="00F420E8"/>
    <w:rPr>
      <w:rFonts w:ascii="Times New Roman" w:hAnsi="Times New Roman" w:cs="Times New Roman"/>
      <w:b/>
      <w:i/>
      <w:sz w:val="28"/>
      <w:szCs w:val="28"/>
    </w:rPr>
  </w:style>
  <w:style w:type="character" w:customStyle="1" w:styleId="WW8Num34z0">
    <w:name w:val="WW8Num34z0"/>
    <w:rsid w:val="00F420E8"/>
    <w:rPr>
      <w:rFonts w:ascii="Symbol" w:hAnsi="Symbol" w:cs="Symbol"/>
    </w:rPr>
  </w:style>
  <w:style w:type="character" w:customStyle="1" w:styleId="WW8Num34z1">
    <w:name w:val="WW8Num34z1"/>
    <w:rsid w:val="00F420E8"/>
    <w:rPr>
      <w:rFonts w:ascii="Courier New" w:hAnsi="Courier New" w:cs="Courier New"/>
    </w:rPr>
  </w:style>
  <w:style w:type="character" w:customStyle="1" w:styleId="WW8Num34z2">
    <w:name w:val="WW8Num34z2"/>
    <w:rsid w:val="00F420E8"/>
    <w:rPr>
      <w:rFonts w:ascii="Wingdings" w:hAnsi="Wingdings" w:cs="Wingdings" w:hint="default"/>
    </w:rPr>
  </w:style>
  <w:style w:type="character" w:customStyle="1" w:styleId="WW8Num35z0">
    <w:name w:val="WW8Num35z0"/>
    <w:rsid w:val="00F420E8"/>
    <w:rPr>
      <w:rFonts w:ascii="Symbol" w:hAnsi="Symbol" w:cs="Symbol"/>
    </w:rPr>
  </w:style>
  <w:style w:type="character" w:customStyle="1" w:styleId="WW8Num35z1">
    <w:name w:val="WW8Num35z1"/>
    <w:rsid w:val="00F420E8"/>
  </w:style>
  <w:style w:type="character" w:customStyle="1" w:styleId="WW8Num35z2">
    <w:name w:val="WW8Num35z2"/>
    <w:rsid w:val="00F420E8"/>
  </w:style>
  <w:style w:type="character" w:customStyle="1" w:styleId="WW8Num35z3">
    <w:name w:val="WW8Num35z3"/>
    <w:rsid w:val="00F420E8"/>
  </w:style>
  <w:style w:type="character" w:customStyle="1" w:styleId="WW8Num35z4">
    <w:name w:val="WW8Num35z4"/>
    <w:rsid w:val="00F420E8"/>
  </w:style>
  <w:style w:type="character" w:customStyle="1" w:styleId="WW8Num35z5">
    <w:name w:val="WW8Num35z5"/>
    <w:rsid w:val="00F420E8"/>
  </w:style>
  <w:style w:type="character" w:customStyle="1" w:styleId="WW8Num35z6">
    <w:name w:val="WW8Num35z6"/>
    <w:rsid w:val="00F420E8"/>
  </w:style>
  <w:style w:type="character" w:customStyle="1" w:styleId="WW8Num35z7">
    <w:name w:val="WW8Num35z7"/>
    <w:rsid w:val="00F420E8"/>
  </w:style>
  <w:style w:type="character" w:customStyle="1" w:styleId="WW8Num35z8">
    <w:name w:val="WW8Num35z8"/>
    <w:rsid w:val="00F420E8"/>
  </w:style>
  <w:style w:type="character" w:customStyle="1" w:styleId="WW8Num36z0">
    <w:name w:val="WW8Num36z0"/>
    <w:rsid w:val="00F420E8"/>
    <w:rPr>
      <w:rFonts w:ascii="Symbol" w:hAnsi="Symbol" w:cs="Symbol"/>
    </w:rPr>
  </w:style>
  <w:style w:type="character" w:customStyle="1" w:styleId="WW8Num36z1">
    <w:name w:val="WW8Num36z1"/>
    <w:rsid w:val="00F420E8"/>
    <w:rPr>
      <w:rFonts w:ascii="Courier New" w:hAnsi="Courier New" w:cs="Courier New"/>
    </w:rPr>
  </w:style>
  <w:style w:type="character" w:customStyle="1" w:styleId="WW8Num36z2">
    <w:name w:val="WW8Num36z2"/>
    <w:rsid w:val="00F420E8"/>
    <w:rPr>
      <w:rFonts w:ascii="Wingdings" w:hAnsi="Wingdings" w:cs="Wingdings" w:hint="default"/>
    </w:rPr>
  </w:style>
  <w:style w:type="character" w:customStyle="1" w:styleId="WW8Num37z0">
    <w:name w:val="WW8Num37z0"/>
    <w:rsid w:val="00F420E8"/>
    <w:rPr>
      <w:rFonts w:ascii="Symbol" w:hAnsi="Symbol" w:cs="Symbol"/>
    </w:rPr>
  </w:style>
  <w:style w:type="character" w:customStyle="1" w:styleId="WW8Num37z1">
    <w:name w:val="WW8Num37z1"/>
    <w:rsid w:val="00F420E8"/>
  </w:style>
  <w:style w:type="character" w:customStyle="1" w:styleId="WW8Num37z2">
    <w:name w:val="WW8Num37z2"/>
    <w:rsid w:val="00F420E8"/>
  </w:style>
  <w:style w:type="character" w:customStyle="1" w:styleId="WW8Num37z3">
    <w:name w:val="WW8Num37z3"/>
    <w:rsid w:val="00F420E8"/>
  </w:style>
  <w:style w:type="character" w:customStyle="1" w:styleId="WW8Num37z4">
    <w:name w:val="WW8Num37z4"/>
    <w:rsid w:val="00F420E8"/>
  </w:style>
  <w:style w:type="character" w:customStyle="1" w:styleId="WW8Num37z5">
    <w:name w:val="WW8Num37z5"/>
    <w:rsid w:val="00F420E8"/>
  </w:style>
  <w:style w:type="character" w:customStyle="1" w:styleId="WW8Num37z6">
    <w:name w:val="WW8Num37z6"/>
    <w:rsid w:val="00F420E8"/>
  </w:style>
  <w:style w:type="character" w:customStyle="1" w:styleId="WW8Num37z7">
    <w:name w:val="WW8Num37z7"/>
    <w:rsid w:val="00F420E8"/>
  </w:style>
  <w:style w:type="character" w:customStyle="1" w:styleId="WW8Num37z8">
    <w:name w:val="WW8Num37z8"/>
    <w:rsid w:val="00F420E8"/>
  </w:style>
  <w:style w:type="character" w:customStyle="1" w:styleId="WW8Num38z0">
    <w:name w:val="WW8Num38z0"/>
    <w:rsid w:val="00F420E8"/>
    <w:rPr>
      <w:rFonts w:ascii="Symbol" w:hAnsi="Symbol" w:cs="Symbol"/>
      <w:b/>
      <w:i/>
      <w:sz w:val="28"/>
      <w:szCs w:val="28"/>
    </w:rPr>
  </w:style>
  <w:style w:type="character" w:customStyle="1" w:styleId="WW8Num39z0">
    <w:name w:val="WW8Num39z0"/>
    <w:rsid w:val="00F420E8"/>
    <w:rPr>
      <w:rFonts w:ascii="Symbol" w:eastAsia="TimesNewRomanPSMT" w:hAnsi="Symbol" w:cs="Symbol"/>
      <w:sz w:val="24"/>
      <w:szCs w:val="28"/>
    </w:rPr>
  </w:style>
  <w:style w:type="character" w:customStyle="1" w:styleId="WW8Num39z1">
    <w:name w:val="WW8Num39z1"/>
    <w:rsid w:val="00F420E8"/>
    <w:rPr>
      <w:rFonts w:ascii="Courier New" w:hAnsi="Courier New" w:cs="Courier New"/>
      <w:sz w:val="20"/>
    </w:rPr>
  </w:style>
  <w:style w:type="character" w:customStyle="1" w:styleId="WW8Num39z2">
    <w:name w:val="WW8Num39z2"/>
    <w:rsid w:val="00F420E8"/>
    <w:rPr>
      <w:rFonts w:ascii="Wingdings" w:hAnsi="Wingdings" w:cs="Wingdings"/>
      <w:sz w:val="20"/>
    </w:rPr>
  </w:style>
  <w:style w:type="character" w:customStyle="1" w:styleId="WW8Num39z3">
    <w:name w:val="WW8Num39z3"/>
    <w:rsid w:val="00F420E8"/>
    <w:rPr>
      <w:rFonts w:ascii="Symbol" w:hAnsi="Symbol" w:cs="Symbol" w:hint="default"/>
    </w:rPr>
  </w:style>
  <w:style w:type="character" w:customStyle="1" w:styleId="WW8Num40z0">
    <w:name w:val="WW8Num40z0"/>
    <w:rsid w:val="00F420E8"/>
    <w:rPr>
      <w:rFonts w:ascii="Symbol" w:hAnsi="Symbol" w:cs="Symbol"/>
      <w:sz w:val="24"/>
    </w:rPr>
  </w:style>
  <w:style w:type="character" w:customStyle="1" w:styleId="WW8Num40z1">
    <w:name w:val="WW8Num40z1"/>
    <w:rsid w:val="00F420E8"/>
    <w:rPr>
      <w:rFonts w:ascii="Courier New" w:hAnsi="Courier New" w:cs="Courier New"/>
    </w:rPr>
  </w:style>
  <w:style w:type="character" w:customStyle="1" w:styleId="WW8Num40z2">
    <w:name w:val="WW8Num40z2"/>
    <w:rsid w:val="00F420E8"/>
    <w:rPr>
      <w:rFonts w:ascii="Wingdings" w:hAnsi="Wingdings" w:cs="Wingdings"/>
    </w:rPr>
  </w:style>
  <w:style w:type="character" w:customStyle="1" w:styleId="WW8Num41z0">
    <w:name w:val="WW8Num41z0"/>
    <w:rsid w:val="00F420E8"/>
    <w:rPr>
      <w:rFonts w:ascii="Symbol" w:hAnsi="Symbol" w:cs="Times New Roman"/>
    </w:rPr>
  </w:style>
  <w:style w:type="character" w:customStyle="1" w:styleId="WW8Num41z1">
    <w:name w:val="WW8Num41z1"/>
    <w:rsid w:val="00F420E8"/>
    <w:rPr>
      <w:rFonts w:ascii="Courier New" w:hAnsi="Courier New" w:cs="Courier New" w:hint="default"/>
    </w:rPr>
  </w:style>
  <w:style w:type="character" w:customStyle="1" w:styleId="WW8Num41z2">
    <w:name w:val="WW8Num41z2"/>
    <w:rsid w:val="00F420E8"/>
    <w:rPr>
      <w:rFonts w:ascii="Wingdings" w:hAnsi="Wingdings" w:cs="Wingdings" w:hint="default"/>
    </w:rPr>
  </w:style>
  <w:style w:type="character" w:customStyle="1" w:styleId="WW8Num42z0">
    <w:name w:val="WW8Num42z0"/>
    <w:rsid w:val="00F420E8"/>
    <w:rPr>
      <w:rFonts w:ascii="Symbol" w:hAnsi="Symbol" w:cs="Times New Roman"/>
    </w:rPr>
  </w:style>
  <w:style w:type="character" w:customStyle="1" w:styleId="WW8Num42z1">
    <w:name w:val="WW8Num42z1"/>
    <w:rsid w:val="00F420E8"/>
    <w:rPr>
      <w:rFonts w:ascii="Courier New" w:hAnsi="Courier New" w:cs="Courier New" w:hint="default"/>
    </w:rPr>
  </w:style>
  <w:style w:type="character" w:customStyle="1" w:styleId="WW8Num42z2">
    <w:name w:val="WW8Num42z2"/>
    <w:rsid w:val="00F420E8"/>
    <w:rPr>
      <w:rFonts w:ascii="Wingdings" w:hAnsi="Wingdings" w:cs="Wingdings" w:hint="default"/>
    </w:rPr>
  </w:style>
  <w:style w:type="character" w:customStyle="1" w:styleId="WW8Num43z0">
    <w:name w:val="WW8Num43z0"/>
    <w:rsid w:val="00F420E8"/>
    <w:rPr>
      <w:rFonts w:ascii="Symbol" w:hAnsi="Symbol" w:cs="Times New Roman"/>
      <w:color w:val="000000"/>
    </w:rPr>
  </w:style>
  <w:style w:type="character" w:customStyle="1" w:styleId="WW8Num43z1">
    <w:name w:val="WW8Num43z1"/>
    <w:rsid w:val="00F420E8"/>
    <w:rPr>
      <w:rFonts w:ascii="Courier New" w:hAnsi="Courier New" w:cs="Courier New"/>
    </w:rPr>
  </w:style>
  <w:style w:type="character" w:customStyle="1" w:styleId="WW8Num43z2">
    <w:name w:val="WW8Num43z2"/>
    <w:rsid w:val="00F420E8"/>
    <w:rPr>
      <w:rFonts w:ascii="Wingdings" w:hAnsi="Wingdings" w:cs="Wingdings"/>
    </w:rPr>
  </w:style>
  <w:style w:type="character" w:customStyle="1" w:styleId="WW8Num43z3">
    <w:name w:val="WW8Num43z3"/>
    <w:rsid w:val="00F420E8"/>
  </w:style>
  <w:style w:type="character" w:customStyle="1" w:styleId="WW8Num43z4">
    <w:name w:val="WW8Num43z4"/>
    <w:rsid w:val="00F420E8"/>
  </w:style>
  <w:style w:type="character" w:customStyle="1" w:styleId="WW8Num43z5">
    <w:name w:val="WW8Num43z5"/>
    <w:rsid w:val="00F420E8"/>
  </w:style>
  <w:style w:type="character" w:customStyle="1" w:styleId="WW8Num43z6">
    <w:name w:val="WW8Num43z6"/>
    <w:rsid w:val="00F420E8"/>
  </w:style>
  <w:style w:type="character" w:customStyle="1" w:styleId="WW8Num43z7">
    <w:name w:val="WW8Num43z7"/>
    <w:rsid w:val="00F420E8"/>
  </w:style>
  <w:style w:type="character" w:customStyle="1" w:styleId="WW8Num43z8">
    <w:name w:val="WW8Num43z8"/>
    <w:rsid w:val="00F420E8"/>
  </w:style>
  <w:style w:type="character" w:customStyle="1" w:styleId="WW8Num44z0">
    <w:name w:val="WW8Num44z0"/>
    <w:rsid w:val="00F420E8"/>
    <w:rPr>
      <w:rFonts w:ascii="Symbol" w:eastAsia="TimesNewRomanPSMT" w:hAnsi="Symbol" w:cs="Times New Roman"/>
      <w:color w:val="000000"/>
      <w:sz w:val="28"/>
      <w:szCs w:val="28"/>
    </w:rPr>
  </w:style>
  <w:style w:type="character" w:customStyle="1" w:styleId="WW8Num44z1">
    <w:name w:val="WW8Num44z1"/>
    <w:rsid w:val="00F420E8"/>
    <w:rPr>
      <w:rFonts w:ascii="Courier New" w:hAnsi="Courier New" w:cs="Courier New" w:hint="default"/>
    </w:rPr>
  </w:style>
  <w:style w:type="character" w:customStyle="1" w:styleId="WW8Num44z2">
    <w:name w:val="WW8Num44z2"/>
    <w:rsid w:val="00F420E8"/>
    <w:rPr>
      <w:rFonts w:ascii="Wingdings" w:hAnsi="Wingdings" w:cs="Wingdings" w:hint="default"/>
    </w:rPr>
  </w:style>
  <w:style w:type="character" w:customStyle="1" w:styleId="WW8Num44z3">
    <w:name w:val="WW8Num44z3"/>
    <w:rsid w:val="00F420E8"/>
    <w:rPr>
      <w:rFonts w:ascii="Symbol" w:hAnsi="Symbol" w:cs="Symbol" w:hint="default"/>
    </w:rPr>
  </w:style>
  <w:style w:type="character" w:customStyle="1" w:styleId="WW8Num45z0">
    <w:name w:val="WW8Num45z0"/>
    <w:rsid w:val="00F420E8"/>
    <w:rPr>
      <w:rFonts w:ascii="Symbol" w:hAnsi="Symbol" w:cs="Symbol"/>
    </w:rPr>
  </w:style>
  <w:style w:type="character" w:customStyle="1" w:styleId="WW8Num45z1">
    <w:name w:val="WW8Num45z1"/>
    <w:rsid w:val="00F420E8"/>
    <w:rPr>
      <w:rFonts w:ascii="Courier New" w:hAnsi="Courier New" w:cs="Courier New" w:hint="default"/>
    </w:rPr>
  </w:style>
  <w:style w:type="character" w:customStyle="1" w:styleId="WW8Num45z2">
    <w:name w:val="WW8Num45z2"/>
    <w:rsid w:val="00F420E8"/>
    <w:rPr>
      <w:rFonts w:ascii="Wingdings" w:hAnsi="Wingdings" w:cs="Wingdings" w:hint="default"/>
    </w:rPr>
  </w:style>
  <w:style w:type="character" w:customStyle="1" w:styleId="WW8Num46z0">
    <w:name w:val="WW8Num46z0"/>
    <w:rsid w:val="00F420E8"/>
    <w:rPr>
      <w:rFonts w:ascii="Symbol" w:hAnsi="Symbol" w:cs="Symbol"/>
    </w:rPr>
  </w:style>
  <w:style w:type="character" w:customStyle="1" w:styleId="40">
    <w:name w:val="Основной шрифт абзаца4"/>
    <w:rsid w:val="00F420E8"/>
  </w:style>
  <w:style w:type="character" w:customStyle="1" w:styleId="10">
    <w:name w:val="Заголовок 1 Знак"/>
    <w:basedOn w:val="40"/>
    <w:rsid w:val="00F420E8"/>
    <w:rPr>
      <w:rFonts w:ascii="Times New Roman" w:eastAsia="Times New Roman" w:hAnsi="Times New Roman" w:cs="Times New Roman"/>
      <w:b/>
      <w:bCs/>
      <w:color w:val="000000"/>
      <w:kern w:val="1"/>
      <w:sz w:val="28"/>
      <w:szCs w:val="32"/>
    </w:rPr>
  </w:style>
  <w:style w:type="character" w:customStyle="1" w:styleId="20">
    <w:name w:val="Заголовок 2 Знак"/>
    <w:basedOn w:val="40"/>
    <w:rsid w:val="00F420E8"/>
    <w:rPr>
      <w:rFonts w:ascii="Times New Roman" w:eastAsia="Times New Roman" w:hAnsi="Times New Roman" w:cs="Times New Roman"/>
      <w:b/>
      <w:bCs/>
      <w:i/>
      <w:iCs/>
      <w:sz w:val="28"/>
      <w:szCs w:val="28"/>
    </w:rPr>
  </w:style>
  <w:style w:type="character" w:customStyle="1" w:styleId="30">
    <w:name w:val="Заголовок 3 Знак"/>
    <w:basedOn w:val="40"/>
    <w:rsid w:val="00F420E8"/>
    <w:rPr>
      <w:rFonts w:ascii="Times New Roman" w:eastAsia="Times New Roman" w:hAnsi="Times New Roman" w:cs="Times New Roman"/>
      <w:b/>
      <w:bCs/>
      <w:color w:val="000000"/>
      <w:sz w:val="28"/>
      <w:szCs w:val="28"/>
    </w:rPr>
  </w:style>
  <w:style w:type="character" w:customStyle="1" w:styleId="41">
    <w:name w:val="Заголовок 4 Знак"/>
    <w:basedOn w:val="40"/>
    <w:rsid w:val="00F420E8"/>
    <w:rPr>
      <w:rFonts w:ascii="Times New Roman" w:eastAsia="Times New Roman" w:hAnsi="Times New Roman" w:cs="Times New Roman"/>
      <w:b/>
      <w:bCs/>
      <w:color w:val="000000"/>
      <w:sz w:val="28"/>
      <w:szCs w:val="28"/>
    </w:rPr>
  </w:style>
  <w:style w:type="character" w:customStyle="1" w:styleId="50">
    <w:name w:val="Заголовок 5 Знак"/>
    <w:basedOn w:val="40"/>
    <w:rsid w:val="00F420E8"/>
    <w:rPr>
      <w:rFonts w:ascii="Times New Roman" w:eastAsia="Times New Roman" w:hAnsi="Times New Roman" w:cs="Times New Roman"/>
      <w:b/>
      <w:color w:val="000000"/>
      <w:sz w:val="20"/>
      <w:szCs w:val="20"/>
    </w:rPr>
  </w:style>
  <w:style w:type="character" w:customStyle="1" w:styleId="60">
    <w:name w:val="Заголовок 6 Знак"/>
    <w:basedOn w:val="40"/>
    <w:rsid w:val="00F420E8"/>
    <w:rPr>
      <w:rFonts w:ascii="Times New Roman" w:eastAsia="Times New Roman" w:hAnsi="Times New Roman" w:cs="Times New Roman"/>
      <w:b/>
      <w:bCs/>
      <w:color w:val="000000"/>
    </w:rPr>
  </w:style>
  <w:style w:type="character" w:customStyle="1" w:styleId="70">
    <w:name w:val="Заголовок 7 Знак"/>
    <w:basedOn w:val="40"/>
    <w:rsid w:val="00F420E8"/>
    <w:rPr>
      <w:rFonts w:ascii="Times New Roman" w:eastAsia="Times New Roman" w:hAnsi="Times New Roman" w:cs="Times New Roman"/>
      <w:b/>
      <w:sz w:val="28"/>
      <w:szCs w:val="20"/>
    </w:rPr>
  </w:style>
  <w:style w:type="character" w:customStyle="1" w:styleId="80">
    <w:name w:val="Заголовок 8 Знак"/>
    <w:basedOn w:val="40"/>
    <w:rsid w:val="00F420E8"/>
    <w:rPr>
      <w:rFonts w:ascii="Times New Roman" w:eastAsia="Times New Roman" w:hAnsi="Times New Roman" w:cs="Times New Roman"/>
      <w:b/>
      <w:color w:val="000000"/>
      <w:sz w:val="24"/>
      <w:szCs w:val="20"/>
    </w:rPr>
  </w:style>
  <w:style w:type="character" w:customStyle="1" w:styleId="90">
    <w:name w:val="Заголовок 9 Знак"/>
    <w:basedOn w:val="40"/>
    <w:rsid w:val="00F420E8"/>
    <w:rPr>
      <w:rFonts w:ascii="Cambria" w:eastAsia="Times New Roman" w:hAnsi="Cambria" w:cs="Times New Roman"/>
      <w:color w:val="000000"/>
    </w:rPr>
  </w:style>
  <w:style w:type="character" w:customStyle="1" w:styleId="a3">
    <w:name w:val="Нижний колонтитул Знак"/>
    <w:basedOn w:val="40"/>
    <w:rsid w:val="00F420E8"/>
    <w:rPr>
      <w:rFonts w:ascii="Calibri" w:eastAsia="Calibri" w:hAnsi="Calibri" w:cs="Times New Roman"/>
      <w:sz w:val="24"/>
      <w:szCs w:val="24"/>
    </w:rPr>
  </w:style>
  <w:style w:type="character" w:styleId="a4">
    <w:name w:val="Hyperlink"/>
    <w:basedOn w:val="40"/>
    <w:rsid w:val="00F420E8"/>
    <w:rPr>
      <w:color w:val="0000FF" w:themeColor="hyperlink"/>
      <w:u w:val="single"/>
    </w:rPr>
  </w:style>
  <w:style w:type="character" w:customStyle="1" w:styleId="a5">
    <w:name w:val="Верхний колонтитул Знак"/>
    <w:basedOn w:val="40"/>
    <w:rsid w:val="00F420E8"/>
    <w:rPr>
      <w:rFonts w:ascii="Times New Roman" w:eastAsia="Times New Roman" w:hAnsi="Times New Roman" w:cs="Times New Roman"/>
      <w:sz w:val="24"/>
      <w:szCs w:val="24"/>
    </w:rPr>
  </w:style>
  <w:style w:type="character" w:customStyle="1" w:styleId="a6">
    <w:name w:val="Текст выноски Знак"/>
    <w:basedOn w:val="40"/>
    <w:rsid w:val="00F420E8"/>
    <w:rPr>
      <w:rFonts w:ascii="Tahoma" w:eastAsia="Times New Roman" w:hAnsi="Tahoma" w:cs="Tahoma"/>
      <w:sz w:val="16"/>
      <w:szCs w:val="16"/>
    </w:rPr>
  </w:style>
  <w:style w:type="character" w:customStyle="1" w:styleId="x-phmenubutton">
    <w:name w:val="x-ph__menu__button"/>
    <w:basedOn w:val="40"/>
    <w:rsid w:val="00F420E8"/>
  </w:style>
  <w:style w:type="character" w:customStyle="1" w:styleId="WW8Num47z0">
    <w:name w:val="WW8Num47z0"/>
    <w:rsid w:val="00F420E8"/>
    <w:rPr>
      <w:rFonts w:ascii="Times New Roman" w:hAnsi="Times New Roman" w:cs="Times New Roman"/>
    </w:rPr>
  </w:style>
  <w:style w:type="character" w:customStyle="1" w:styleId="WW8Num48z0">
    <w:name w:val="WW8Num48z0"/>
    <w:rsid w:val="00F420E8"/>
    <w:rPr>
      <w:rFonts w:ascii="Symbol" w:hAnsi="Symbol" w:cs="Symbol"/>
    </w:rPr>
  </w:style>
  <w:style w:type="character" w:customStyle="1" w:styleId="WW8Num48z1">
    <w:name w:val="WW8Num48z1"/>
    <w:rsid w:val="00F420E8"/>
    <w:rPr>
      <w:rFonts w:ascii="Wingdings 2" w:hAnsi="Wingdings 2" w:cs="StarSymbol"/>
      <w:sz w:val="18"/>
      <w:szCs w:val="18"/>
    </w:rPr>
  </w:style>
  <w:style w:type="character" w:customStyle="1" w:styleId="WW8Num48z2">
    <w:name w:val="WW8Num48z2"/>
    <w:rsid w:val="00F420E8"/>
    <w:rPr>
      <w:rFonts w:ascii="StarSymbol" w:hAnsi="StarSymbol" w:cs="StarSymbol"/>
      <w:sz w:val="18"/>
      <w:szCs w:val="18"/>
    </w:rPr>
  </w:style>
  <w:style w:type="character" w:customStyle="1" w:styleId="WW8Num49z0">
    <w:name w:val="WW8Num49z0"/>
    <w:rsid w:val="00F420E8"/>
    <w:rPr>
      <w:rFonts w:ascii="Symbol" w:hAnsi="Symbol" w:cs="Symbol"/>
    </w:rPr>
  </w:style>
  <w:style w:type="character" w:customStyle="1" w:styleId="WW8Num49z1">
    <w:name w:val="WW8Num49z1"/>
    <w:rsid w:val="00F420E8"/>
    <w:rPr>
      <w:rFonts w:ascii="Wingdings 2" w:hAnsi="Wingdings 2" w:cs="StarSymbol"/>
      <w:sz w:val="18"/>
      <w:szCs w:val="18"/>
    </w:rPr>
  </w:style>
  <w:style w:type="character" w:customStyle="1" w:styleId="WW8Num49z2">
    <w:name w:val="WW8Num49z2"/>
    <w:rsid w:val="00F420E8"/>
    <w:rPr>
      <w:rFonts w:ascii="StarSymbol" w:hAnsi="StarSymbol" w:cs="StarSymbol"/>
      <w:sz w:val="18"/>
      <w:szCs w:val="18"/>
    </w:rPr>
  </w:style>
  <w:style w:type="character" w:customStyle="1" w:styleId="WW8Num50z0">
    <w:name w:val="WW8Num50z0"/>
    <w:rsid w:val="00F420E8"/>
    <w:rPr>
      <w:rFonts w:ascii="Symbol" w:hAnsi="Symbol" w:cs="Symbol"/>
    </w:rPr>
  </w:style>
  <w:style w:type="character" w:customStyle="1" w:styleId="WW8Num51z1">
    <w:name w:val="WW8Num51z1"/>
    <w:rsid w:val="00F420E8"/>
    <w:rPr>
      <w:rFonts w:ascii="Times New Roman" w:eastAsia="Times New Roman" w:hAnsi="Times New Roman" w:cs="Times New Roman"/>
    </w:rPr>
  </w:style>
  <w:style w:type="character" w:customStyle="1" w:styleId="21">
    <w:name w:val="Основной шрифт абзаца2"/>
    <w:rsid w:val="00F420E8"/>
  </w:style>
  <w:style w:type="character" w:customStyle="1" w:styleId="WW8Num24z2">
    <w:name w:val="WW8Num24z2"/>
    <w:rsid w:val="00F420E8"/>
    <w:rPr>
      <w:rFonts w:ascii="StarSymbol" w:hAnsi="StarSymbol" w:cs="StarSymbol"/>
      <w:sz w:val="18"/>
      <w:szCs w:val="18"/>
    </w:rPr>
  </w:style>
  <w:style w:type="character" w:customStyle="1" w:styleId="WW8Num25z1">
    <w:name w:val="WW8Num25z1"/>
    <w:rsid w:val="00F420E8"/>
    <w:rPr>
      <w:rFonts w:ascii="Wingdings 2" w:hAnsi="Wingdings 2" w:cs="StarSymbol"/>
      <w:sz w:val="18"/>
      <w:szCs w:val="18"/>
    </w:rPr>
  </w:style>
  <w:style w:type="character" w:customStyle="1" w:styleId="WW8Num25z2">
    <w:name w:val="WW8Num25z2"/>
    <w:rsid w:val="00F420E8"/>
    <w:rPr>
      <w:rFonts w:ascii="StarSymbol" w:hAnsi="StarSymbol" w:cs="StarSymbol"/>
      <w:sz w:val="18"/>
      <w:szCs w:val="18"/>
    </w:rPr>
  </w:style>
  <w:style w:type="character" w:customStyle="1" w:styleId="WW8Num51z0">
    <w:name w:val="WW8Num51z0"/>
    <w:rsid w:val="00F420E8"/>
    <w:rPr>
      <w:rFonts w:ascii="Symbol" w:hAnsi="Symbol" w:cs="Symbol"/>
    </w:rPr>
  </w:style>
  <w:style w:type="character" w:customStyle="1" w:styleId="WW8Num52z0">
    <w:name w:val="WW8Num52z0"/>
    <w:rsid w:val="00F420E8"/>
    <w:rPr>
      <w:rFonts w:ascii="Times New Roman" w:hAnsi="Times New Roman" w:cs="Times New Roman"/>
    </w:rPr>
  </w:style>
  <w:style w:type="character" w:customStyle="1" w:styleId="WW8Num53z0">
    <w:name w:val="WW8Num53z0"/>
    <w:rsid w:val="00F420E8"/>
    <w:rPr>
      <w:rFonts w:ascii="Times New Roman" w:hAnsi="Times New Roman" w:cs="Times New Roman"/>
    </w:rPr>
  </w:style>
  <w:style w:type="character" w:customStyle="1" w:styleId="WW8Num54z0">
    <w:name w:val="WW8Num54z0"/>
    <w:rsid w:val="00F420E8"/>
    <w:rPr>
      <w:rFonts w:ascii="Symbol" w:hAnsi="Symbol" w:cs="Symbol"/>
    </w:rPr>
  </w:style>
  <w:style w:type="character" w:customStyle="1" w:styleId="WW8Num55z0">
    <w:name w:val="WW8Num55z0"/>
    <w:rsid w:val="00F420E8"/>
    <w:rPr>
      <w:rFonts w:ascii="Times New Roman" w:hAnsi="Times New Roman" w:cs="Times New Roman"/>
    </w:rPr>
  </w:style>
  <w:style w:type="character" w:customStyle="1" w:styleId="WW8Num56z0">
    <w:name w:val="WW8Num56z0"/>
    <w:rsid w:val="00F420E8"/>
    <w:rPr>
      <w:rFonts w:ascii="Arial" w:hAnsi="Arial" w:cs="Arial"/>
    </w:rPr>
  </w:style>
  <w:style w:type="character" w:customStyle="1" w:styleId="WW8Num57z0">
    <w:name w:val="WW8Num57z0"/>
    <w:rsid w:val="00F420E8"/>
    <w:rPr>
      <w:rFonts w:ascii="Times New Roman" w:hAnsi="Times New Roman" w:cs="Times New Roman"/>
    </w:rPr>
  </w:style>
  <w:style w:type="character" w:customStyle="1" w:styleId="Absatz-Standardschriftart">
    <w:name w:val="Absatz-Standardschriftart"/>
    <w:rsid w:val="00F420E8"/>
  </w:style>
  <w:style w:type="character" w:customStyle="1" w:styleId="WW-Absatz-Standardschriftart">
    <w:name w:val="WW-Absatz-Standardschriftart"/>
    <w:rsid w:val="00F420E8"/>
  </w:style>
  <w:style w:type="character" w:customStyle="1" w:styleId="WW-Absatz-Standardschriftart1">
    <w:name w:val="WW-Absatz-Standardschriftart1"/>
    <w:rsid w:val="00F420E8"/>
  </w:style>
  <w:style w:type="character" w:customStyle="1" w:styleId="WW-Absatz-Standardschriftart11">
    <w:name w:val="WW-Absatz-Standardschriftart11"/>
    <w:rsid w:val="00F420E8"/>
  </w:style>
  <w:style w:type="character" w:customStyle="1" w:styleId="WW8Num18z3">
    <w:name w:val="WW8Num18z3"/>
    <w:rsid w:val="00F420E8"/>
    <w:rPr>
      <w:rFonts w:ascii="Symbol" w:hAnsi="Symbol" w:cs="Symbol"/>
    </w:rPr>
  </w:style>
  <w:style w:type="character" w:customStyle="1" w:styleId="WW8Num18z4">
    <w:name w:val="WW8Num18z4"/>
    <w:rsid w:val="00F420E8"/>
    <w:rPr>
      <w:rFonts w:ascii="Courier New" w:hAnsi="Courier New" w:cs="Courier New"/>
    </w:rPr>
  </w:style>
  <w:style w:type="character" w:customStyle="1" w:styleId="WW-Absatz-Standardschriftart111">
    <w:name w:val="WW-Absatz-Standardschriftart111"/>
    <w:rsid w:val="00F420E8"/>
  </w:style>
  <w:style w:type="character" w:customStyle="1" w:styleId="WW8Num2z3">
    <w:name w:val="WW8Num2z3"/>
    <w:rsid w:val="00F420E8"/>
    <w:rPr>
      <w:rFonts w:ascii="Symbol" w:hAnsi="Symbol" w:cs="Symbol"/>
    </w:rPr>
  </w:style>
  <w:style w:type="character" w:customStyle="1" w:styleId="WW8Num14z3">
    <w:name w:val="WW8Num14z3"/>
    <w:rsid w:val="00F420E8"/>
    <w:rPr>
      <w:rFonts w:ascii="Symbol" w:hAnsi="Symbol" w:cs="Symbol"/>
    </w:rPr>
  </w:style>
  <w:style w:type="character" w:customStyle="1" w:styleId="WW8Num16z3">
    <w:name w:val="WW8Num16z3"/>
    <w:rsid w:val="00F420E8"/>
    <w:rPr>
      <w:rFonts w:ascii="Symbol" w:hAnsi="Symbol" w:cs="Symbol"/>
    </w:rPr>
  </w:style>
  <w:style w:type="character" w:customStyle="1" w:styleId="WW8Num19z1">
    <w:name w:val="WW8Num19z1"/>
    <w:rsid w:val="00F420E8"/>
    <w:rPr>
      <w:rFonts w:ascii="Times New Roman" w:hAnsi="Times New Roman" w:cs="Times New Roman"/>
      <w:color w:val="000000"/>
    </w:rPr>
  </w:style>
  <w:style w:type="character" w:customStyle="1" w:styleId="WW8Num19z2">
    <w:name w:val="WW8Num19z2"/>
    <w:rsid w:val="00F420E8"/>
    <w:rPr>
      <w:rFonts w:ascii="Wingdings" w:hAnsi="Wingdings" w:cs="Wingdings"/>
    </w:rPr>
  </w:style>
  <w:style w:type="character" w:customStyle="1" w:styleId="WW8Num19z3">
    <w:name w:val="WW8Num19z3"/>
    <w:rsid w:val="00F420E8"/>
    <w:rPr>
      <w:rFonts w:ascii="Symbol" w:hAnsi="Symbol" w:cs="Symbol"/>
    </w:rPr>
  </w:style>
  <w:style w:type="character" w:customStyle="1" w:styleId="WW8Num19z4">
    <w:name w:val="WW8Num19z4"/>
    <w:rsid w:val="00F420E8"/>
    <w:rPr>
      <w:rFonts w:ascii="Courier New" w:hAnsi="Courier New" w:cs="Courier New"/>
    </w:rPr>
  </w:style>
  <w:style w:type="character" w:customStyle="1" w:styleId="WW8Num21z1">
    <w:name w:val="WW8Num21z1"/>
    <w:rsid w:val="00F420E8"/>
    <w:rPr>
      <w:rFonts w:ascii="Courier New" w:hAnsi="Courier New" w:cs="Courier New"/>
    </w:rPr>
  </w:style>
  <w:style w:type="character" w:customStyle="1" w:styleId="WW8Num21z2">
    <w:name w:val="WW8Num21z2"/>
    <w:rsid w:val="00F420E8"/>
    <w:rPr>
      <w:rFonts w:ascii="Wingdings" w:hAnsi="Wingdings" w:cs="Wingdings"/>
    </w:rPr>
  </w:style>
  <w:style w:type="character" w:customStyle="1" w:styleId="WW8Num21z3">
    <w:name w:val="WW8Num21z3"/>
    <w:rsid w:val="00F420E8"/>
    <w:rPr>
      <w:rFonts w:ascii="Symbol" w:hAnsi="Symbol" w:cs="Symbol"/>
    </w:rPr>
  </w:style>
  <w:style w:type="character" w:customStyle="1" w:styleId="WW8Num23z3">
    <w:name w:val="WW8Num23z3"/>
    <w:rsid w:val="00F420E8"/>
    <w:rPr>
      <w:rFonts w:ascii="Symbol" w:hAnsi="Symbol" w:cs="Symbol"/>
    </w:rPr>
  </w:style>
  <w:style w:type="character" w:customStyle="1" w:styleId="WW8NumSt1z0">
    <w:name w:val="WW8NumSt1z0"/>
    <w:rsid w:val="00F420E8"/>
    <w:rPr>
      <w:rFonts w:ascii="Times New Roman" w:hAnsi="Times New Roman" w:cs="Times New Roman"/>
    </w:rPr>
  </w:style>
  <w:style w:type="character" w:customStyle="1" w:styleId="WW8NumSt2z0">
    <w:name w:val="WW8NumSt2z0"/>
    <w:rsid w:val="00F420E8"/>
    <w:rPr>
      <w:rFonts w:ascii="Times New Roman" w:hAnsi="Times New Roman" w:cs="Times New Roman"/>
    </w:rPr>
  </w:style>
  <w:style w:type="character" w:customStyle="1" w:styleId="11">
    <w:name w:val="Основной шрифт абзаца1"/>
    <w:rsid w:val="00F420E8"/>
  </w:style>
  <w:style w:type="character" w:styleId="a7">
    <w:name w:val="page number"/>
    <w:basedOn w:val="11"/>
    <w:rsid w:val="00F420E8"/>
  </w:style>
  <w:style w:type="character" w:customStyle="1" w:styleId="a8">
    <w:name w:val="Символ сноски"/>
    <w:rsid w:val="00F420E8"/>
    <w:rPr>
      <w:vertAlign w:val="superscript"/>
    </w:rPr>
  </w:style>
  <w:style w:type="character" w:customStyle="1" w:styleId="a9">
    <w:name w:val="название таблицы Знак"/>
    <w:rsid w:val="00F420E8"/>
    <w:rPr>
      <w:rFonts w:ascii="Arial" w:hAnsi="Arial" w:cs="Arial"/>
      <w:b/>
      <w:bCs/>
      <w:sz w:val="22"/>
      <w:lang w:val="ru-RU" w:eastAsia="ar-SA" w:bidi="ar-SA"/>
    </w:rPr>
  </w:style>
  <w:style w:type="character" w:customStyle="1" w:styleId="aa">
    <w:name w:val="Источник Знак"/>
    <w:rsid w:val="00F420E8"/>
    <w:rPr>
      <w:rFonts w:ascii="Arial" w:hAnsi="Arial" w:cs="Arial"/>
      <w:i/>
      <w:lang w:val="ru-RU" w:eastAsia="ar-SA" w:bidi="ar-SA"/>
    </w:rPr>
  </w:style>
  <w:style w:type="character" w:customStyle="1" w:styleId="ab">
    <w:name w:val="рисунок Знак"/>
    <w:rsid w:val="00F420E8"/>
    <w:rPr>
      <w:rFonts w:ascii="Arial" w:hAnsi="Arial" w:cs="Arial"/>
      <w:i/>
      <w:lang w:val="ru-RU" w:eastAsia="ar-SA" w:bidi="ar-SA"/>
    </w:rPr>
  </w:style>
  <w:style w:type="character" w:customStyle="1" w:styleId="ac">
    <w:name w:val="Цветовое выделение"/>
    <w:rsid w:val="00F420E8"/>
    <w:rPr>
      <w:b/>
      <w:bCs/>
      <w:color w:val="000080"/>
      <w:sz w:val="20"/>
      <w:szCs w:val="20"/>
    </w:rPr>
  </w:style>
  <w:style w:type="character" w:customStyle="1" w:styleId="ad">
    <w:name w:val="Название Знак"/>
    <w:rsid w:val="00F420E8"/>
    <w:rPr>
      <w:b/>
      <w:bCs/>
      <w:sz w:val="24"/>
      <w:szCs w:val="24"/>
      <w:lang w:val="ru-RU" w:eastAsia="ar-SA" w:bidi="ar-SA"/>
    </w:rPr>
  </w:style>
  <w:style w:type="character" w:customStyle="1" w:styleId="ae">
    <w:name w:val="сноска Знак"/>
    <w:basedOn w:val="ad"/>
    <w:rsid w:val="00F420E8"/>
    <w:rPr>
      <w:b/>
      <w:bCs/>
      <w:sz w:val="24"/>
      <w:szCs w:val="24"/>
      <w:lang w:val="ru-RU" w:eastAsia="ar-SA" w:bidi="ar-SA"/>
    </w:rPr>
  </w:style>
  <w:style w:type="character" w:customStyle="1" w:styleId="-1">
    <w:name w:val="Список-1 Знак"/>
    <w:rsid w:val="00F420E8"/>
    <w:rPr>
      <w:rFonts w:ascii="Arial" w:hAnsi="Arial" w:cs="Arial"/>
      <w:sz w:val="24"/>
      <w:szCs w:val="24"/>
      <w:lang w:val="ru-RU" w:eastAsia="ar-SA" w:bidi="ar-SA"/>
    </w:rPr>
  </w:style>
  <w:style w:type="character" w:customStyle="1" w:styleId="12">
    <w:name w:val="Знак сноски1"/>
    <w:rsid w:val="00F420E8"/>
    <w:rPr>
      <w:vertAlign w:val="superscript"/>
    </w:rPr>
  </w:style>
  <w:style w:type="character" w:customStyle="1" w:styleId="af">
    <w:name w:val="Маркеры списка"/>
    <w:rsid w:val="00F420E8"/>
    <w:rPr>
      <w:rFonts w:ascii="StarSymbol" w:eastAsia="StarSymbol" w:hAnsi="StarSymbol" w:cs="StarSymbol"/>
      <w:sz w:val="18"/>
      <w:szCs w:val="18"/>
    </w:rPr>
  </w:style>
  <w:style w:type="character" w:customStyle="1" w:styleId="af0">
    <w:name w:val="Символ нумерации"/>
    <w:rsid w:val="00F420E8"/>
  </w:style>
  <w:style w:type="character" w:customStyle="1" w:styleId="af1">
    <w:name w:val="Символы концевой сноски"/>
    <w:rsid w:val="00F420E8"/>
    <w:rPr>
      <w:vertAlign w:val="superscript"/>
    </w:rPr>
  </w:style>
  <w:style w:type="character" w:customStyle="1" w:styleId="WW-">
    <w:name w:val="WW-Символы концевой сноски"/>
    <w:rsid w:val="00F420E8"/>
  </w:style>
  <w:style w:type="character" w:customStyle="1" w:styleId="13">
    <w:name w:val="Знак концевой сноски1"/>
    <w:rsid w:val="00F420E8"/>
    <w:rPr>
      <w:vertAlign w:val="superscript"/>
    </w:rPr>
  </w:style>
  <w:style w:type="character" w:customStyle="1" w:styleId="af2">
    <w:name w:val="Буквица"/>
    <w:rsid w:val="00F420E8"/>
  </w:style>
  <w:style w:type="character" w:customStyle="1" w:styleId="af3">
    <w:name w:val="Исходный текст"/>
    <w:rsid w:val="00F420E8"/>
    <w:rPr>
      <w:rFonts w:ascii="Courier New" w:eastAsia="Courier New" w:hAnsi="Courier New" w:cs="Courier New"/>
    </w:rPr>
  </w:style>
  <w:style w:type="character" w:customStyle="1" w:styleId="af4">
    <w:name w:val="Основной элемент указателя"/>
    <w:rsid w:val="00F420E8"/>
    <w:rPr>
      <w:b/>
      <w:bCs/>
    </w:rPr>
  </w:style>
  <w:style w:type="character" w:customStyle="1" w:styleId="af5">
    <w:name w:val="Основной текст Знак"/>
    <w:basedOn w:val="40"/>
    <w:rsid w:val="00F420E8"/>
    <w:rPr>
      <w:rFonts w:ascii="Times New Roman" w:eastAsia="Times New Roman" w:hAnsi="Times New Roman" w:cs="Times New Roman"/>
      <w:sz w:val="24"/>
      <w:szCs w:val="24"/>
    </w:rPr>
  </w:style>
  <w:style w:type="character" w:customStyle="1" w:styleId="14">
    <w:name w:val="Название Знак1"/>
    <w:basedOn w:val="40"/>
    <w:rsid w:val="00F420E8"/>
    <w:rPr>
      <w:rFonts w:ascii="Arial" w:eastAsia="MS Mincho" w:hAnsi="Arial" w:cs="Times New Roman"/>
      <w:color w:val="000000"/>
      <w:sz w:val="28"/>
      <w:szCs w:val="28"/>
    </w:rPr>
  </w:style>
  <w:style w:type="character" w:customStyle="1" w:styleId="af6">
    <w:name w:val="Подзаголовок Знак"/>
    <w:basedOn w:val="40"/>
    <w:rsid w:val="00F420E8"/>
    <w:rPr>
      <w:rFonts w:ascii="Arial" w:eastAsia="MS Mincho" w:hAnsi="Arial" w:cs="Times New Roman"/>
      <w:i/>
      <w:iCs/>
      <w:color w:val="000000"/>
      <w:sz w:val="28"/>
      <w:szCs w:val="28"/>
    </w:rPr>
  </w:style>
  <w:style w:type="character" w:customStyle="1" w:styleId="af7">
    <w:name w:val="Основной текст с отступом Знак"/>
    <w:basedOn w:val="40"/>
    <w:rsid w:val="00F420E8"/>
    <w:rPr>
      <w:rFonts w:ascii="Times New Roman" w:eastAsia="Times New Roman" w:hAnsi="Times New Roman" w:cs="Times New Roman"/>
      <w:color w:val="000000"/>
      <w:sz w:val="24"/>
      <w:szCs w:val="26"/>
    </w:rPr>
  </w:style>
  <w:style w:type="character" w:customStyle="1" w:styleId="af8">
    <w:name w:val="Текст сноски Знак"/>
    <w:basedOn w:val="40"/>
    <w:rsid w:val="00F420E8"/>
    <w:rPr>
      <w:rFonts w:ascii="Times New Roman" w:eastAsia="Times New Roman" w:hAnsi="Times New Roman" w:cs="Times New Roman"/>
      <w:color w:val="000000"/>
      <w:sz w:val="20"/>
      <w:szCs w:val="20"/>
    </w:rPr>
  </w:style>
  <w:style w:type="character" w:customStyle="1" w:styleId="ConsPlusNormal">
    <w:name w:val="ConsPlusNormal Знак"/>
    <w:rsid w:val="00F420E8"/>
    <w:rPr>
      <w:rFonts w:ascii="Arial" w:eastAsia="Arial" w:hAnsi="Arial" w:cs="Arial"/>
      <w:color w:val="202020"/>
      <w:sz w:val="24"/>
      <w:szCs w:val="24"/>
    </w:rPr>
  </w:style>
  <w:style w:type="character" w:customStyle="1" w:styleId="ConsPlusTitle">
    <w:name w:val="ConsPlusTitle Знак"/>
    <w:rsid w:val="00F420E8"/>
    <w:rPr>
      <w:rFonts w:ascii="Arial" w:eastAsia="Arial" w:hAnsi="Arial" w:cs="Times New Roman"/>
      <w:b/>
      <w:bCs/>
      <w:color w:val="000000"/>
      <w:sz w:val="20"/>
      <w:szCs w:val="20"/>
    </w:rPr>
  </w:style>
  <w:style w:type="character" w:customStyle="1" w:styleId="22">
    <w:name w:val="Основной текст с отступом 2 Знак"/>
    <w:basedOn w:val="40"/>
    <w:rsid w:val="00F420E8"/>
    <w:rPr>
      <w:rFonts w:ascii="Arial" w:eastAsia="Times New Roman" w:hAnsi="Arial" w:cs="Times New Roman"/>
      <w:color w:val="000000"/>
      <w:sz w:val="26"/>
      <w:szCs w:val="26"/>
    </w:rPr>
  </w:style>
  <w:style w:type="character" w:customStyle="1" w:styleId="af9">
    <w:name w:val="Без интервала Знак"/>
    <w:rsid w:val="00F420E8"/>
    <w:rPr>
      <w:rFonts w:ascii="Calibri" w:eastAsia="Times New Roman" w:hAnsi="Calibri" w:cs="Times New Roman"/>
      <w:color w:val="202020"/>
    </w:rPr>
  </w:style>
  <w:style w:type="character" w:customStyle="1" w:styleId="FootnoteCharacters">
    <w:name w:val="Footnote Characters"/>
    <w:rsid w:val="00F420E8"/>
    <w:rPr>
      <w:vertAlign w:val="superscript"/>
    </w:rPr>
  </w:style>
  <w:style w:type="character" w:customStyle="1" w:styleId="23">
    <w:name w:val="Основной текст 2 Знак"/>
    <w:basedOn w:val="40"/>
    <w:rsid w:val="00F420E8"/>
    <w:rPr>
      <w:rFonts w:ascii="Arial" w:eastAsia="Times New Roman" w:hAnsi="Arial" w:cs="Times New Roman"/>
      <w:color w:val="000000"/>
      <w:sz w:val="26"/>
      <w:szCs w:val="26"/>
    </w:rPr>
  </w:style>
  <w:style w:type="character" w:customStyle="1" w:styleId="31">
    <w:name w:val="Основной текст 3 Знак"/>
    <w:basedOn w:val="40"/>
    <w:rsid w:val="00F420E8"/>
    <w:rPr>
      <w:rFonts w:ascii="Times New Roman" w:eastAsia="Times New Roman" w:hAnsi="Times New Roman" w:cs="Times New Roman"/>
      <w:sz w:val="16"/>
      <w:szCs w:val="16"/>
    </w:rPr>
  </w:style>
  <w:style w:type="character" w:styleId="afa">
    <w:name w:val="line number"/>
    <w:basedOn w:val="40"/>
    <w:rsid w:val="00F420E8"/>
  </w:style>
  <w:style w:type="character" w:customStyle="1" w:styleId="32">
    <w:name w:val="Основной текст с отступом 3 Знак"/>
    <w:basedOn w:val="40"/>
    <w:rsid w:val="00F420E8"/>
    <w:rPr>
      <w:rFonts w:ascii="Arial" w:eastAsia="Times New Roman" w:hAnsi="Arial" w:cs="Times New Roman"/>
      <w:color w:val="000000"/>
      <w:sz w:val="16"/>
      <w:szCs w:val="16"/>
    </w:rPr>
  </w:style>
  <w:style w:type="character" w:customStyle="1" w:styleId="afb">
    <w:name w:val="Схема документа Знак"/>
    <w:basedOn w:val="40"/>
    <w:rsid w:val="00F420E8"/>
    <w:rPr>
      <w:rFonts w:ascii="Tahoma" w:eastAsia="Times New Roman" w:hAnsi="Tahoma" w:cs="Times New Roman"/>
      <w:color w:val="000000"/>
      <w:sz w:val="20"/>
      <w:szCs w:val="20"/>
      <w:shd w:val="clear" w:color="auto" w:fill="000080"/>
    </w:rPr>
  </w:style>
  <w:style w:type="character" w:customStyle="1" w:styleId="afc">
    <w:name w:val="А_табл Знак"/>
    <w:rsid w:val="00F420E8"/>
    <w:rPr>
      <w:rFonts w:ascii="Times New Roman" w:eastAsia="Times New Roman" w:hAnsi="Times New Roman" w:cs="Times New Roman"/>
      <w:sz w:val="24"/>
      <w:szCs w:val="24"/>
    </w:rPr>
  </w:style>
  <w:style w:type="character" w:customStyle="1" w:styleId="WW8Num9z1">
    <w:name w:val="WW8Num9z1"/>
    <w:rsid w:val="00F420E8"/>
    <w:rPr>
      <w:rFonts w:ascii="Courier New" w:hAnsi="Courier New" w:cs="Courier New"/>
    </w:rPr>
  </w:style>
  <w:style w:type="character" w:customStyle="1" w:styleId="WW8Num9z2">
    <w:name w:val="WW8Num9z2"/>
    <w:rsid w:val="00F420E8"/>
    <w:rPr>
      <w:rFonts w:ascii="Wingdings" w:hAnsi="Wingdings" w:cs="Wingdings"/>
    </w:rPr>
  </w:style>
  <w:style w:type="character" w:customStyle="1" w:styleId="WW8Num11z3">
    <w:name w:val="WW8Num11z3"/>
    <w:rsid w:val="00F420E8"/>
    <w:rPr>
      <w:rFonts w:ascii="Symbol" w:hAnsi="Symbol" w:cs="Symbol"/>
    </w:rPr>
  </w:style>
  <w:style w:type="character" w:customStyle="1" w:styleId="WW8Num24z3">
    <w:name w:val="WW8Num24z3"/>
    <w:rsid w:val="00F420E8"/>
    <w:rPr>
      <w:rFonts w:ascii="Symbol" w:hAnsi="Symbol" w:cs="Symbol"/>
    </w:rPr>
  </w:style>
  <w:style w:type="character" w:customStyle="1" w:styleId="WW8Num25z3">
    <w:name w:val="WW8Num25z3"/>
    <w:rsid w:val="00F420E8"/>
    <w:rPr>
      <w:rFonts w:ascii="Symbol" w:hAnsi="Symbol" w:cs="Symbol"/>
    </w:rPr>
  </w:style>
  <w:style w:type="character" w:customStyle="1" w:styleId="WW8Num28z3">
    <w:name w:val="WW8Num28z3"/>
    <w:rsid w:val="00F420E8"/>
    <w:rPr>
      <w:rFonts w:ascii="Symbol" w:hAnsi="Symbol" w:cs="Symbol"/>
    </w:rPr>
  </w:style>
  <w:style w:type="character" w:customStyle="1" w:styleId="WW8Num29z3">
    <w:name w:val="WW8Num29z3"/>
    <w:rsid w:val="00F420E8"/>
    <w:rPr>
      <w:rFonts w:ascii="Symbol" w:hAnsi="Symbol" w:cs="Symbol"/>
    </w:rPr>
  </w:style>
  <w:style w:type="character" w:customStyle="1" w:styleId="WW8Num33z1">
    <w:name w:val="WW8Num33z1"/>
    <w:rsid w:val="00F420E8"/>
    <w:rPr>
      <w:rFonts w:ascii="Courier New" w:hAnsi="Courier New" w:cs="Courier New"/>
    </w:rPr>
  </w:style>
  <w:style w:type="character" w:customStyle="1" w:styleId="WW8Num33z2">
    <w:name w:val="WW8Num33z2"/>
    <w:rsid w:val="00F420E8"/>
    <w:rPr>
      <w:rFonts w:ascii="Wingdings" w:hAnsi="Wingdings" w:cs="Wingdings"/>
    </w:rPr>
  </w:style>
  <w:style w:type="character" w:customStyle="1" w:styleId="WW8NumSt9z0">
    <w:name w:val="WW8NumSt9z0"/>
    <w:rsid w:val="00F420E8"/>
    <w:rPr>
      <w:rFonts w:ascii="Times New Roman" w:hAnsi="Times New Roman" w:cs="Times New Roman"/>
    </w:rPr>
  </w:style>
  <w:style w:type="character" w:customStyle="1" w:styleId="WW8NumSt11z0">
    <w:name w:val="WW8NumSt11z0"/>
    <w:rsid w:val="00F420E8"/>
    <w:rPr>
      <w:rFonts w:ascii="Times New Roman" w:hAnsi="Times New Roman" w:cs="Times New Roman"/>
    </w:rPr>
  </w:style>
  <w:style w:type="character" w:customStyle="1" w:styleId="WW8NumSt14z0">
    <w:name w:val="WW8NumSt14z0"/>
    <w:rsid w:val="00F420E8"/>
    <w:rPr>
      <w:rFonts w:ascii="Times New Roman" w:hAnsi="Times New Roman" w:cs="Times New Roman"/>
    </w:rPr>
  </w:style>
  <w:style w:type="character" w:styleId="afd">
    <w:name w:val="Strong"/>
    <w:qFormat/>
    <w:rsid w:val="00F420E8"/>
    <w:rPr>
      <w:b/>
      <w:bCs/>
    </w:rPr>
  </w:style>
  <w:style w:type="character" w:customStyle="1" w:styleId="15">
    <w:name w:val="Знак примечания1"/>
    <w:rsid w:val="00F420E8"/>
    <w:rPr>
      <w:sz w:val="16"/>
      <w:szCs w:val="16"/>
    </w:rPr>
  </w:style>
  <w:style w:type="character" w:customStyle="1" w:styleId="WW8Num7z3">
    <w:name w:val="WW8Num7z3"/>
    <w:rsid w:val="00F420E8"/>
    <w:rPr>
      <w:rFonts w:ascii="Symbol" w:hAnsi="Symbol" w:cs="Symbol"/>
    </w:rPr>
  </w:style>
  <w:style w:type="character" w:customStyle="1" w:styleId="WW8Num34z3">
    <w:name w:val="WW8Num34z3"/>
    <w:rsid w:val="00F420E8"/>
    <w:rPr>
      <w:rFonts w:ascii="Symbol" w:hAnsi="Symbol" w:cs="Symbol"/>
    </w:rPr>
  </w:style>
  <w:style w:type="character" w:customStyle="1" w:styleId="WW8Num36z3">
    <w:name w:val="WW8Num36z3"/>
    <w:rsid w:val="00F420E8"/>
    <w:rPr>
      <w:rFonts w:ascii="Symbol" w:hAnsi="Symbol" w:cs="Symbol"/>
    </w:rPr>
  </w:style>
  <w:style w:type="character" w:customStyle="1" w:styleId="WW8Num38z1">
    <w:name w:val="WW8Num38z1"/>
    <w:rsid w:val="00F420E8"/>
    <w:rPr>
      <w:rFonts w:ascii="Courier New" w:hAnsi="Courier New" w:cs="Courier New"/>
    </w:rPr>
  </w:style>
  <w:style w:type="character" w:customStyle="1" w:styleId="WW8Num38z2">
    <w:name w:val="WW8Num38z2"/>
    <w:rsid w:val="00F420E8"/>
    <w:rPr>
      <w:rFonts w:ascii="Wingdings" w:hAnsi="Wingdings" w:cs="Wingdings"/>
    </w:rPr>
  </w:style>
  <w:style w:type="character" w:customStyle="1" w:styleId="WW8Num40z3">
    <w:name w:val="WW8Num40z3"/>
    <w:rsid w:val="00F420E8"/>
    <w:rPr>
      <w:rFonts w:ascii="Symbol" w:hAnsi="Symbol" w:cs="Symbol"/>
    </w:rPr>
  </w:style>
  <w:style w:type="character" w:customStyle="1" w:styleId="afe">
    <w:name w:val="Текст Знак"/>
    <w:basedOn w:val="40"/>
    <w:link w:val="aff"/>
    <w:rsid w:val="00F420E8"/>
    <w:rPr>
      <w:rFonts w:ascii="Courier New" w:eastAsia="Times New Roman" w:hAnsi="Courier New" w:cs="Times New Roman"/>
      <w:sz w:val="20"/>
      <w:szCs w:val="20"/>
    </w:rPr>
  </w:style>
  <w:style w:type="character" w:customStyle="1" w:styleId="FontStyle16">
    <w:name w:val="Font Style16"/>
    <w:rsid w:val="00F420E8"/>
    <w:rPr>
      <w:rFonts w:ascii="Times New Roman" w:hAnsi="Times New Roman" w:cs="Times New Roman"/>
      <w:sz w:val="22"/>
      <w:szCs w:val="22"/>
    </w:rPr>
  </w:style>
  <w:style w:type="character" w:customStyle="1" w:styleId="rvts24">
    <w:name w:val="rvts24"/>
    <w:rsid w:val="00F420E8"/>
    <w:rPr>
      <w:rFonts w:ascii="Times New Roman" w:hAnsi="Times New Roman" w:cs="Times New Roman" w:hint="default"/>
      <w:sz w:val="24"/>
      <w:szCs w:val="24"/>
    </w:rPr>
  </w:style>
  <w:style w:type="character" w:customStyle="1" w:styleId="rvts21">
    <w:name w:val="rvts21"/>
    <w:rsid w:val="00F420E8"/>
    <w:rPr>
      <w:rFonts w:ascii="Times New Roman" w:hAnsi="Times New Roman" w:cs="Times New Roman" w:hint="default"/>
      <w:color w:val="000000"/>
      <w:sz w:val="24"/>
      <w:szCs w:val="24"/>
    </w:rPr>
  </w:style>
  <w:style w:type="character" w:customStyle="1" w:styleId="rvts97">
    <w:name w:val="rvts97"/>
    <w:rsid w:val="00F420E8"/>
    <w:rPr>
      <w:rFonts w:ascii="Times New Roman" w:hAnsi="Times New Roman" w:cs="Times New Roman" w:hint="default"/>
      <w:color w:val="000000"/>
      <w:sz w:val="24"/>
      <w:szCs w:val="24"/>
    </w:rPr>
  </w:style>
  <w:style w:type="character" w:customStyle="1" w:styleId="120">
    <w:name w:val="осн.текст 12 Знак Знак"/>
    <w:rsid w:val="00F420E8"/>
    <w:rPr>
      <w:rFonts w:ascii="Arial" w:eastAsia="Times New Roman" w:hAnsi="Arial" w:cs="Times New Roman"/>
      <w:sz w:val="24"/>
      <w:szCs w:val="20"/>
    </w:rPr>
  </w:style>
  <w:style w:type="character" w:customStyle="1" w:styleId="aff0">
    <w:name w:val="Цитата Знак"/>
    <w:rsid w:val="00F420E8"/>
    <w:rPr>
      <w:rFonts w:ascii="Times New Roman" w:eastAsia="Times New Roman" w:hAnsi="Times New Roman" w:cs="Times New Roman"/>
      <w:b/>
      <w:caps/>
      <w:sz w:val="24"/>
      <w:szCs w:val="20"/>
    </w:rPr>
  </w:style>
  <w:style w:type="character" w:customStyle="1" w:styleId="aff1">
    <w:name w:val="основной текст Знак Знак Знак"/>
    <w:rsid w:val="00F420E8"/>
    <w:rPr>
      <w:rFonts w:ascii="Arial" w:hAnsi="Arial" w:cs="Arial"/>
      <w:sz w:val="28"/>
      <w:lang w:val="ru-RU" w:eastAsia="ar-SA" w:bidi="ar-SA"/>
    </w:rPr>
  </w:style>
  <w:style w:type="character" w:customStyle="1" w:styleId="aff2">
    <w:name w:val="Основной текст Знак Знак"/>
    <w:rsid w:val="00F420E8"/>
    <w:rPr>
      <w:b/>
      <w:sz w:val="28"/>
      <w:lang w:val="ru-RU" w:eastAsia="ar-SA" w:bidi="ar-SA"/>
    </w:rPr>
  </w:style>
  <w:style w:type="character" w:customStyle="1" w:styleId="HTML">
    <w:name w:val="Стандартный HTML Знак"/>
    <w:basedOn w:val="40"/>
    <w:rsid w:val="00F420E8"/>
    <w:rPr>
      <w:rFonts w:ascii="Courier New" w:eastAsia="Times New Roman" w:hAnsi="Courier New" w:cs="Times New Roman"/>
      <w:color w:val="000000"/>
      <w:sz w:val="20"/>
      <w:szCs w:val="20"/>
    </w:rPr>
  </w:style>
  <w:style w:type="character" w:customStyle="1" w:styleId="Iiiaeuiue">
    <w:name w:val="Ii?iaeuiue Знак"/>
    <w:rsid w:val="00F420E8"/>
    <w:rPr>
      <w:rFonts w:ascii="Baltica" w:hAnsi="Baltica" w:cs="Baltica"/>
      <w:sz w:val="24"/>
      <w:lang w:val="ru-RU" w:eastAsia="ar-SA" w:bidi="ar-SA"/>
    </w:rPr>
  </w:style>
  <w:style w:type="character" w:customStyle="1" w:styleId="aff3">
    <w:name w:val="А_текст Знак"/>
    <w:rsid w:val="00F420E8"/>
    <w:rPr>
      <w:rFonts w:ascii="Times New Roman" w:eastAsia="Times New Roman" w:hAnsi="Times New Roman" w:cs="Times New Roman"/>
      <w:sz w:val="28"/>
      <w:szCs w:val="24"/>
    </w:rPr>
  </w:style>
  <w:style w:type="character" w:customStyle="1" w:styleId="aff4">
    <w:name w:val="А_текст_жирный"/>
    <w:rsid w:val="00F420E8"/>
    <w:rPr>
      <w:b/>
      <w:sz w:val="28"/>
      <w:szCs w:val="24"/>
      <w:lang w:val="ru-RU" w:eastAsia="ar-SA" w:bidi="ar-SA"/>
    </w:rPr>
  </w:style>
  <w:style w:type="character" w:customStyle="1" w:styleId="FontStyle80">
    <w:name w:val="Font Style80"/>
    <w:rsid w:val="00F420E8"/>
    <w:rPr>
      <w:rFonts w:ascii="Times New Roman" w:hAnsi="Times New Roman" w:cs="Times New Roman"/>
      <w:sz w:val="18"/>
      <w:szCs w:val="18"/>
    </w:rPr>
  </w:style>
  <w:style w:type="character" w:customStyle="1" w:styleId="FontStyle79">
    <w:name w:val="Font Style79"/>
    <w:rsid w:val="00F420E8"/>
    <w:rPr>
      <w:rFonts w:ascii="Times New Roman" w:hAnsi="Times New Roman" w:cs="Times New Roman"/>
      <w:b/>
      <w:bCs/>
      <w:sz w:val="18"/>
      <w:szCs w:val="18"/>
    </w:rPr>
  </w:style>
  <w:style w:type="character" w:customStyle="1" w:styleId="FontStyle83">
    <w:name w:val="Font Style83"/>
    <w:rsid w:val="00F420E8"/>
    <w:rPr>
      <w:rFonts w:ascii="Times New Roman" w:hAnsi="Times New Roman" w:cs="Times New Roman"/>
      <w:sz w:val="22"/>
      <w:szCs w:val="22"/>
    </w:rPr>
  </w:style>
  <w:style w:type="character" w:customStyle="1" w:styleId="FontStyle84">
    <w:name w:val="Font Style84"/>
    <w:rsid w:val="00F420E8"/>
    <w:rPr>
      <w:rFonts w:ascii="Times New Roman" w:hAnsi="Times New Roman" w:cs="Times New Roman"/>
      <w:b/>
      <w:bCs/>
      <w:smallCaps/>
      <w:spacing w:val="10"/>
      <w:sz w:val="24"/>
      <w:szCs w:val="24"/>
    </w:rPr>
  </w:style>
  <w:style w:type="character" w:customStyle="1" w:styleId="FontStyle85">
    <w:name w:val="Font Style85"/>
    <w:rsid w:val="00F420E8"/>
    <w:rPr>
      <w:rFonts w:ascii="Times New Roman" w:hAnsi="Times New Roman" w:cs="Times New Roman"/>
      <w:sz w:val="22"/>
      <w:szCs w:val="22"/>
    </w:rPr>
  </w:style>
  <w:style w:type="character" w:customStyle="1" w:styleId="FontStyle86">
    <w:name w:val="Font Style86"/>
    <w:rsid w:val="00F420E8"/>
    <w:rPr>
      <w:rFonts w:ascii="Times New Roman" w:hAnsi="Times New Roman" w:cs="Times New Roman"/>
      <w:b/>
      <w:bCs/>
      <w:sz w:val="12"/>
      <w:szCs w:val="12"/>
    </w:rPr>
  </w:style>
  <w:style w:type="character" w:customStyle="1" w:styleId="FontStyle74">
    <w:name w:val="Font Style74"/>
    <w:rsid w:val="00F420E8"/>
    <w:rPr>
      <w:rFonts w:ascii="Times New Roman" w:hAnsi="Times New Roman" w:cs="Times New Roman"/>
      <w:spacing w:val="10"/>
      <w:sz w:val="24"/>
      <w:szCs w:val="24"/>
    </w:rPr>
  </w:style>
  <w:style w:type="character" w:customStyle="1" w:styleId="FontStyle75">
    <w:name w:val="Font Style75"/>
    <w:rsid w:val="00F420E8"/>
    <w:rPr>
      <w:rFonts w:ascii="Times New Roman" w:hAnsi="Times New Roman" w:cs="Times New Roman"/>
      <w:b/>
      <w:bCs/>
      <w:sz w:val="26"/>
      <w:szCs w:val="26"/>
    </w:rPr>
  </w:style>
  <w:style w:type="character" w:customStyle="1" w:styleId="WW-Absatz-Standardschriftart1111">
    <w:name w:val="WW-Absatz-Standardschriftart1111"/>
    <w:rsid w:val="00F420E8"/>
  </w:style>
  <w:style w:type="character" w:customStyle="1" w:styleId="WW-Absatz-Standardschriftart11111">
    <w:name w:val="WW-Absatz-Standardschriftart11111"/>
    <w:rsid w:val="00F420E8"/>
  </w:style>
  <w:style w:type="character" w:customStyle="1" w:styleId="WW-Absatz-Standardschriftart111111">
    <w:name w:val="WW-Absatz-Standardschriftart111111"/>
    <w:rsid w:val="00F420E8"/>
  </w:style>
  <w:style w:type="character" w:customStyle="1" w:styleId="WW-Absatz-Standardschriftart1111111">
    <w:name w:val="WW-Absatz-Standardschriftart1111111"/>
    <w:rsid w:val="00F420E8"/>
  </w:style>
  <w:style w:type="character" w:customStyle="1" w:styleId="WW-Absatz-Standardschriftart11111111">
    <w:name w:val="WW-Absatz-Standardschriftart11111111"/>
    <w:rsid w:val="00F420E8"/>
  </w:style>
  <w:style w:type="character" w:customStyle="1" w:styleId="WW-Absatz-Standardschriftart111111111">
    <w:name w:val="WW-Absatz-Standardschriftart111111111"/>
    <w:rsid w:val="00F420E8"/>
  </w:style>
  <w:style w:type="character" w:customStyle="1" w:styleId="WW8NumSt3z0">
    <w:name w:val="WW8NumSt3z0"/>
    <w:rsid w:val="00F420E8"/>
    <w:rPr>
      <w:rFonts w:ascii="Times New Roman" w:hAnsi="Times New Roman" w:cs="Times New Roman"/>
    </w:rPr>
  </w:style>
  <w:style w:type="character" w:customStyle="1" w:styleId="FontStyle28">
    <w:name w:val="Font Style28"/>
    <w:rsid w:val="00F420E8"/>
    <w:rPr>
      <w:rFonts w:ascii="Times New Roman" w:eastAsia="Times New Roman" w:hAnsi="Times New Roman" w:cs="Times New Roman"/>
      <w:b/>
      <w:bCs/>
      <w:i/>
      <w:iCs/>
      <w:sz w:val="24"/>
      <w:szCs w:val="24"/>
    </w:rPr>
  </w:style>
  <w:style w:type="character" w:customStyle="1" w:styleId="FontStyle27">
    <w:name w:val="Font Style27"/>
    <w:rsid w:val="00F420E8"/>
    <w:rPr>
      <w:rFonts w:ascii="Times New Roman" w:eastAsia="Times New Roman" w:hAnsi="Times New Roman" w:cs="Times New Roman"/>
      <w:sz w:val="24"/>
      <w:szCs w:val="24"/>
    </w:rPr>
  </w:style>
  <w:style w:type="character" w:customStyle="1" w:styleId="aff5">
    <w:name w:val="Стиль колонтикулов Знак"/>
    <w:rsid w:val="00F420E8"/>
    <w:rPr>
      <w:rFonts w:ascii="Arial" w:eastAsia="Times New Roman" w:hAnsi="Arial" w:cs="Times New Roman"/>
      <w:i/>
      <w:iCs/>
      <w:color w:val="000000"/>
      <w:sz w:val="24"/>
      <w:szCs w:val="26"/>
    </w:rPr>
  </w:style>
  <w:style w:type="character" w:customStyle="1" w:styleId="FontStyle43">
    <w:name w:val="Font Style43"/>
    <w:rsid w:val="00F420E8"/>
    <w:rPr>
      <w:rFonts w:ascii="Times New Roman" w:hAnsi="Times New Roman" w:cs="Times New Roman"/>
      <w:b/>
      <w:bCs/>
      <w:sz w:val="18"/>
      <w:szCs w:val="18"/>
    </w:rPr>
  </w:style>
  <w:style w:type="character" w:customStyle="1" w:styleId="apple-style-span">
    <w:name w:val="apple-style-span"/>
    <w:basedOn w:val="40"/>
    <w:rsid w:val="00F420E8"/>
  </w:style>
  <w:style w:type="character" w:customStyle="1" w:styleId="apple-converted-space">
    <w:name w:val="apple-converted-space"/>
    <w:basedOn w:val="40"/>
    <w:rsid w:val="00F420E8"/>
  </w:style>
  <w:style w:type="character" w:customStyle="1" w:styleId="Normal">
    <w:name w:val="Normal Знак Знак"/>
    <w:rsid w:val="00F420E8"/>
    <w:rPr>
      <w:rFonts w:ascii="Times New Roman" w:eastAsia="Times New Roman" w:hAnsi="Times New Roman" w:cs="Times New Roman"/>
      <w:szCs w:val="20"/>
    </w:rPr>
  </w:style>
  <w:style w:type="character" w:customStyle="1" w:styleId="FontStyle15">
    <w:name w:val="Font Style15"/>
    <w:rsid w:val="00F420E8"/>
    <w:rPr>
      <w:rFonts w:ascii="Bookman Old Style" w:hAnsi="Bookman Old Style" w:cs="Bookman Old Style"/>
      <w:sz w:val="24"/>
      <w:szCs w:val="24"/>
    </w:rPr>
  </w:style>
  <w:style w:type="character" w:customStyle="1" w:styleId="text">
    <w:name w:val="text"/>
    <w:basedOn w:val="40"/>
    <w:rsid w:val="00F420E8"/>
  </w:style>
  <w:style w:type="character" w:customStyle="1" w:styleId="FontStyle13">
    <w:name w:val="Font Style13"/>
    <w:rsid w:val="00F420E8"/>
    <w:rPr>
      <w:rFonts w:ascii="Times New Roman" w:hAnsi="Times New Roman" w:cs="Times New Roman"/>
      <w:sz w:val="26"/>
      <w:szCs w:val="26"/>
    </w:rPr>
  </w:style>
  <w:style w:type="character" w:customStyle="1" w:styleId="FontStyle12">
    <w:name w:val="Font Style12"/>
    <w:rsid w:val="00F420E8"/>
    <w:rPr>
      <w:rFonts w:ascii="Arial" w:hAnsi="Arial" w:cs="Arial"/>
      <w:sz w:val="26"/>
      <w:szCs w:val="26"/>
    </w:rPr>
  </w:style>
  <w:style w:type="character" w:customStyle="1" w:styleId="FontStyle114">
    <w:name w:val="Font Style114"/>
    <w:rsid w:val="00F420E8"/>
    <w:rPr>
      <w:rFonts w:ascii="Times New Roman" w:hAnsi="Times New Roman" w:cs="Times New Roman"/>
      <w:b/>
      <w:bCs/>
      <w:sz w:val="12"/>
      <w:szCs w:val="12"/>
    </w:rPr>
  </w:style>
  <w:style w:type="character" w:customStyle="1" w:styleId="FontStyle138">
    <w:name w:val="Font Style138"/>
    <w:rsid w:val="00F420E8"/>
    <w:rPr>
      <w:rFonts w:ascii="Arial" w:hAnsi="Arial" w:cs="Arial"/>
      <w:b/>
      <w:bCs/>
      <w:sz w:val="20"/>
      <w:szCs w:val="20"/>
    </w:rPr>
  </w:style>
  <w:style w:type="character" w:customStyle="1" w:styleId="FontStyle145">
    <w:name w:val="Font Style145"/>
    <w:rsid w:val="00F420E8"/>
    <w:rPr>
      <w:rFonts w:ascii="Times New Roman" w:hAnsi="Times New Roman" w:cs="Times New Roman"/>
      <w:sz w:val="18"/>
      <w:szCs w:val="18"/>
    </w:rPr>
  </w:style>
  <w:style w:type="character" w:customStyle="1" w:styleId="FontStyle155">
    <w:name w:val="Font Style155"/>
    <w:rsid w:val="00F420E8"/>
    <w:rPr>
      <w:rFonts w:ascii="Times New Roman" w:hAnsi="Times New Roman" w:cs="Times New Roman"/>
      <w:b/>
      <w:bCs/>
      <w:sz w:val="22"/>
      <w:szCs w:val="22"/>
    </w:rPr>
  </w:style>
  <w:style w:type="character" w:customStyle="1" w:styleId="FontStyle160">
    <w:name w:val="Font Style160"/>
    <w:rsid w:val="00F420E8"/>
    <w:rPr>
      <w:rFonts w:ascii="Times New Roman" w:hAnsi="Times New Roman" w:cs="Times New Roman"/>
      <w:sz w:val="16"/>
      <w:szCs w:val="16"/>
    </w:rPr>
  </w:style>
  <w:style w:type="character" w:customStyle="1" w:styleId="FontStyle161">
    <w:name w:val="Font Style161"/>
    <w:rsid w:val="00F420E8"/>
    <w:rPr>
      <w:rFonts w:ascii="Times New Roman" w:hAnsi="Times New Roman" w:cs="Times New Roman"/>
      <w:sz w:val="24"/>
      <w:szCs w:val="24"/>
    </w:rPr>
  </w:style>
  <w:style w:type="character" w:customStyle="1" w:styleId="FontStyle163">
    <w:name w:val="Font Style163"/>
    <w:rsid w:val="00F420E8"/>
    <w:rPr>
      <w:rFonts w:ascii="Times New Roman" w:hAnsi="Times New Roman" w:cs="Times New Roman"/>
      <w:sz w:val="20"/>
      <w:szCs w:val="20"/>
    </w:rPr>
  </w:style>
  <w:style w:type="character" w:customStyle="1" w:styleId="FontStyle164">
    <w:name w:val="Font Style164"/>
    <w:rsid w:val="00F420E8"/>
    <w:rPr>
      <w:rFonts w:ascii="Times New Roman" w:hAnsi="Times New Roman" w:cs="Times New Roman"/>
      <w:sz w:val="20"/>
      <w:szCs w:val="20"/>
    </w:rPr>
  </w:style>
  <w:style w:type="character" w:customStyle="1" w:styleId="FontStyle151">
    <w:name w:val="Font Style151"/>
    <w:rsid w:val="00F420E8"/>
    <w:rPr>
      <w:rFonts w:ascii="Times New Roman" w:hAnsi="Times New Roman" w:cs="Times New Roman"/>
      <w:b/>
      <w:bCs/>
      <w:sz w:val="10"/>
      <w:szCs w:val="10"/>
    </w:rPr>
  </w:style>
  <w:style w:type="character" w:customStyle="1" w:styleId="FontStyle152">
    <w:name w:val="Font Style152"/>
    <w:rsid w:val="00F420E8"/>
    <w:rPr>
      <w:rFonts w:ascii="Trebuchet MS" w:hAnsi="Trebuchet MS" w:cs="Trebuchet MS"/>
      <w:sz w:val="24"/>
      <w:szCs w:val="24"/>
    </w:rPr>
  </w:style>
  <w:style w:type="character" w:customStyle="1" w:styleId="FontStyle153">
    <w:name w:val="Font Style153"/>
    <w:rsid w:val="00F420E8"/>
    <w:rPr>
      <w:rFonts w:ascii="Times New Roman" w:hAnsi="Times New Roman" w:cs="Times New Roman"/>
      <w:b/>
      <w:bCs/>
      <w:sz w:val="10"/>
      <w:szCs w:val="10"/>
    </w:rPr>
  </w:style>
  <w:style w:type="character" w:customStyle="1" w:styleId="FontStyle154">
    <w:name w:val="Font Style154"/>
    <w:rsid w:val="00F420E8"/>
    <w:rPr>
      <w:rFonts w:ascii="Times New Roman" w:hAnsi="Times New Roman" w:cs="Times New Roman"/>
      <w:b/>
      <w:bCs/>
      <w:sz w:val="10"/>
      <w:szCs w:val="10"/>
    </w:rPr>
  </w:style>
  <w:style w:type="character" w:customStyle="1" w:styleId="FontStyle113">
    <w:name w:val="Font Style113"/>
    <w:rsid w:val="00F420E8"/>
    <w:rPr>
      <w:rFonts w:ascii="Times New Roman" w:hAnsi="Times New Roman" w:cs="Times New Roman"/>
      <w:b/>
      <w:bCs/>
      <w:sz w:val="12"/>
      <w:szCs w:val="12"/>
    </w:rPr>
  </w:style>
  <w:style w:type="character" w:customStyle="1" w:styleId="FontStyle165">
    <w:name w:val="Font Style165"/>
    <w:rsid w:val="00F420E8"/>
    <w:rPr>
      <w:rFonts w:ascii="Times New Roman" w:hAnsi="Times New Roman" w:cs="Times New Roman"/>
      <w:b/>
      <w:bCs/>
      <w:sz w:val="18"/>
      <w:szCs w:val="18"/>
    </w:rPr>
  </w:style>
  <w:style w:type="character" w:customStyle="1" w:styleId="FontStyle117">
    <w:name w:val="Font Style117"/>
    <w:rsid w:val="00F420E8"/>
    <w:rPr>
      <w:rFonts w:ascii="Arial" w:hAnsi="Arial" w:cs="Arial"/>
      <w:b/>
      <w:bCs/>
      <w:sz w:val="20"/>
      <w:szCs w:val="20"/>
    </w:rPr>
  </w:style>
  <w:style w:type="character" w:customStyle="1" w:styleId="FontStyle166">
    <w:name w:val="Font Style166"/>
    <w:rsid w:val="00F420E8"/>
    <w:rPr>
      <w:rFonts w:ascii="Times New Roman" w:hAnsi="Times New Roman" w:cs="Times New Roman"/>
      <w:b/>
      <w:bCs/>
      <w:sz w:val="18"/>
      <w:szCs w:val="18"/>
    </w:rPr>
  </w:style>
  <w:style w:type="character" w:customStyle="1" w:styleId="FontStyle125">
    <w:name w:val="Font Style125"/>
    <w:rsid w:val="00F420E8"/>
    <w:rPr>
      <w:rFonts w:ascii="Times New Roman" w:hAnsi="Times New Roman" w:cs="Times New Roman"/>
      <w:sz w:val="22"/>
      <w:szCs w:val="22"/>
    </w:rPr>
  </w:style>
  <w:style w:type="character" w:customStyle="1" w:styleId="FontStyle168">
    <w:name w:val="Font Style168"/>
    <w:rsid w:val="00F420E8"/>
    <w:rPr>
      <w:rFonts w:ascii="Times New Roman" w:hAnsi="Times New Roman" w:cs="Times New Roman"/>
      <w:sz w:val="22"/>
      <w:szCs w:val="22"/>
    </w:rPr>
  </w:style>
  <w:style w:type="character" w:customStyle="1" w:styleId="FontStyle162">
    <w:name w:val="Font Style162"/>
    <w:rsid w:val="00F420E8"/>
    <w:rPr>
      <w:rFonts w:ascii="Times New Roman" w:hAnsi="Times New Roman" w:cs="Times New Roman"/>
      <w:i/>
      <w:iCs/>
      <w:spacing w:val="30"/>
      <w:sz w:val="16"/>
      <w:szCs w:val="16"/>
    </w:rPr>
  </w:style>
  <w:style w:type="character" w:customStyle="1" w:styleId="FontStyle122">
    <w:name w:val="Font Style122"/>
    <w:rsid w:val="00F420E8"/>
    <w:rPr>
      <w:rFonts w:ascii="Times New Roman" w:hAnsi="Times New Roman" w:cs="Times New Roman"/>
      <w:b/>
      <w:bCs/>
      <w:sz w:val="22"/>
      <w:szCs w:val="22"/>
    </w:rPr>
  </w:style>
  <w:style w:type="character" w:customStyle="1" w:styleId="FontStyle123">
    <w:name w:val="Font Style123"/>
    <w:rsid w:val="00F420E8"/>
    <w:rPr>
      <w:rFonts w:ascii="Times New Roman" w:hAnsi="Times New Roman" w:cs="Times New Roman"/>
      <w:sz w:val="20"/>
      <w:szCs w:val="20"/>
    </w:rPr>
  </w:style>
  <w:style w:type="character" w:customStyle="1" w:styleId="FontStyle124">
    <w:name w:val="Font Style124"/>
    <w:rsid w:val="00F420E8"/>
    <w:rPr>
      <w:rFonts w:ascii="Times New Roman" w:hAnsi="Times New Roman" w:cs="Times New Roman"/>
      <w:b/>
      <w:bCs/>
      <w:sz w:val="8"/>
      <w:szCs w:val="8"/>
    </w:rPr>
  </w:style>
  <w:style w:type="character" w:customStyle="1" w:styleId="FontStyle126">
    <w:name w:val="Font Style126"/>
    <w:rsid w:val="00F420E8"/>
    <w:rPr>
      <w:rFonts w:ascii="Times New Roman" w:hAnsi="Times New Roman" w:cs="Times New Roman"/>
      <w:b/>
      <w:bCs/>
      <w:sz w:val="12"/>
      <w:szCs w:val="12"/>
    </w:rPr>
  </w:style>
  <w:style w:type="character" w:customStyle="1" w:styleId="FontStyle127">
    <w:name w:val="Font Style127"/>
    <w:rsid w:val="00F420E8"/>
    <w:rPr>
      <w:rFonts w:ascii="Times New Roman" w:hAnsi="Times New Roman" w:cs="Times New Roman"/>
      <w:sz w:val="26"/>
      <w:szCs w:val="26"/>
    </w:rPr>
  </w:style>
  <w:style w:type="character" w:customStyle="1" w:styleId="FontStyle128">
    <w:name w:val="Font Style128"/>
    <w:rsid w:val="00F420E8"/>
    <w:rPr>
      <w:rFonts w:ascii="Arial" w:hAnsi="Arial" w:cs="Arial"/>
      <w:b/>
      <w:bCs/>
      <w:sz w:val="10"/>
      <w:szCs w:val="10"/>
    </w:rPr>
  </w:style>
  <w:style w:type="character" w:customStyle="1" w:styleId="FontStyle129">
    <w:name w:val="Font Style129"/>
    <w:rsid w:val="00F420E8"/>
    <w:rPr>
      <w:rFonts w:ascii="Times New Roman" w:hAnsi="Times New Roman" w:cs="Times New Roman"/>
      <w:i/>
      <w:iCs/>
      <w:sz w:val="30"/>
      <w:szCs w:val="30"/>
    </w:rPr>
  </w:style>
  <w:style w:type="character" w:customStyle="1" w:styleId="FontStyle130">
    <w:name w:val="Font Style130"/>
    <w:rsid w:val="00F420E8"/>
    <w:rPr>
      <w:rFonts w:ascii="Candara" w:hAnsi="Candara" w:cs="Candara"/>
      <w:i/>
      <w:iCs/>
      <w:spacing w:val="-10"/>
      <w:sz w:val="24"/>
      <w:szCs w:val="24"/>
    </w:rPr>
  </w:style>
  <w:style w:type="character" w:customStyle="1" w:styleId="FontStyle131">
    <w:name w:val="Font Style131"/>
    <w:rsid w:val="00F420E8"/>
    <w:rPr>
      <w:rFonts w:ascii="Microsoft Sans Serif" w:hAnsi="Microsoft Sans Serif" w:cs="Microsoft Sans Serif"/>
      <w:b/>
      <w:bCs/>
      <w:spacing w:val="-10"/>
      <w:sz w:val="12"/>
      <w:szCs w:val="12"/>
    </w:rPr>
  </w:style>
  <w:style w:type="character" w:customStyle="1" w:styleId="FontStyle132">
    <w:name w:val="Font Style132"/>
    <w:rsid w:val="00F420E8"/>
    <w:rPr>
      <w:rFonts w:ascii="Times New Roman" w:hAnsi="Times New Roman" w:cs="Times New Roman"/>
      <w:sz w:val="14"/>
      <w:szCs w:val="14"/>
    </w:rPr>
  </w:style>
  <w:style w:type="character" w:customStyle="1" w:styleId="FontStyle133">
    <w:name w:val="Font Style133"/>
    <w:rsid w:val="00F420E8"/>
    <w:rPr>
      <w:rFonts w:ascii="Times New Roman" w:hAnsi="Times New Roman" w:cs="Times New Roman"/>
      <w:b/>
      <w:bCs/>
      <w:sz w:val="18"/>
      <w:szCs w:val="18"/>
    </w:rPr>
  </w:style>
  <w:style w:type="character" w:customStyle="1" w:styleId="FontStyle134">
    <w:name w:val="Font Style134"/>
    <w:rsid w:val="00F420E8"/>
    <w:rPr>
      <w:rFonts w:ascii="Arial" w:hAnsi="Arial" w:cs="Arial"/>
      <w:b/>
      <w:bCs/>
      <w:sz w:val="24"/>
      <w:szCs w:val="24"/>
    </w:rPr>
  </w:style>
  <w:style w:type="character" w:customStyle="1" w:styleId="FontStyle139">
    <w:name w:val="Font Style139"/>
    <w:rsid w:val="00F420E8"/>
    <w:rPr>
      <w:rFonts w:ascii="Arial" w:hAnsi="Arial" w:cs="Arial"/>
      <w:sz w:val="14"/>
      <w:szCs w:val="14"/>
    </w:rPr>
  </w:style>
  <w:style w:type="character" w:customStyle="1" w:styleId="FontStyle146">
    <w:name w:val="Font Style146"/>
    <w:rsid w:val="00F420E8"/>
    <w:rPr>
      <w:rFonts w:ascii="Times New Roman" w:hAnsi="Times New Roman" w:cs="Times New Roman"/>
      <w:b/>
      <w:bCs/>
      <w:sz w:val="24"/>
      <w:szCs w:val="24"/>
    </w:rPr>
  </w:style>
  <w:style w:type="character" w:customStyle="1" w:styleId="FontStyle143">
    <w:name w:val="Font Style143"/>
    <w:rsid w:val="00F420E8"/>
    <w:rPr>
      <w:rFonts w:ascii="Times New Roman" w:hAnsi="Times New Roman" w:cs="Times New Roman"/>
      <w:b/>
      <w:bCs/>
      <w:sz w:val="18"/>
      <w:szCs w:val="18"/>
    </w:rPr>
  </w:style>
  <w:style w:type="character" w:customStyle="1" w:styleId="FontStyle115">
    <w:name w:val="Font Style115"/>
    <w:rsid w:val="00F420E8"/>
    <w:rPr>
      <w:rFonts w:ascii="Arial" w:hAnsi="Arial" w:cs="Arial"/>
      <w:b/>
      <w:bCs/>
      <w:sz w:val="32"/>
      <w:szCs w:val="32"/>
    </w:rPr>
  </w:style>
  <w:style w:type="character" w:customStyle="1" w:styleId="FontStyle116">
    <w:name w:val="Font Style116"/>
    <w:rsid w:val="00F420E8"/>
    <w:rPr>
      <w:rFonts w:ascii="Arial" w:hAnsi="Arial" w:cs="Arial"/>
      <w:sz w:val="26"/>
      <w:szCs w:val="26"/>
    </w:rPr>
  </w:style>
  <w:style w:type="character" w:customStyle="1" w:styleId="FontStyle118">
    <w:name w:val="Font Style118"/>
    <w:rsid w:val="00F420E8"/>
    <w:rPr>
      <w:rFonts w:ascii="Arial" w:hAnsi="Arial" w:cs="Arial"/>
      <w:sz w:val="18"/>
      <w:szCs w:val="18"/>
    </w:rPr>
  </w:style>
  <w:style w:type="character" w:customStyle="1" w:styleId="FontStyle119">
    <w:name w:val="Font Style119"/>
    <w:rsid w:val="00F420E8"/>
    <w:rPr>
      <w:rFonts w:ascii="Arial" w:hAnsi="Arial" w:cs="Arial"/>
      <w:sz w:val="14"/>
      <w:szCs w:val="14"/>
    </w:rPr>
  </w:style>
  <w:style w:type="character" w:customStyle="1" w:styleId="FontStyle120">
    <w:name w:val="Font Style120"/>
    <w:rsid w:val="00F420E8"/>
    <w:rPr>
      <w:rFonts w:ascii="Arial" w:hAnsi="Arial" w:cs="Arial"/>
      <w:b/>
      <w:bCs/>
      <w:sz w:val="14"/>
      <w:szCs w:val="14"/>
    </w:rPr>
  </w:style>
  <w:style w:type="character" w:customStyle="1" w:styleId="FontStyle121">
    <w:name w:val="Font Style121"/>
    <w:rsid w:val="00F420E8"/>
    <w:rPr>
      <w:rFonts w:ascii="Arial" w:hAnsi="Arial" w:cs="Arial"/>
      <w:sz w:val="12"/>
      <w:szCs w:val="12"/>
    </w:rPr>
  </w:style>
  <w:style w:type="character" w:customStyle="1" w:styleId="FontStyle141">
    <w:name w:val="Font Style141"/>
    <w:rsid w:val="00F420E8"/>
    <w:rPr>
      <w:rFonts w:ascii="Candara" w:hAnsi="Candara" w:cs="Candara"/>
      <w:sz w:val="16"/>
      <w:szCs w:val="16"/>
    </w:rPr>
  </w:style>
  <w:style w:type="character" w:customStyle="1" w:styleId="FontStyle135">
    <w:name w:val="Font Style135"/>
    <w:rsid w:val="00F420E8"/>
    <w:rPr>
      <w:rFonts w:ascii="Arial" w:hAnsi="Arial" w:cs="Arial"/>
      <w:sz w:val="28"/>
      <w:szCs w:val="28"/>
    </w:rPr>
  </w:style>
  <w:style w:type="character" w:customStyle="1" w:styleId="FontStyle136">
    <w:name w:val="Font Style136"/>
    <w:rsid w:val="00F420E8"/>
    <w:rPr>
      <w:rFonts w:ascii="Arial" w:hAnsi="Arial" w:cs="Arial"/>
      <w:b/>
      <w:bCs/>
      <w:spacing w:val="80"/>
      <w:sz w:val="24"/>
      <w:szCs w:val="24"/>
    </w:rPr>
  </w:style>
  <w:style w:type="character" w:customStyle="1" w:styleId="FontStyle137">
    <w:name w:val="Font Style137"/>
    <w:rsid w:val="00F420E8"/>
    <w:rPr>
      <w:rFonts w:ascii="Arial" w:hAnsi="Arial" w:cs="Arial"/>
      <w:b/>
      <w:bCs/>
      <w:sz w:val="14"/>
      <w:szCs w:val="14"/>
    </w:rPr>
  </w:style>
  <w:style w:type="character" w:customStyle="1" w:styleId="FontStyle140">
    <w:name w:val="Font Style140"/>
    <w:rsid w:val="00F420E8"/>
    <w:rPr>
      <w:rFonts w:ascii="Arial" w:hAnsi="Arial" w:cs="Arial"/>
      <w:sz w:val="12"/>
      <w:szCs w:val="12"/>
    </w:rPr>
  </w:style>
  <w:style w:type="character" w:customStyle="1" w:styleId="FontStyle142">
    <w:name w:val="Font Style142"/>
    <w:rsid w:val="00F420E8"/>
    <w:rPr>
      <w:rFonts w:ascii="Arial" w:hAnsi="Arial" w:cs="Arial"/>
      <w:spacing w:val="10"/>
      <w:sz w:val="12"/>
      <w:szCs w:val="12"/>
    </w:rPr>
  </w:style>
  <w:style w:type="character" w:styleId="aff6">
    <w:name w:val="Emphasis"/>
    <w:qFormat/>
    <w:rsid w:val="00F420E8"/>
    <w:rPr>
      <w:rFonts w:ascii="Calibri" w:hAnsi="Calibri" w:cs="Calibri"/>
      <w:b/>
      <w:i/>
      <w:iCs/>
    </w:rPr>
  </w:style>
  <w:style w:type="character" w:customStyle="1" w:styleId="24">
    <w:name w:val="Цитата 2 Знак"/>
    <w:basedOn w:val="40"/>
    <w:rsid w:val="00F420E8"/>
    <w:rPr>
      <w:rFonts w:ascii="Calibri" w:eastAsia="Times New Roman" w:hAnsi="Calibri" w:cs="Times New Roman"/>
      <w:i/>
      <w:sz w:val="24"/>
      <w:szCs w:val="24"/>
      <w:lang w:val="en-US" w:eastAsia="en-US" w:bidi="en-US"/>
    </w:rPr>
  </w:style>
  <w:style w:type="character" w:customStyle="1" w:styleId="aff7">
    <w:name w:val="Выделенная цитата Знак"/>
    <w:basedOn w:val="40"/>
    <w:rsid w:val="00F420E8"/>
    <w:rPr>
      <w:rFonts w:ascii="Calibri" w:eastAsia="Times New Roman" w:hAnsi="Calibri" w:cs="Times New Roman"/>
      <w:b/>
      <w:i/>
      <w:sz w:val="24"/>
      <w:lang w:val="en-US" w:eastAsia="en-US" w:bidi="en-US"/>
    </w:rPr>
  </w:style>
  <w:style w:type="character" w:styleId="aff8">
    <w:name w:val="Subtle Emphasis"/>
    <w:qFormat/>
    <w:rsid w:val="00F420E8"/>
    <w:rPr>
      <w:i/>
      <w:color w:val="5A5A5A"/>
    </w:rPr>
  </w:style>
  <w:style w:type="character" w:styleId="aff9">
    <w:name w:val="Intense Emphasis"/>
    <w:qFormat/>
    <w:rsid w:val="00F420E8"/>
    <w:rPr>
      <w:b/>
      <w:i/>
      <w:sz w:val="24"/>
      <w:szCs w:val="24"/>
      <w:u w:val="single"/>
    </w:rPr>
  </w:style>
  <w:style w:type="character" w:styleId="affa">
    <w:name w:val="Subtle Reference"/>
    <w:qFormat/>
    <w:rsid w:val="00F420E8"/>
    <w:rPr>
      <w:sz w:val="24"/>
      <w:szCs w:val="24"/>
      <w:u w:val="single"/>
    </w:rPr>
  </w:style>
  <w:style w:type="character" w:styleId="affb">
    <w:name w:val="Intense Reference"/>
    <w:qFormat/>
    <w:rsid w:val="00F420E8"/>
    <w:rPr>
      <w:b/>
      <w:sz w:val="24"/>
      <w:u w:val="single"/>
    </w:rPr>
  </w:style>
  <w:style w:type="character" w:styleId="affc">
    <w:name w:val="Book Title"/>
    <w:qFormat/>
    <w:rsid w:val="00F420E8"/>
    <w:rPr>
      <w:rFonts w:ascii="Cambria" w:eastAsia="Times New Roman" w:hAnsi="Cambria" w:cs="Cambria"/>
      <w:b/>
      <w:i/>
      <w:sz w:val="24"/>
      <w:szCs w:val="24"/>
    </w:rPr>
  </w:style>
  <w:style w:type="character" w:customStyle="1" w:styleId="FontStyle40">
    <w:name w:val="Font Style40"/>
    <w:rsid w:val="00F420E8"/>
    <w:rPr>
      <w:rFonts w:ascii="Times New Roman" w:hAnsi="Times New Roman" w:cs="Times New Roman"/>
      <w:sz w:val="22"/>
      <w:szCs w:val="22"/>
    </w:rPr>
  </w:style>
  <w:style w:type="character" w:customStyle="1" w:styleId="FontStyle45">
    <w:name w:val="Font Style45"/>
    <w:rsid w:val="00F420E8"/>
    <w:rPr>
      <w:rFonts w:ascii="Trebuchet MS" w:hAnsi="Trebuchet MS" w:cs="Trebuchet MS"/>
      <w:sz w:val="14"/>
      <w:szCs w:val="14"/>
    </w:rPr>
  </w:style>
  <w:style w:type="character" w:customStyle="1" w:styleId="FontStyle46">
    <w:name w:val="Font Style46"/>
    <w:rsid w:val="00F420E8"/>
    <w:rPr>
      <w:rFonts w:ascii="Trebuchet MS" w:hAnsi="Trebuchet MS" w:cs="Trebuchet MS"/>
      <w:b/>
      <w:bCs/>
      <w:sz w:val="16"/>
      <w:szCs w:val="16"/>
    </w:rPr>
  </w:style>
  <w:style w:type="character" w:customStyle="1" w:styleId="FontStyle47">
    <w:name w:val="Font Style47"/>
    <w:rsid w:val="00F420E8"/>
    <w:rPr>
      <w:rFonts w:ascii="Trebuchet MS" w:hAnsi="Trebuchet MS" w:cs="Trebuchet MS"/>
      <w:b/>
      <w:bCs/>
      <w:sz w:val="16"/>
      <w:szCs w:val="16"/>
    </w:rPr>
  </w:style>
  <w:style w:type="character" w:customStyle="1" w:styleId="FontStyle51">
    <w:name w:val="Font Style51"/>
    <w:rsid w:val="00F420E8"/>
    <w:rPr>
      <w:rFonts w:ascii="Trebuchet MS" w:hAnsi="Trebuchet MS" w:cs="Trebuchet MS"/>
      <w:sz w:val="14"/>
      <w:szCs w:val="14"/>
    </w:rPr>
  </w:style>
  <w:style w:type="character" w:customStyle="1" w:styleId="FontStyle52">
    <w:name w:val="Font Style52"/>
    <w:rsid w:val="00F420E8"/>
    <w:rPr>
      <w:rFonts w:ascii="Trebuchet MS" w:hAnsi="Trebuchet MS" w:cs="Trebuchet MS"/>
      <w:sz w:val="16"/>
      <w:szCs w:val="16"/>
    </w:rPr>
  </w:style>
  <w:style w:type="character" w:customStyle="1" w:styleId="FontStyle71">
    <w:name w:val="Font Style71"/>
    <w:rsid w:val="00F420E8"/>
    <w:rPr>
      <w:rFonts w:ascii="Trebuchet MS" w:hAnsi="Trebuchet MS" w:cs="Trebuchet MS"/>
      <w:spacing w:val="-10"/>
      <w:sz w:val="14"/>
      <w:szCs w:val="14"/>
    </w:rPr>
  </w:style>
  <w:style w:type="character" w:customStyle="1" w:styleId="FontStyle48">
    <w:name w:val="Font Style48"/>
    <w:rsid w:val="00F420E8"/>
    <w:rPr>
      <w:rFonts w:ascii="Arial Unicode MS" w:hAnsi="Arial Unicode MS" w:cs="Arial Unicode MS"/>
      <w:sz w:val="80"/>
      <w:szCs w:val="80"/>
    </w:rPr>
  </w:style>
  <w:style w:type="character" w:customStyle="1" w:styleId="FontStyle49">
    <w:name w:val="Font Style49"/>
    <w:rsid w:val="00F420E8"/>
    <w:rPr>
      <w:rFonts w:ascii="Consolas" w:hAnsi="Consolas" w:cs="Consolas"/>
      <w:sz w:val="92"/>
      <w:szCs w:val="92"/>
    </w:rPr>
  </w:style>
  <w:style w:type="character" w:customStyle="1" w:styleId="FontStyle53">
    <w:name w:val="Font Style53"/>
    <w:rsid w:val="00F420E8"/>
    <w:rPr>
      <w:rFonts w:ascii="Trebuchet MS" w:hAnsi="Trebuchet MS" w:cs="Trebuchet MS"/>
      <w:sz w:val="14"/>
      <w:szCs w:val="14"/>
    </w:rPr>
  </w:style>
  <w:style w:type="character" w:customStyle="1" w:styleId="FontStyle59">
    <w:name w:val="Font Style59"/>
    <w:rsid w:val="00F420E8"/>
    <w:rPr>
      <w:rFonts w:ascii="Trebuchet MS" w:hAnsi="Trebuchet MS" w:cs="Trebuchet MS"/>
      <w:smallCaps/>
      <w:sz w:val="18"/>
      <w:szCs w:val="18"/>
    </w:rPr>
  </w:style>
  <w:style w:type="character" w:customStyle="1" w:styleId="FontStyle60">
    <w:name w:val="Font Style60"/>
    <w:rsid w:val="00F420E8"/>
    <w:rPr>
      <w:rFonts w:ascii="Consolas" w:hAnsi="Consolas" w:cs="Consolas"/>
      <w:sz w:val="56"/>
      <w:szCs w:val="56"/>
    </w:rPr>
  </w:style>
  <w:style w:type="character" w:customStyle="1" w:styleId="FontStyle68">
    <w:name w:val="Font Style68"/>
    <w:rsid w:val="00F420E8"/>
    <w:rPr>
      <w:rFonts w:ascii="Trebuchet MS" w:hAnsi="Trebuchet MS" w:cs="Trebuchet MS"/>
      <w:sz w:val="32"/>
      <w:szCs w:val="32"/>
    </w:rPr>
  </w:style>
  <w:style w:type="character" w:customStyle="1" w:styleId="FontStyle69">
    <w:name w:val="Font Style69"/>
    <w:rsid w:val="00F420E8"/>
    <w:rPr>
      <w:rFonts w:ascii="Trebuchet MS" w:hAnsi="Trebuchet MS" w:cs="Trebuchet MS"/>
      <w:b/>
      <w:bCs/>
      <w:sz w:val="14"/>
      <w:szCs w:val="14"/>
    </w:rPr>
  </w:style>
  <w:style w:type="character" w:customStyle="1" w:styleId="FontStyle31">
    <w:name w:val="Font Style31"/>
    <w:rsid w:val="00F420E8"/>
    <w:rPr>
      <w:rFonts w:ascii="Times New Roman" w:hAnsi="Times New Roman" w:cs="Times New Roman"/>
      <w:sz w:val="16"/>
      <w:szCs w:val="16"/>
    </w:rPr>
  </w:style>
  <w:style w:type="character" w:customStyle="1" w:styleId="FontStyle33">
    <w:name w:val="Font Style33"/>
    <w:rsid w:val="00F420E8"/>
    <w:rPr>
      <w:rFonts w:ascii="Times New Roman" w:hAnsi="Times New Roman" w:cs="Times New Roman"/>
      <w:b/>
      <w:bCs/>
      <w:i/>
      <w:iCs/>
      <w:sz w:val="16"/>
      <w:szCs w:val="16"/>
    </w:rPr>
  </w:style>
  <w:style w:type="character" w:customStyle="1" w:styleId="FontStyle22">
    <w:name w:val="Font Style22"/>
    <w:rsid w:val="00F420E8"/>
    <w:rPr>
      <w:rFonts w:ascii="Times New Roman" w:hAnsi="Times New Roman" w:cs="Times New Roman"/>
      <w:b/>
      <w:bCs/>
      <w:sz w:val="14"/>
      <w:szCs w:val="14"/>
    </w:rPr>
  </w:style>
  <w:style w:type="character" w:customStyle="1" w:styleId="FontStyle23">
    <w:name w:val="Font Style23"/>
    <w:rsid w:val="00F420E8"/>
    <w:rPr>
      <w:rFonts w:ascii="Bookman Old Style" w:hAnsi="Bookman Old Style" w:cs="Bookman Old Style"/>
      <w:b/>
      <w:bCs/>
      <w:sz w:val="16"/>
      <w:szCs w:val="16"/>
    </w:rPr>
  </w:style>
  <w:style w:type="character" w:customStyle="1" w:styleId="FontStyle24">
    <w:name w:val="Font Style24"/>
    <w:rsid w:val="00F420E8"/>
    <w:rPr>
      <w:rFonts w:ascii="Times New Roman" w:hAnsi="Times New Roman" w:cs="Times New Roman"/>
      <w:sz w:val="14"/>
      <w:szCs w:val="14"/>
    </w:rPr>
  </w:style>
  <w:style w:type="character" w:customStyle="1" w:styleId="FontStyle26">
    <w:name w:val="Font Style26"/>
    <w:rsid w:val="00F420E8"/>
    <w:rPr>
      <w:rFonts w:ascii="Times New Roman" w:hAnsi="Times New Roman" w:cs="Times New Roman"/>
      <w:b/>
      <w:bCs/>
      <w:sz w:val="14"/>
      <w:szCs w:val="14"/>
    </w:rPr>
  </w:style>
  <w:style w:type="character" w:customStyle="1" w:styleId="FontStyle25">
    <w:name w:val="Font Style25"/>
    <w:rsid w:val="00F420E8"/>
    <w:rPr>
      <w:rFonts w:ascii="Trebuchet MS" w:hAnsi="Trebuchet MS" w:cs="Trebuchet MS"/>
      <w:sz w:val="20"/>
      <w:szCs w:val="20"/>
    </w:rPr>
  </w:style>
  <w:style w:type="character" w:customStyle="1" w:styleId="FontStyle21">
    <w:name w:val="Font Style21"/>
    <w:rsid w:val="00F420E8"/>
    <w:rPr>
      <w:rFonts w:ascii="Times New Roman" w:hAnsi="Times New Roman" w:cs="Times New Roman"/>
      <w:sz w:val="14"/>
      <w:szCs w:val="14"/>
    </w:rPr>
  </w:style>
  <w:style w:type="character" w:customStyle="1" w:styleId="FontStyle29">
    <w:name w:val="Font Style29"/>
    <w:rsid w:val="00F420E8"/>
    <w:rPr>
      <w:rFonts w:ascii="Times New Roman" w:hAnsi="Times New Roman" w:cs="Times New Roman"/>
      <w:i/>
      <w:iCs/>
      <w:sz w:val="24"/>
      <w:szCs w:val="24"/>
    </w:rPr>
  </w:style>
  <w:style w:type="character" w:customStyle="1" w:styleId="FontStyle30">
    <w:name w:val="Font Style30"/>
    <w:rsid w:val="00F420E8"/>
    <w:rPr>
      <w:rFonts w:ascii="Times New Roman" w:hAnsi="Times New Roman" w:cs="Times New Roman"/>
      <w:b/>
      <w:bCs/>
      <w:sz w:val="14"/>
      <w:szCs w:val="14"/>
    </w:rPr>
  </w:style>
  <w:style w:type="character" w:customStyle="1" w:styleId="FontStyle36">
    <w:name w:val="Font Style36"/>
    <w:rsid w:val="00F420E8"/>
    <w:rPr>
      <w:rFonts w:ascii="Times New Roman" w:hAnsi="Times New Roman" w:cs="Times New Roman"/>
      <w:spacing w:val="20"/>
      <w:sz w:val="20"/>
      <w:szCs w:val="20"/>
    </w:rPr>
  </w:style>
  <w:style w:type="character" w:customStyle="1" w:styleId="FontStyle44">
    <w:name w:val="Font Style44"/>
    <w:rsid w:val="00F420E8"/>
    <w:rPr>
      <w:rFonts w:ascii="Garamond" w:hAnsi="Garamond" w:cs="Garamond"/>
      <w:b/>
      <w:bCs/>
      <w:spacing w:val="-10"/>
      <w:sz w:val="32"/>
      <w:szCs w:val="32"/>
    </w:rPr>
  </w:style>
  <w:style w:type="character" w:customStyle="1" w:styleId="FontStyle32">
    <w:name w:val="Font Style32"/>
    <w:rsid w:val="00F420E8"/>
    <w:rPr>
      <w:rFonts w:ascii="Times New Roman" w:hAnsi="Times New Roman" w:cs="Times New Roman"/>
      <w:b/>
      <w:bCs/>
      <w:spacing w:val="10"/>
      <w:sz w:val="22"/>
      <w:szCs w:val="22"/>
    </w:rPr>
  </w:style>
  <w:style w:type="character" w:styleId="HTML0">
    <w:name w:val="HTML Cite"/>
    <w:rsid w:val="00F420E8"/>
    <w:rPr>
      <w:i/>
      <w:iCs/>
    </w:rPr>
  </w:style>
  <w:style w:type="character" w:customStyle="1" w:styleId="0">
    <w:name w:val="КК0 Знак"/>
    <w:rsid w:val="00F420E8"/>
    <w:rPr>
      <w:rFonts w:ascii="Times New Roman" w:eastAsia="Times New Roman" w:hAnsi="Times New Roman" w:cs="Times New Roman"/>
      <w:sz w:val="26"/>
      <w:szCs w:val="26"/>
    </w:rPr>
  </w:style>
  <w:style w:type="character" w:customStyle="1" w:styleId="FontStyle92">
    <w:name w:val="Font Style92"/>
    <w:rsid w:val="00F420E8"/>
    <w:rPr>
      <w:rFonts w:ascii="Times New Roman" w:hAnsi="Times New Roman" w:cs="Times New Roman"/>
      <w:b/>
      <w:bCs/>
      <w:sz w:val="10"/>
      <w:szCs w:val="10"/>
    </w:rPr>
  </w:style>
  <w:style w:type="character" w:customStyle="1" w:styleId="FontStyle98">
    <w:name w:val="Font Style98"/>
    <w:rsid w:val="00F420E8"/>
    <w:rPr>
      <w:rFonts w:ascii="Times New Roman" w:hAnsi="Times New Roman" w:cs="Times New Roman"/>
      <w:sz w:val="14"/>
      <w:szCs w:val="14"/>
    </w:rPr>
  </w:style>
  <w:style w:type="character" w:customStyle="1" w:styleId="FontStyle103">
    <w:name w:val="Font Style103"/>
    <w:rsid w:val="00F420E8"/>
    <w:rPr>
      <w:rFonts w:ascii="Times New Roman" w:hAnsi="Times New Roman" w:cs="Times New Roman"/>
      <w:b/>
      <w:bCs/>
      <w:spacing w:val="-10"/>
      <w:sz w:val="8"/>
      <w:szCs w:val="8"/>
    </w:rPr>
  </w:style>
  <w:style w:type="character" w:customStyle="1" w:styleId="FontStyle87">
    <w:name w:val="Font Style87"/>
    <w:rsid w:val="00F420E8"/>
    <w:rPr>
      <w:rFonts w:ascii="Candara" w:hAnsi="Candara" w:cs="Candara"/>
      <w:b/>
      <w:bCs/>
      <w:spacing w:val="-10"/>
      <w:sz w:val="18"/>
      <w:szCs w:val="18"/>
    </w:rPr>
  </w:style>
  <w:style w:type="character" w:customStyle="1" w:styleId="FontStyle89">
    <w:name w:val="Font Style89"/>
    <w:rsid w:val="00F420E8"/>
    <w:rPr>
      <w:rFonts w:ascii="Times New Roman" w:hAnsi="Times New Roman" w:cs="Times New Roman"/>
      <w:sz w:val="16"/>
      <w:szCs w:val="16"/>
    </w:rPr>
  </w:style>
  <w:style w:type="character" w:customStyle="1" w:styleId="FontStyle90">
    <w:name w:val="Font Style90"/>
    <w:rsid w:val="00F420E8"/>
    <w:rPr>
      <w:rFonts w:ascii="Garamond" w:hAnsi="Garamond" w:cs="Garamond"/>
      <w:b/>
      <w:bCs/>
      <w:i/>
      <w:iCs/>
      <w:spacing w:val="-10"/>
      <w:sz w:val="18"/>
      <w:szCs w:val="18"/>
    </w:rPr>
  </w:style>
  <w:style w:type="character" w:customStyle="1" w:styleId="FontStyle96">
    <w:name w:val="Font Style96"/>
    <w:rsid w:val="00F420E8"/>
    <w:rPr>
      <w:rFonts w:ascii="Times New Roman" w:hAnsi="Times New Roman" w:cs="Times New Roman"/>
      <w:sz w:val="46"/>
      <w:szCs w:val="46"/>
    </w:rPr>
  </w:style>
  <w:style w:type="character" w:customStyle="1" w:styleId="FontStyle88">
    <w:name w:val="Font Style88"/>
    <w:rsid w:val="00F420E8"/>
    <w:rPr>
      <w:rFonts w:ascii="Century Gothic" w:hAnsi="Century Gothic" w:cs="Century Gothic"/>
      <w:sz w:val="28"/>
      <w:szCs w:val="28"/>
    </w:rPr>
  </w:style>
  <w:style w:type="character" w:customStyle="1" w:styleId="FontStyle35">
    <w:name w:val="Font Style35"/>
    <w:rsid w:val="00F420E8"/>
    <w:rPr>
      <w:rFonts w:ascii="Times New Roman" w:hAnsi="Times New Roman" w:cs="Times New Roman"/>
      <w:b/>
      <w:bCs/>
      <w:sz w:val="20"/>
      <w:szCs w:val="20"/>
    </w:rPr>
  </w:style>
  <w:style w:type="character" w:customStyle="1" w:styleId="FontStyle38">
    <w:name w:val="Font Style38"/>
    <w:rsid w:val="00F420E8"/>
    <w:rPr>
      <w:rFonts w:ascii="Times New Roman" w:hAnsi="Times New Roman" w:cs="Times New Roman"/>
      <w:sz w:val="20"/>
      <w:szCs w:val="20"/>
    </w:rPr>
  </w:style>
  <w:style w:type="character" w:customStyle="1" w:styleId="FontStyle55">
    <w:name w:val="Font Style55"/>
    <w:rsid w:val="00F420E8"/>
    <w:rPr>
      <w:rFonts w:ascii="Times New Roman" w:hAnsi="Times New Roman" w:cs="Times New Roman"/>
      <w:b/>
      <w:bCs/>
      <w:smallCaps/>
      <w:sz w:val="20"/>
      <w:szCs w:val="20"/>
    </w:rPr>
  </w:style>
  <w:style w:type="character" w:customStyle="1" w:styleId="FontStyle41">
    <w:name w:val="Font Style41"/>
    <w:rsid w:val="00F420E8"/>
    <w:rPr>
      <w:rFonts w:ascii="Times New Roman" w:hAnsi="Times New Roman" w:cs="Times New Roman"/>
      <w:spacing w:val="10"/>
      <w:sz w:val="20"/>
      <w:szCs w:val="20"/>
    </w:rPr>
  </w:style>
  <w:style w:type="character" w:customStyle="1" w:styleId="FontStyle42">
    <w:name w:val="Font Style42"/>
    <w:rsid w:val="00F420E8"/>
    <w:rPr>
      <w:rFonts w:ascii="Times New Roman" w:hAnsi="Times New Roman" w:cs="Times New Roman"/>
      <w:sz w:val="18"/>
      <w:szCs w:val="18"/>
    </w:rPr>
  </w:style>
  <w:style w:type="character" w:customStyle="1" w:styleId="33">
    <w:name w:val="Основной шрифт абзаца3"/>
    <w:rsid w:val="00F420E8"/>
  </w:style>
  <w:style w:type="character" w:customStyle="1" w:styleId="FontStyle19">
    <w:name w:val="Font Style19"/>
    <w:rsid w:val="00F420E8"/>
    <w:rPr>
      <w:rFonts w:ascii="Times New Roman" w:hAnsi="Times New Roman" w:cs="Times New Roman"/>
      <w:b/>
      <w:bCs/>
      <w:sz w:val="18"/>
      <w:szCs w:val="18"/>
    </w:rPr>
  </w:style>
  <w:style w:type="character" w:customStyle="1" w:styleId="FontStyle20">
    <w:name w:val="Font Style20"/>
    <w:rsid w:val="00F420E8"/>
    <w:rPr>
      <w:rFonts w:ascii="Times New Roman" w:hAnsi="Times New Roman" w:cs="Times New Roman"/>
      <w:b/>
      <w:bCs/>
      <w:sz w:val="16"/>
      <w:szCs w:val="16"/>
    </w:rPr>
  </w:style>
  <w:style w:type="character" w:customStyle="1" w:styleId="FontStyle14">
    <w:name w:val="Font Style14"/>
    <w:rsid w:val="00F420E8"/>
    <w:rPr>
      <w:rFonts w:ascii="Times New Roman" w:hAnsi="Times New Roman" w:cs="Times New Roman"/>
      <w:b/>
      <w:bCs/>
      <w:smallCaps/>
      <w:sz w:val="22"/>
      <w:szCs w:val="22"/>
    </w:rPr>
  </w:style>
  <w:style w:type="character" w:customStyle="1" w:styleId="FontStyle17">
    <w:name w:val="Font Style17"/>
    <w:rsid w:val="00F420E8"/>
    <w:rPr>
      <w:rFonts w:ascii="Book Antiqua" w:hAnsi="Book Antiqua" w:cs="Book Antiqua"/>
      <w:b/>
      <w:bCs/>
      <w:sz w:val="20"/>
      <w:szCs w:val="20"/>
    </w:rPr>
  </w:style>
  <w:style w:type="character" w:customStyle="1" w:styleId="FontStyle18">
    <w:name w:val="Font Style18"/>
    <w:rsid w:val="00F420E8"/>
    <w:rPr>
      <w:rFonts w:ascii="Century Gothic" w:hAnsi="Century Gothic" w:cs="Century Gothic"/>
      <w:b/>
      <w:bCs/>
      <w:sz w:val="26"/>
      <w:szCs w:val="26"/>
    </w:rPr>
  </w:style>
  <w:style w:type="character" w:customStyle="1" w:styleId="FontStyle39">
    <w:name w:val="Font Style39"/>
    <w:rsid w:val="00F420E8"/>
    <w:rPr>
      <w:rFonts w:ascii="Times New Roman" w:hAnsi="Times New Roman" w:cs="Times New Roman"/>
      <w:b/>
      <w:bCs/>
      <w:sz w:val="28"/>
      <w:szCs w:val="28"/>
    </w:rPr>
  </w:style>
  <w:style w:type="character" w:customStyle="1" w:styleId="16">
    <w:name w:val="Основной текст Знак1"/>
    <w:rsid w:val="00F420E8"/>
    <w:rPr>
      <w:rFonts w:ascii="Arial" w:hAnsi="Arial" w:cs="Arial"/>
      <w:color w:val="000000"/>
      <w:sz w:val="26"/>
      <w:szCs w:val="26"/>
    </w:rPr>
  </w:style>
  <w:style w:type="character" w:customStyle="1" w:styleId="contww1">
    <w:name w:val="contww1"/>
    <w:rsid w:val="00F420E8"/>
    <w:rPr>
      <w:sz w:val="26"/>
      <w:szCs w:val="26"/>
    </w:rPr>
  </w:style>
  <w:style w:type="character" w:styleId="HTML1">
    <w:name w:val="HTML Typewriter"/>
    <w:rsid w:val="00F420E8"/>
    <w:rPr>
      <w:rFonts w:ascii="Courier New" w:eastAsia="Times New Roman" w:hAnsi="Courier New" w:cs="Courier New"/>
      <w:sz w:val="20"/>
      <w:szCs w:val="20"/>
    </w:rPr>
  </w:style>
  <w:style w:type="character" w:customStyle="1" w:styleId="geo">
    <w:name w:val="geo"/>
    <w:basedOn w:val="40"/>
    <w:rsid w:val="00F420E8"/>
  </w:style>
  <w:style w:type="character" w:customStyle="1" w:styleId="latitude">
    <w:name w:val="latitude"/>
    <w:basedOn w:val="40"/>
    <w:rsid w:val="00F420E8"/>
  </w:style>
  <w:style w:type="character" w:customStyle="1" w:styleId="longitude">
    <w:name w:val="longitude"/>
    <w:basedOn w:val="40"/>
    <w:rsid w:val="00F420E8"/>
  </w:style>
  <w:style w:type="character" w:customStyle="1" w:styleId="coordinates1">
    <w:name w:val="coordinates1"/>
    <w:rsid w:val="00F420E8"/>
    <w:rPr>
      <w:caps w:val="0"/>
      <w:smallCaps w:val="0"/>
    </w:rPr>
  </w:style>
  <w:style w:type="character" w:customStyle="1" w:styleId="geo-lat1">
    <w:name w:val="geo-lat1"/>
    <w:basedOn w:val="40"/>
    <w:rsid w:val="00F420E8"/>
  </w:style>
  <w:style w:type="character" w:customStyle="1" w:styleId="geo-lon1">
    <w:name w:val="geo-lon1"/>
    <w:basedOn w:val="40"/>
    <w:rsid w:val="00F420E8"/>
  </w:style>
  <w:style w:type="character" w:customStyle="1" w:styleId="geo-multi-punct1">
    <w:name w:val="geo-multi-punct1"/>
    <w:rsid w:val="00F420E8"/>
    <w:rPr>
      <w:vanish/>
    </w:rPr>
  </w:style>
  <w:style w:type="character" w:customStyle="1" w:styleId="plainlinksneverexpand1">
    <w:name w:val="plainlinksneverexpand1"/>
    <w:basedOn w:val="40"/>
    <w:rsid w:val="00F420E8"/>
  </w:style>
  <w:style w:type="character" w:customStyle="1" w:styleId="mw-headline">
    <w:name w:val="mw-headline"/>
    <w:basedOn w:val="40"/>
    <w:rsid w:val="00F420E8"/>
  </w:style>
  <w:style w:type="character" w:customStyle="1" w:styleId="editsection">
    <w:name w:val="editsection"/>
    <w:basedOn w:val="40"/>
    <w:rsid w:val="00F420E8"/>
  </w:style>
  <w:style w:type="character" w:styleId="affd">
    <w:name w:val="FollowedHyperlink"/>
    <w:rsid w:val="00F420E8"/>
    <w:rPr>
      <w:color w:val="800080"/>
      <w:u w:val="single"/>
    </w:rPr>
  </w:style>
  <w:style w:type="character" w:customStyle="1" w:styleId="affe">
    <w:name w:val="НАЗВАНИЕ КК Знак"/>
    <w:rsid w:val="00F420E8"/>
    <w:rPr>
      <w:rFonts w:ascii="Times New Roman" w:eastAsia="Times New Roman" w:hAnsi="Times New Roman" w:cs="Times New Roman"/>
      <w:b/>
      <w:sz w:val="28"/>
      <w:szCs w:val="28"/>
    </w:rPr>
  </w:style>
  <w:style w:type="character" w:customStyle="1" w:styleId="Normal10-021">
    <w:name w:val="Normal + 10 пт полужирный По центру Слева:  -02 см Справ... Знак Знак1"/>
    <w:rsid w:val="00F420E8"/>
    <w:rPr>
      <w:rFonts w:ascii="Times New Roman" w:eastAsia="Times New Roman" w:hAnsi="Times New Roman" w:cs="Times New Roman"/>
      <w:b/>
      <w:bCs/>
      <w:sz w:val="20"/>
      <w:szCs w:val="20"/>
    </w:rPr>
  </w:style>
  <w:style w:type="character" w:customStyle="1" w:styleId="Normal1">
    <w:name w:val="Normal Знак Знак Знак1"/>
    <w:rsid w:val="00F420E8"/>
    <w:rPr>
      <w:sz w:val="22"/>
      <w:lang w:val="ru-RU" w:eastAsia="ar-SA" w:bidi="ar-SA"/>
    </w:rPr>
  </w:style>
  <w:style w:type="character" w:styleId="afff">
    <w:name w:val="Placeholder Text"/>
    <w:rsid w:val="00F420E8"/>
    <w:rPr>
      <w:color w:val="808080"/>
    </w:rPr>
  </w:style>
  <w:style w:type="character" w:customStyle="1" w:styleId="S">
    <w:name w:val="S_Обычный Знак"/>
    <w:rsid w:val="00F420E8"/>
    <w:rPr>
      <w:rFonts w:ascii="Times New Roman" w:eastAsia="Times New Roman" w:hAnsi="Times New Roman" w:cs="Times New Roman"/>
      <w:sz w:val="24"/>
      <w:szCs w:val="24"/>
    </w:rPr>
  </w:style>
  <w:style w:type="character" w:customStyle="1" w:styleId="afff0">
    <w:name w:val="Маркированный список Знак"/>
    <w:basedOn w:val="40"/>
    <w:rsid w:val="00F420E8"/>
    <w:rPr>
      <w:rFonts w:ascii="Times New Roman" w:eastAsia="Times New Roman" w:hAnsi="Times New Roman" w:cs="Times New Roman"/>
      <w:sz w:val="20"/>
      <w:szCs w:val="20"/>
    </w:rPr>
  </w:style>
  <w:style w:type="character" w:customStyle="1" w:styleId="afff1">
    <w:name w:val="Обычный (веб) Знак"/>
    <w:rsid w:val="00F420E8"/>
    <w:rPr>
      <w:rFonts w:ascii="Times New Roman" w:eastAsia="Times New Roman" w:hAnsi="Times New Roman" w:cs="Times New Roman"/>
      <w:color w:val="202020"/>
      <w:sz w:val="20"/>
      <w:szCs w:val="20"/>
    </w:rPr>
  </w:style>
  <w:style w:type="character" w:customStyle="1" w:styleId="afff2">
    <w:name w:val="Абзац списка Знак"/>
    <w:aliases w:val="ПАРАГРАФ Знак"/>
    <w:uiPriority w:val="34"/>
    <w:rsid w:val="00F420E8"/>
    <w:rPr>
      <w:rFonts w:ascii="Calibri" w:eastAsia="Times New Roman" w:hAnsi="Calibri" w:cs="Times New Roman"/>
      <w:sz w:val="24"/>
      <w:szCs w:val="24"/>
    </w:rPr>
  </w:style>
  <w:style w:type="character" w:customStyle="1" w:styleId="afff3">
    <w:name w:val="Название объекта Знак"/>
    <w:rsid w:val="00F420E8"/>
    <w:rPr>
      <w:rFonts w:ascii="Times New Roman" w:eastAsia="Times New Roman" w:hAnsi="Times New Roman" w:cs="Times New Roman"/>
      <w:b/>
      <w:sz w:val="28"/>
      <w:szCs w:val="20"/>
    </w:rPr>
  </w:style>
  <w:style w:type="character" w:customStyle="1" w:styleId="dropcap1">
    <w:name w:val="dropcap1"/>
    <w:rsid w:val="00F420E8"/>
    <w:rPr>
      <w:rFonts w:ascii="Times New Roman" w:hAnsi="Times New Roman" w:cs="Times New Roman" w:hint="default"/>
      <w:b/>
      <w:bCs/>
      <w:color w:val="FF0000"/>
      <w:sz w:val="72"/>
      <w:szCs w:val="72"/>
    </w:rPr>
  </w:style>
  <w:style w:type="character" w:customStyle="1" w:styleId="z-">
    <w:name w:val="z-Начало формы Знак"/>
    <w:basedOn w:val="40"/>
    <w:rsid w:val="00F420E8"/>
    <w:rPr>
      <w:rFonts w:ascii="Arial" w:eastAsia="Times New Roman" w:hAnsi="Arial" w:cs="Times New Roman"/>
      <w:vanish/>
      <w:sz w:val="16"/>
      <w:szCs w:val="16"/>
    </w:rPr>
  </w:style>
  <w:style w:type="character" w:customStyle="1" w:styleId="z-0">
    <w:name w:val="z-Конец формы Знак"/>
    <w:basedOn w:val="40"/>
    <w:rsid w:val="00F420E8"/>
    <w:rPr>
      <w:rFonts w:ascii="Arial" w:eastAsia="Times New Roman" w:hAnsi="Arial" w:cs="Times New Roman"/>
      <w:vanish/>
      <w:sz w:val="16"/>
      <w:szCs w:val="16"/>
    </w:rPr>
  </w:style>
  <w:style w:type="character" w:customStyle="1" w:styleId="phorumnavheading">
    <w:name w:val="phorumnavheading"/>
    <w:basedOn w:val="40"/>
    <w:rsid w:val="00F420E8"/>
  </w:style>
  <w:style w:type="character" w:customStyle="1" w:styleId="afff4">
    <w:name w:val="Красная строка Знак"/>
    <w:basedOn w:val="16"/>
    <w:rsid w:val="00F420E8"/>
    <w:rPr>
      <w:rFonts w:ascii="Arial" w:hAnsi="Arial" w:cs="Arial"/>
      <w:color w:val="000000"/>
      <w:sz w:val="26"/>
      <w:szCs w:val="26"/>
    </w:rPr>
  </w:style>
  <w:style w:type="character" w:customStyle="1" w:styleId="17">
    <w:name w:val="Красная строка Знак1"/>
    <w:basedOn w:val="af5"/>
    <w:rsid w:val="00F420E8"/>
    <w:rPr>
      <w:rFonts w:ascii="Times New Roman" w:eastAsia="Times New Roman" w:hAnsi="Times New Roman" w:cs="Times New Roman"/>
      <w:color w:val="000000"/>
      <w:sz w:val="24"/>
      <w:szCs w:val="24"/>
    </w:rPr>
  </w:style>
  <w:style w:type="character" w:customStyle="1" w:styleId="25">
    <w:name w:val="Основной текст Знак2"/>
    <w:rsid w:val="00F420E8"/>
    <w:rPr>
      <w:rFonts w:ascii="Times New Roman" w:eastAsia="Times New Roman" w:hAnsi="Times New Roman" w:cs="Times New Roman"/>
      <w:color w:val="000000"/>
      <w:sz w:val="24"/>
      <w:szCs w:val="26"/>
    </w:rPr>
  </w:style>
  <w:style w:type="character" w:customStyle="1" w:styleId="Normal10-022">
    <w:name w:val="Стиль Normal + 10 пт полужирный По центру Слева:  -02 см Справ...2 Знак"/>
    <w:rsid w:val="00F420E8"/>
    <w:rPr>
      <w:rFonts w:ascii="Times New Roman" w:eastAsia="Times New Roman" w:hAnsi="Times New Roman" w:cs="Times New Roman"/>
      <w:b/>
      <w:bCs/>
      <w:sz w:val="20"/>
      <w:szCs w:val="20"/>
    </w:rPr>
  </w:style>
  <w:style w:type="character" w:customStyle="1" w:styleId="highlight">
    <w:name w:val="highlight"/>
    <w:basedOn w:val="40"/>
    <w:rsid w:val="00F420E8"/>
  </w:style>
  <w:style w:type="character" w:customStyle="1" w:styleId="18">
    <w:name w:val="Схема документа Знак1"/>
    <w:rsid w:val="00F420E8"/>
    <w:rPr>
      <w:rFonts w:ascii="Tahoma" w:hAnsi="Tahoma" w:cs="Tahoma"/>
      <w:sz w:val="16"/>
      <w:szCs w:val="16"/>
    </w:rPr>
  </w:style>
  <w:style w:type="character" w:customStyle="1" w:styleId="afff5">
    <w:name w:val="Гипертекстовая ссылка"/>
    <w:rsid w:val="00F420E8"/>
    <w:rPr>
      <w:b w:val="0"/>
      <w:bCs w:val="0"/>
      <w:color w:val="008000"/>
      <w:sz w:val="20"/>
      <w:szCs w:val="20"/>
    </w:rPr>
  </w:style>
  <w:style w:type="character" w:customStyle="1" w:styleId="h11">
    <w:name w:val="h11"/>
    <w:rsid w:val="00F420E8"/>
    <w:rPr>
      <w:b/>
      <w:bCs/>
      <w:color w:val="1A7AC2"/>
    </w:rPr>
  </w:style>
  <w:style w:type="character" w:customStyle="1" w:styleId="26">
    <w:name w:val="Знак примечания2"/>
    <w:rsid w:val="00F420E8"/>
    <w:rPr>
      <w:sz w:val="16"/>
    </w:rPr>
  </w:style>
  <w:style w:type="character" w:customStyle="1" w:styleId="afff6">
    <w:name w:val="Текст примечания Знак"/>
    <w:basedOn w:val="40"/>
    <w:rsid w:val="00F420E8"/>
    <w:rPr>
      <w:rFonts w:ascii="Times New Roman" w:eastAsia="Times New Roman" w:hAnsi="Times New Roman" w:cs="Times New Roman"/>
      <w:sz w:val="20"/>
      <w:szCs w:val="20"/>
    </w:rPr>
  </w:style>
  <w:style w:type="character" w:customStyle="1" w:styleId="FontStyle34">
    <w:name w:val="Font Style34"/>
    <w:rsid w:val="00F420E8"/>
    <w:rPr>
      <w:rFonts w:ascii="Arial" w:hAnsi="Arial" w:cs="Arial"/>
      <w:b/>
      <w:bCs/>
      <w:i/>
      <w:iCs/>
      <w:spacing w:val="20"/>
      <w:sz w:val="8"/>
      <w:szCs w:val="8"/>
    </w:rPr>
  </w:style>
  <w:style w:type="character" w:customStyle="1" w:styleId="FontStyle37">
    <w:name w:val="Font Style37"/>
    <w:rsid w:val="00F420E8"/>
    <w:rPr>
      <w:rFonts w:ascii="Arial" w:hAnsi="Arial" w:cs="Arial"/>
      <w:sz w:val="18"/>
      <w:szCs w:val="18"/>
    </w:rPr>
  </w:style>
  <w:style w:type="character" w:customStyle="1" w:styleId="FontStyle50">
    <w:name w:val="Font Style50"/>
    <w:rsid w:val="00F420E8"/>
    <w:rPr>
      <w:rFonts w:ascii="Times New Roman" w:hAnsi="Times New Roman" w:cs="Times New Roman"/>
      <w:b/>
      <w:bCs/>
      <w:sz w:val="14"/>
      <w:szCs w:val="14"/>
    </w:rPr>
  </w:style>
  <w:style w:type="character" w:customStyle="1" w:styleId="FontStyle54">
    <w:name w:val="Font Style54"/>
    <w:rsid w:val="00F420E8"/>
    <w:rPr>
      <w:rFonts w:ascii="Times New Roman" w:hAnsi="Times New Roman" w:cs="Times New Roman"/>
      <w:sz w:val="20"/>
      <w:szCs w:val="20"/>
    </w:rPr>
  </w:style>
  <w:style w:type="character" w:customStyle="1" w:styleId="FontStyle56">
    <w:name w:val="Font Style56"/>
    <w:rsid w:val="00F420E8"/>
    <w:rPr>
      <w:rFonts w:ascii="Times New Roman" w:hAnsi="Times New Roman" w:cs="Times New Roman"/>
      <w:sz w:val="20"/>
      <w:szCs w:val="20"/>
    </w:rPr>
  </w:style>
  <w:style w:type="character" w:customStyle="1" w:styleId="FontStyle57">
    <w:name w:val="Font Style57"/>
    <w:rsid w:val="00F420E8"/>
    <w:rPr>
      <w:rFonts w:ascii="Times New Roman" w:hAnsi="Times New Roman" w:cs="Times New Roman"/>
      <w:sz w:val="20"/>
      <w:szCs w:val="20"/>
    </w:rPr>
  </w:style>
  <w:style w:type="character" w:customStyle="1" w:styleId="FontStyle58">
    <w:name w:val="Font Style58"/>
    <w:rsid w:val="00F420E8"/>
    <w:rPr>
      <w:rFonts w:ascii="Times New Roman" w:hAnsi="Times New Roman" w:cs="Times New Roman"/>
      <w:sz w:val="20"/>
      <w:szCs w:val="20"/>
    </w:rPr>
  </w:style>
  <w:style w:type="character" w:customStyle="1" w:styleId="19">
    <w:name w:val="Дата1"/>
    <w:basedOn w:val="40"/>
    <w:rsid w:val="00F420E8"/>
  </w:style>
  <w:style w:type="character" w:customStyle="1" w:styleId="mb51">
    <w:name w:val="mb51"/>
    <w:rsid w:val="00F420E8"/>
    <w:rPr>
      <w:vanish w:val="0"/>
    </w:rPr>
  </w:style>
  <w:style w:type="character" w:customStyle="1" w:styleId="100">
    <w:name w:val="Знак Знак10"/>
    <w:rsid w:val="00F420E8"/>
    <w:rPr>
      <w:rFonts w:ascii="Cambria" w:eastAsia="Times New Roman" w:hAnsi="Cambria" w:cs="Times New Roman"/>
      <w:b/>
      <w:bCs/>
      <w:sz w:val="26"/>
      <w:szCs w:val="26"/>
    </w:rPr>
  </w:style>
  <w:style w:type="character" w:customStyle="1" w:styleId="61">
    <w:name w:val="Основной текст (6)_"/>
    <w:rsid w:val="00F420E8"/>
    <w:rPr>
      <w:sz w:val="25"/>
      <w:szCs w:val="25"/>
      <w:shd w:val="clear" w:color="auto" w:fill="FFFFFF"/>
    </w:rPr>
  </w:style>
  <w:style w:type="character" w:customStyle="1" w:styleId="afff7">
    <w:name w:val="Таблица_Текст слева Знак"/>
    <w:rsid w:val="00F420E8"/>
    <w:rPr>
      <w:rFonts w:ascii="Times New Roman" w:eastAsia="Times New Roman" w:hAnsi="Times New Roman" w:cs="Times New Roman"/>
    </w:rPr>
  </w:style>
  <w:style w:type="paragraph" w:customStyle="1" w:styleId="Heading">
    <w:name w:val="Heading"/>
    <w:next w:val="afff8"/>
    <w:rsid w:val="00F420E8"/>
    <w:pPr>
      <w:suppressAutoHyphens/>
      <w:overflowPunct w:val="0"/>
      <w:autoSpaceDE w:val="0"/>
      <w:textAlignment w:val="baseline"/>
    </w:pPr>
    <w:rPr>
      <w:rFonts w:ascii="Arial" w:hAnsi="Arial"/>
      <w:b/>
      <w:lang w:eastAsia="hi-IN" w:bidi="hi-IN"/>
    </w:rPr>
  </w:style>
  <w:style w:type="paragraph" w:styleId="afff8">
    <w:name w:val="Body Text"/>
    <w:basedOn w:val="a"/>
    <w:rsid w:val="00F420E8"/>
    <w:pPr>
      <w:widowControl w:val="0"/>
      <w:autoSpaceDE w:val="0"/>
      <w:spacing w:after="120"/>
      <w:ind w:firstLine="709"/>
      <w:jc w:val="both"/>
    </w:pPr>
    <w:rPr>
      <w:color w:val="000000"/>
      <w:szCs w:val="26"/>
    </w:rPr>
  </w:style>
  <w:style w:type="paragraph" w:styleId="afff9">
    <w:name w:val="List"/>
    <w:basedOn w:val="a"/>
    <w:rsid w:val="00F420E8"/>
    <w:pPr>
      <w:ind w:left="283" w:hanging="283"/>
      <w:jc w:val="both"/>
    </w:pPr>
    <w:rPr>
      <w:color w:val="000000"/>
    </w:rPr>
  </w:style>
  <w:style w:type="paragraph" w:customStyle="1" w:styleId="1a">
    <w:name w:val="Название объекта1"/>
    <w:basedOn w:val="a"/>
    <w:rsid w:val="00F420E8"/>
    <w:pPr>
      <w:suppressLineNumbers/>
      <w:spacing w:before="120" w:after="120"/>
    </w:pPr>
    <w:rPr>
      <w:rFonts w:cs="Mangal"/>
      <w:i/>
      <w:iCs/>
    </w:rPr>
  </w:style>
  <w:style w:type="paragraph" w:customStyle="1" w:styleId="Index">
    <w:name w:val="Index"/>
    <w:basedOn w:val="a"/>
    <w:rsid w:val="00F420E8"/>
    <w:pPr>
      <w:suppressLineNumbers/>
    </w:pPr>
    <w:rPr>
      <w:rFonts w:cs="Mangal"/>
    </w:rPr>
  </w:style>
  <w:style w:type="paragraph" w:styleId="1b">
    <w:name w:val="toc 1"/>
    <w:basedOn w:val="a"/>
    <w:next w:val="a"/>
    <w:rsid w:val="00F420E8"/>
    <w:pPr>
      <w:spacing w:before="60"/>
      <w:ind w:left="567" w:right="423" w:hanging="283"/>
    </w:pPr>
    <w:rPr>
      <w:rFonts w:ascii="Arial" w:hAnsi="Arial" w:cs="Arial"/>
      <w:szCs w:val="20"/>
    </w:rPr>
  </w:style>
  <w:style w:type="paragraph" w:styleId="27">
    <w:name w:val="toc 2"/>
    <w:basedOn w:val="a"/>
    <w:next w:val="a"/>
    <w:rsid w:val="00F420E8"/>
    <w:pPr>
      <w:spacing w:before="60"/>
      <w:ind w:left="851" w:right="423" w:hanging="327"/>
    </w:pPr>
    <w:rPr>
      <w:rFonts w:ascii="Arial" w:hAnsi="Arial" w:cs="Arial"/>
      <w:szCs w:val="20"/>
    </w:rPr>
  </w:style>
  <w:style w:type="paragraph" w:styleId="34">
    <w:name w:val="toc 3"/>
    <w:basedOn w:val="a"/>
    <w:next w:val="a"/>
    <w:rsid w:val="00F420E8"/>
    <w:pPr>
      <w:spacing w:before="60"/>
      <w:ind w:left="1276" w:right="423" w:hanging="512"/>
    </w:pPr>
    <w:rPr>
      <w:rFonts w:ascii="Arial" w:hAnsi="Arial" w:cs="Arial"/>
      <w:szCs w:val="20"/>
    </w:rPr>
  </w:style>
  <w:style w:type="paragraph" w:styleId="afffa">
    <w:name w:val="footer"/>
    <w:basedOn w:val="a"/>
    <w:rsid w:val="00F420E8"/>
    <w:rPr>
      <w:rFonts w:ascii="Calibri" w:eastAsia="Calibri" w:hAnsi="Calibri" w:cs="Calibri"/>
    </w:rPr>
  </w:style>
  <w:style w:type="paragraph" w:styleId="afffb">
    <w:name w:val="header"/>
    <w:basedOn w:val="a"/>
    <w:rsid w:val="00F420E8"/>
  </w:style>
  <w:style w:type="paragraph" w:styleId="afffc">
    <w:name w:val="Balloon Text"/>
    <w:basedOn w:val="a"/>
    <w:rsid w:val="00F420E8"/>
    <w:rPr>
      <w:rFonts w:ascii="Tahoma" w:hAnsi="Tahoma" w:cs="Tahoma"/>
      <w:sz w:val="16"/>
      <w:szCs w:val="16"/>
    </w:rPr>
  </w:style>
  <w:style w:type="paragraph" w:styleId="afffd">
    <w:name w:val="List Paragraph"/>
    <w:aliases w:val="ПАРАГРАФ"/>
    <w:basedOn w:val="a"/>
    <w:uiPriority w:val="1"/>
    <w:qFormat/>
    <w:rsid w:val="00F420E8"/>
    <w:pPr>
      <w:ind w:left="720"/>
    </w:pPr>
    <w:rPr>
      <w:rFonts w:ascii="Calibri" w:hAnsi="Calibri" w:cs="Calibri"/>
    </w:rPr>
  </w:style>
  <w:style w:type="paragraph" w:customStyle="1" w:styleId="afffe">
    <w:name w:val="Заголовок"/>
    <w:basedOn w:val="a"/>
    <w:next w:val="afff8"/>
    <w:rsid w:val="00F420E8"/>
    <w:pPr>
      <w:keepNext/>
      <w:widowControl w:val="0"/>
      <w:autoSpaceDE w:val="0"/>
      <w:spacing w:before="240" w:after="120"/>
      <w:ind w:firstLine="709"/>
      <w:jc w:val="both"/>
    </w:pPr>
    <w:rPr>
      <w:rFonts w:ascii="Arial" w:eastAsia="MS Mincho" w:hAnsi="Arial" w:cs="Tahoma"/>
      <w:color w:val="000000"/>
      <w:sz w:val="28"/>
      <w:szCs w:val="28"/>
    </w:rPr>
  </w:style>
  <w:style w:type="paragraph" w:styleId="affff">
    <w:name w:val="Title"/>
    <w:basedOn w:val="afffe"/>
    <w:next w:val="affff0"/>
    <w:qFormat/>
    <w:rsid w:val="00F420E8"/>
    <w:rPr>
      <w:rFonts w:cs="Times New Roman"/>
    </w:rPr>
  </w:style>
  <w:style w:type="paragraph" w:styleId="affff0">
    <w:name w:val="Subtitle"/>
    <w:basedOn w:val="afffe"/>
    <w:next w:val="afff8"/>
    <w:qFormat/>
    <w:rsid w:val="00F420E8"/>
    <w:pPr>
      <w:jc w:val="center"/>
    </w:pPr>
    <w:rPr>
      <w:rFonts w:cs="Times New Roman"/>
      <w:i/>
      <w:iCs/>
    </w:rPr>
  </w:style>
  <w:style w:type="paragraph" w:customStyle="1" w:styleId="28">
    <w:name w:val="Название2"/>
    <w:basedOn w:val="a"/>
    <w:rsid w:val="00F420E8"/>
    <w:pPr>
      <w:widowControl w:val="0"/>
      <w:suppressLineNumbers/>
      <w:autoSpaceDE w:val="0"/>
      <w:spacing w:before="120" w:after="120"/>
      <w:ind w:firstLine="709"/>
      <w:jc w:val="both"/>
    </w:pPr>
    <w:rPr>
      <w:rFonts w:ascii="Arial" w:hAnsi="Arial" w:cs="Tahoma"/>
      <w:i/>
      <w:iCs/>
      <w:color w:val="000000"/>
      <w:sz w:val="20"/>
    </w:rPr>
  </w:style>
  <w:style w:type="paragraph" w:customStyle="1" w:styleId="29">
    <w:name w:val="Указатель2"/>
    <w:basedOn w:val="a"/>
    <w:rsid w:val="00F420E8"/>
    <w:pPr>
      <w:widowControl w:val="0"/>
      <w:suppressLineNumbers/>
      <w:autoSpaceDE w:val="0"/>
      <w:ind w:firstLine="709"/>
      <w:jc w:val="both"/>
    </w:pPr>
    <w:rPr>
      <w:rFonts w:ascii="Arial" w:hAnsi="Arial" w:cs="Tahoma"/>
      <w:color w:val="000000"/>
      <w:szCs w:val="26"/>
    </w:rPr>
  </w:style>
  <w:style w:type="paragraph" w:customStyle="1" w:styleId="1c">
    <w:name w:val="Название1"/>
    <w:basedOn w:val="a"/>
    <w:rsid w:val="00F420E8"/>
    <w:pPr>
      <w:widowControl w:val="0"/>
      <w:suppressLineNumbers/>
      <w:autoSpaceDE w:val="0"/>
      <w:spacing w:before="120" w:after="120"/>
      <w:ind w:firstLine="709"/>
      <w:jc w:val="both"/>
    </w:pPr>
    <w:rPr>
      <w:rFonts w:ascii="Arial" w:hAnsi="Arial" w:cs="Tahoma"/>
      <w:i/>
      <w:iCs/>
      <w:color w:val="000000"/>
      <w:sz w:val="20"/>
    </w:rPr>
  </w:style>
  <w:style w:type="paragraph" w:customStyle="1" w:styleId="1d">
    <w:name w:val="Указатель1"/>
    <w:basedOn w:val="a"/>
    <w:rsid w:val="00F420E8"/>
    <w:pPr>
      <w:widowControl w:val="0"/>
      <w:suppressLineNumbers/>
      <w:autoSpaceDE w:val="0"/>
      <w:ind w:firstLine="709"/>
      <w:jc w:val="both"/>
    </w:pPr>
    <w:rPr>
      <w:rFonts w:ascii="Arial" w:hAnsi="Arial" w:cs="Tahoma"/>
      <w:color w:val="000000"/>
      <w:szCs w:val="26"/>
    </w:rPr>
  </w:style>
  <w:style w:type="paragraph" w:customStyle="1" w:styleId="210">
    <w:name w:val="Основной текст с отступом 21"/>
    <w:basedOn w:val="a"/>
    <w:rsid w:val="00F420E8"/>
    <w:pPr>
      <w:spacing w:line="360" w:lineRule="auto"/>
      <w:ind w:firstLine="540"/>
      <w:jc w:val="both"/>
    </w:pPr>
    <w:rPr>
      <w:rFonts w:ascii="Tahoma" w:hAnsi="Tahoma" w:cs="Tahoma"/>
      <w:color w:val="000000"/>
    </w:rPr>
  </w:style>
  <w:style w:type="paragraph" w:customStyle="1" w:styleId="ConsNormal">
    <w:name w:val="ConsNormal"/>
    <w:rsid w:val="00F420E8"/>
    <w:pPr>
      <w:widowControl w:val="0"/>
      <w:suppressAutoHyphens/>
      <w:autoSpaceDE w:val="0"/>
      <w:ind w:firstLine="720"/>
      <w:jc w:val="both"/>
    </w:pPr>
    <w:rPr>
      <w:rFonts w:ascii="Arial" w:eastAsia="Arial" w:hAnsi="Arial" w:cs="Arial"/>
      <w:color w:val="202020"/>
      <w:sz w:val="24"/>
      <w:szCs w:val="24"/>
      <w:lang w:eastAsia="hi-IN" w:bidi="hi-IN"/>
    </w:rPr>
  </w:style>
  <w:style w:type="paragraph" w:styleId="affff1">
    <w:name w:val="Body Text Indent"/>
    <w:basedOn w:val="a"/>
    <w:rsid w:val="00F420E8"/>
    <w:pPr>
      <w:widowControl w:val="0"/>
      <w:autoSpaceDE w:val="0"/>
      <w:spacing w:after="120"/>
      <w:ind w:left="283"/>
      <w:jc w:val="both"/>
    </w:pPr>
    <w:rPr>
      <w:color w:val="000000"/>
      <w:szCs w:val="26"/>
    </w:rPr>
  </w:style>
  <w:style w:type="paragraph" w:customStyle="1" w:styleId="310">
    <w:name w:val="Основной текст с отступом 31"/>
    <w:basedOn w:val="a"/>
    <w:rsid w:val="00F420E8"/>
    <w:pPr>
      <w:widowControl w:val="0"/>
      <w:autoSpaceDE w:val="0"/>
      <w:spacing w:after="120"/>
      <w:ind w:left="283"/>
      <w:jc w:val="both"/>
    </w:pPr>
    <w:rPr>
      <w:color w:val="000000"/>
      <w:sz w:val="16"/>
      <w:szCs w:val="16"/>
    </w:rPr>
  </w:style>
  <w:style w:type="paragraph" w:customStyle="1" w:styleId="1e">
    <w:name w:val="Обычный1"/>
    <w:rsid w:val="00F420E8"/>
    <w:pPr>
      <w:widowControl w:val="0"/>
      <w:suppressAutoHyphens/>
      <w:spacing w:line="300" w:lineRule="auto"/>
      <w:ind w:left="200" w:firstLine="720"/>
      <w:jc w:val="both"/>
    </w:pPr>
    <w:rPr>
      <w:rFonts w:eastAsia="Arial"/>
      <w:color w:val="202020"/>
      <w:sz w:val="24"/>
      <w:szCs w:val="24"/>
      <w:lang w:eastAsia="hi-IN" w:bidi="hi-IN"/>
    </w:rPr>
  </w:style>
  <w:style w:type="paragraph" w:customStyle="1" w:styleId="-2">
    <w:name w:val="Список-2"/>
    <w:basedOn w:val="a"/>
    <w:rsid w:val="00F420E8"/>
    <w:pPr>
      <w:ind w:left="-720"/>
      <w:jc w:val="both"/>
    </w:pPr>
    <w:rPr>
      <w:color w:val="000000"/>
    </w:rPr>
  </w:style>
  <w:style w:type="paragraph" w:customStyle="1" w:styleId="--1">
    <w:name w:val="Концепция-список-1"/>
    <w:basedOn w:val="-2"/>
    <w:rsid w:val="00F420E8"/>
    <w:pPr>
      <w:spacing w:after="60"/>
    </w:pPr>
    <w:rPr>
      <w:rFonts w:ascii="Arial" w:hAnsi="Arial" w:cs="Arial"/>
      <w:sz w:val="22"/>
      <w:szCs w:val="22"/>
    </w:rPr>
  </w:style>
  <w:style w:type="paragraph" w:customStyle="1" w:styleId="--">
    <w:name w:val="Концепция-спис-стрелки"/>
    <w:basedOn w:val="--1"/>
    <w:rsid w:val="00F420E8"/>
  </w:style>
  <w:style w:type="paragraph" w:customStyle="1" w:styleId="affff2">
    <w:name w:val="рисунок"/>
    <w:basedOn w:val="a"/>
    <w:rsid w:val="00F420E8"/>
    <w:pPr>
      <w:spacing w:after="120"/>
      <w:ind w:firstLine="709"/>
      <w:jc w:val="both"/>
    </w:pPr>
    <w:rPr>
      <w:rFonts w:cs="Arial"/>
      <w:i/>
      <w:color w:val="000000"/>
      <w:sz w:val="20"/>
      <w:szCs w:val="20"/>
    </w:rPr>
  </w:style>
  <w:style w:type="paragraph" w:customStyle="1" w:styleId="affff3">
    <w:name w:val="название таблицы"/>
    <w:basedOn w:val="a"/>
    <w:rsid w:val="00F420E8"/>
    <w:pPr>
      <w:spacing w:after="120"/>
      <w:ind w:firstLine="709"/>
      <w:jc w:val="right"/>
    </w:pPr>
    <w:rPr>
      <w:rFonts w:cs="Arial"/>
      <w:b/>
      <w:bCs/>
      <w:color w:val="000000"/>
      <w:sz w:val="22"/>
      <w:szCs w:val="20"/>
    </w:rPr>
  </w:style>
  <w:style w:type="paragraph" w:styleId="affff4">
    <w:name w:val="footnote text"/>
    <w:basedOn w:val="a"/>
    <w:rsid w:val="00F420E8"/>
    <w:pPr>
      <w:widowControl w:val="0"/>
      <w:autoSpaceDE w:val="0"/>
      <w:ind w:firstLine="709"/>
      <w:jc w:val="both"/>
    </w:pPr>
    <w:rPr>
      <w:color w:val="000000"/>
      <w:sz w:val="20"/>
      <w:szCs w:val="20"/>
    </w:rPr>
  </w:style>
  <w:style w:type="paragraph" w:customStyle="1" w:styleId="12Arial">
    <w:name w:val="Стиль Основной текст отчета 12 Arial"/>
    <w:basedOn w:val="afff8"/>
    <w:rsid w:val="00F420E8"/>
    <w:pPr>
      <w:widowControl/>
      <w:autoSpaceDE/>
      <w:spacing w:after="0" w:line="100" w:lineRule="atLeast"/>
    </w:pPr>
    <w:rPr>
      <w:rFonts w:cs="Arial"/>
    </w:rPr>
  </w:style>
  <w:style w:type="paragraph" w:customStyle="1" w:styleId="affff5">
    <w:name w:val="Источник"/>
    <w:basedOn w:val="a"/>
    <w:rsid w:val="00F420E8"/>
    <w:pPr>
      <w:ind w:firstLine="709"/>
      <w:jc w:val="both"/>
    </w:pPr>
    <w:rPr>
      <w:rFonts w:cs="Arial"/>
      <w:i/>
      <w:color w:val="000000"/>
      <w:sz w:val="20"/>
      <w:szCs w:val="20"/>
    </w:rPr>
  </w:style>
  <w:style w:type="paragraph" w:customStyle="1" w:styleId="42">
    <w:name w:val="заголовок 4"/>
    <w:basedOn w:val="a"/>
    <w:rsid w:val="00F420E8"/>
    <w:pPr>
      <w:spacing w:after="120"/>
      <w:ind w:firstLine="709"/>
      <w:jc w:val="both"/>
    </w:pPr>
    <w:rPr>
      <w:b/>
      <w:bCs/>
      <w:i/>
      <w:color w:val="000000"/>
      <w:szCs w:val="20"/>
    </w:rPr>
  </w:style>
  <w:style w:type="paragraph" w:customStyle="1" w:styleId="-10">
    <w:name w:val="Список-1"/>
    <w:basedOn w:val="a"/>
    <w:rsid w:val="00F420E8"/>
    <w:pPr>
      <w:spacing w:after="60"/>
      <w:ind w:left="-4254"/>
      <w:jc w:val="both"/>
    </w:pPr>
    <w:rPr>
      <w:color w:val="000000"/>
    </w:rPr>
  </w:style>
  <w:style w:type="paragraph" w:customStyle="1" w:styleId="-">
    <w:name w:val="Таблица-текст"/>
    <w:basedOn w:val="a"/>
    <w:rsid w:val="00F420E8"/>
    <w:pPr>
      <w:jc w:val="center"/>
    </w:pPr>
    <w:rPr>
      <w:color w:val="000000"/>
      <w:sz w:val="20"/>
      <w:szCs w:val="20"/>
    </w:rPr>
  </w:style>
  <w:style w:type="paragraph" w:customStyle="1" w:styleId="affff6">
    <w:name w:val="сноска"/>
    <w:basedOn w:val="afffe"/>
    <w:rsid w:val="00F420E8"/>
    <w:pPr>
      <w:ind w:right="708" w:firstLine="0"/>
    </w:pPr>
  </w:style>
  <w:style w:type="paragraph" w:customStyle="1" w:styleId="311">
    <w:name w:val="Основной текст 31"/>
    <w:basedOn w:val="a"/>
    <w:rsid w:val="00F420E8"/>
    <w:pPr>
      <w:widowControl w:val="0"/>
      <w:autoSpaceDE w:val="0"/>
      <w:spacing w:after="120"/>
      <w:ind w:firstLine="709"/>
      <w:jc w:val="both"/>
    </w:pPr>
    <w:rPr>
      <w:color w:val="000000"/>
      <w:sz w:val="16"/>
      <w:szCs w:val="16"/>
    </w:rPr>
  </w:style>
  <w:style w:type="paragraph" w:customStyle="1" w:styleId="ConsPlusNormal0">
    <w:name w:val="ConsPlusNormal"/>
    <w:rsid w:val="00F420E8"/>
    <w:pPr>
      <w:widowControl w:val="0"/>
      <w:suppressAutoHyphens/>
      <w:autoSpaceDE w:val="0"/>
      <w:ind w:firstLine="720"/>
      <w:jc w:val="both"/>
    </w:pPr>
    <w:rPr>
      <w:rFonts w:ascii="Arial" w:eastAsia="Arial" w:hAnsi="Arial" w:cs="Arial"/>
      <w:color w:val="202020"/>
      <w:sz w:val="24"/>
      <w:szCs w:val="24"/>
      <w:lang w:eastAsia="hi-IN" w:bidi="hi-IN"/>
    </w:rPr>
  </w:style>
  <w:style w:type="paragraph" w:customStyle="1" w:styleId="1f">
    <w:name w:val="Цитата1"/>
    <w:basedOn w:val="a"/>
    <w:rsid w:val="00F420E8"/>
    <w:pPr>
      <w:ind w:left="113" w:right="113"/>
      <w:jc w:val="center"/>
    </w:pPr>
    <w:rPr>
      <w:color w:val="000000"/>
      <w:szCs w:val="20"/>
    </w:rPr>
  </w:style>
  <w:style w:type="paragraph" w:customStyle="1" w:styleId="affff7">
    <w:name w:val="Содержимое таблицы"/>
    <w:basedOn w:val="a"/>
    <w:rsid w:val="00F420E8"/>
    <w:pPr>
      <w:widowControl w:val="0"/>
      <w:suppressLineNumbers/>
      <w:autoSpaceDE w:val="0"/>
      <w:ind w:firstLine="709"/>
      <w:jc w:val="both"/>
    </w:pPr>
    <w:rPr>
      <w:color w:val="000000"/>
      <w:szCs w:val="26"/>
    </w:rPr>
  </w:style>
  <w:style w:type="paragraph" w:customStyle="1" w:styleId="affff8">
    <w:name w:val="Заголовок таблицы"/>
    <w:basedOn w:val="affff7"/>
    <w:rsid w:val="00F420E8"/>
    <w:pPr>
      <w:jc w:val="center"/>
    </w:pPr>
    <w:rPr>
      <w:b/>
      <w:bCs/>
    </w:rPr>
  </w:style>
  <w:style w:type="paragraph" w:customStyle="1" w:styleId="affff9">
    <w:name w:val="Содержимое врезки"/>
    <w:basedOn w:val="afff8"/>
    <w:rsid w:val="00F420E8"/>
  </w:style>
  <w:style w:type="paragraph" w:styleId="affffa">
    <w:name w:val="Normal (Web)"/>
    <w:basedOn w:val="a"/>
    <w:uiPriority w:val="99"/>
    <w:rsid w:val="00F420E8"/>
    <w:pPr>
      <w:ind w:left="480" w:right="480"/>
      <w:jc w:val="both"/>
    </w:pPr>
    <w:rPr>
      <w:color w:val="202020"/>
      <w:sz w:val="20"/>
      <w:szCs w:val="20"/>
    </w:rPr>
  </w:style>
  <w:style w:type="paragraph" w:customStyle="1" w:styleId="ConsPlusTitle0">
    <w:name w:val="ConsPlusTitle"/>
    <w:basedOn w:val="a"/>
    <w:next w:val="ConsPlusNormal0"/>
    <w:rsid w:val="00F420E8"/>
    <w:pPr>
      <w:widowControl w:val="0"/>
      <w:autoSpaceDE w:val="0"/>
      <w:ind w:firstLine="709"/>
      <w:jc w:val="both"/>
    </w:pPr>
    <w:rPr>
      <w:rFonts w:ascii="Arial" w:eastAsia="Arial" w:hAnsi="Arial" w:cs="Arial"/>
      <w:b/>
      <w:bCs/>
      <w:color w:val="000000"/>
      <w:sz w:val="20"/>
      <w:szCs w:val="20"/>
    </w:rPr>
  </w:style>
  <w:style w:type="paragraph" w:customStyle="1" w:styleId="affffb">
    <w:name w:val="Обратный отступ"/>
    <w:basedOn w:val="afff8"/>
    <w:rsid w:val="00F420E8"/>
    <w:pPr>
      <w:ind w:left="567" w:hanging="283"/>
    </w:pPr>
  </w:style>
  <w:style w:type="paragraph" w:customStyle="1" w:styleId="1f0">
    <w:name w:val="Красная строка1"/>
    <w:basedOn w:val="afff8"/>
    <w:rsid w:val="00F420E8"/>
    <w:pPr>
      <w:ind w:firstLine="283"/>
    </w:pPr>
  </w:style>
  <w:style w:type="paragraph" w:customStyle="1" w:styleId="TableContents">
    <w:name w:val="Table Contents"/>
    <w:basedOn w:val="a"/>
    <w:rsid w:val="00F420E8"/>
    <w:pPr>
      <w:widowControl w:val="0"/>
      <w:autoSpaceDE w:val="0"/>
      <w:ind w:firstLine="709"/>
      <w:jc w:val="both"/>
    </w:pPr>
    <w:rPr>
      <w:color w:val="000000"/>
      <w:szCs w:val="26"/>
    </w:rPr>
  </w:style>
  <w:style w:type="paragraph" w:customStyle="1" w:styleId="211">
    <w:name w:val="Основной текст 21"/>
    <w:basedOn w:val="a"/>
    <w:rsid w:val="00F420E8"/>
    <w:pPr>
      <w:widowControl w:val="0"/>
      <w:autoSpaceDE w:val="0"/>
      <w:ind w:firstLine="709"/>
      <w:jc w:val="both"/>
    </w:pPr>
    <w:rPr>
      <w:color w:val="000000"/>
      <w:sz w:val="28"/>
      <w:szCs w:val="26"/>
    </w:rPr>
  </w:style>
  <w:style w:type="paragraph" w:styleId="affffc">
    <w:name w:val="TOC Heading"/>
    <w:basedOn w:val="1"/>
    <w:next w:val="a"/>
    <w:qFormat/>
    <w:rsid w:val="00F420E8"/>
    <w:pPr>
      <w:keepLines/>
      <w:tabs>
        <w:tab w:val="clear" w:pos="0"/>
      </w:tabs>
      <w:suppressAutoHyphens w:val="0"/>
      <w:spacing w:before="480" w:after="0" w:line="276" w:lineRule="auto"/>
      <w:jc w:val="left"/>
    </w:pPr>
    <w:rPr>
      <w:rFonts w:ascii="Cambria" w:hAnsi="Cambria" w:cs="Cambria"/>
      <w:color w:val="365F91"/>
      <w:szCs w:val="28"/>
    </w:rPr>
  </w:style>
  <w:style w:type="paragraph" w:customStyle="1" w:styleId="230">
    <w:name w:val="Основной текст с отступом 23"/>
    <w:basedOn w:val="a"/>
    <w:rsid w:val="00F420E8"/>
    <w:pPr>
      <w:widowControl w:val="0"/>
      <w:autoSpaceDE w:val="0"/>
      <w:spacing w:after="120" w:line="480" w:lineRule="auto"/>
      <w:ind w:left="283" w:firstLine="709"/>
      <w:jc w:val="both"/>
    </w:pPr>
    <w:rPr>
      <w:rFonts w:ascii="Arial" w:hAnsi="Arial" w:cs="Arial"/>
      <w:color w:val="000000"/>
      <w:sz w:val="26"/>
      <w:szCs w:val="26"/>
    </w:rPr>
  </w:style>
  <w:style w:type="paragraph" w:styleId="affffd">
    <w:name w:val="No Spacing"/>
    <w:qFormat/>
    <w:rsid w:val="00F420E8"/>
    <w:pPr>
      <w:suppressAutoHyphens/>
      <w:ind w:firstLine="709"/>
      <w:jc w:val="both"/>
    </w:pPr>
    <w:rPr>
      <w:rFonts w:ascii="Calibri" w:hAnsi="Calibri"/>
      <w:color w:val="202020"/>
      <w:lang w:eastAsia="hi-IN" w:bidi="hi-IN"/>
    </w:rPr>
  </w:style>
  <w:style w:type="paragraph" w:customStyle="1" w:styleId="1f1">
    <w:name w:val="Знак1 Знак Знак Знак"/>
    <w:basedOn w:val="a"/>
    <w:rsid w:val="00F420E8"/>
    <w:pPr>
      <w:ind w:firstLine="709"/>
      <w:jc w:val="both"/>
    </w:pPr>
    <w:rPr>
      <w:rFonts w:ascii="Verdana" w:hAnsi="Verdana" w:cs="Verdana"/>
      <w:sz w:val="20"/>
      <w:szCs w:val="20"/>
      <w:lang w:val="en-US"/>
    </w:rPr>
  </w:style>
  <w:style w:type="paragraph" w:customStyle="1" w:styleId="212">
    <w:name w:val="Маркированный список 21"/>
    <w:basedOn w:val="a"/>
    <w:rsid w:val="00F420E8"/>
    <w:pPr>
      <w:ind w:left="643" w:hanging="360"/>
      <w:jc w:val="both"/>
    </w:pPr>
    <w:rPr>
      <w:sz w:val="22"/>
      <w:szCs w:val="20"/>
    </w:rPr>
  </w:style>
  <w:style w:type="paragraph" w:customStyle="1" w:styleId="240">
    <w:name w:val="Основной текст 24"/>
    <w:basedOn w:val="a"/>
    <w:rsid w:val="00F420E8"/>
    <w:pPr>
      <w:widowControl w:val="0"/>
      <w:autoSpaceDE w:val="0"/>
      <w:spacing w:after="120" w:line="480" w:lineRule="auto"/>
      <w:ind w:firstLine="709"/>
      <w:jc w:val="both"/>
    </w:pPr>
    <w:rPr>
      <w:rFonts w:ascii="Arial" w:hAnsi="Arial" w:cs="Arial"/>
      <w:color w:val="000000"/>
      <w:sz w:val="26"/>
      <w:szCs w:val="26"/>
    </w:rPr>
  </w:style>
  <w:style w:type="paragraph" w:customStyle="1" w:styleId="320">
    <w:name w:val="Основной текст 32"/>
    <w:basedOn w:val="a"/>
    <w:rsid w:val="00F420E8"/>
    <w:pPr>
      <w:spacing w:after="120"/>
      <w:ind w:firstLine="709"/>
      <w:jc w:val="both"/>
    </w:pPr>
    <w:rPr>
      <w:sz w:val="16"/>
      <w:szCs w:val="16"/>
    </w:rPr>
  </w:style>
  <w:style w:type="paragraph" w:customStyle="1" w:styleId="affffe">
    <w:name w:val="Заголграф"/>
    <w:basedOn w:val="3"/>
    <w:rsid w:val="00F420E8"/>
    <w:pPr>
      <w:tabs>
        <w:tab w:val="clear" w:pos="0"/>
      </w:tabs>
      <w:suppressAutoHyphens w:val="0"/>
      <w:spacing w:before="120" w:after="240"/>
    </w:pPr>
    <w:rPr>
      <w:bCs w:val="0"/>
      <w:color w:val="auto"/>
      <w:sz w:val="22"/>
      <w:szCs w:val="20"/>
    </w:rPr>
  </w:style>
  <w:style w:type="paragraph" w:customStyle="1" w:styleId="Style29">
    <w:name w:val="Style29"/>
    <w:basedOn w:val="a"/>
    <w:rsid w:val="00F420E8"/>
    <w:pPr>
      <w:widowControl w:val="0"/>
      <w:autoSpaceDE w:val="0"/>
    </w:pPr>
  </w:style>
  <w:style w:type="paragraph" w:customStyle="1" w:styleId="220">
    <w:name w:val="Основной текст 22"/>
    <w:basedOn w:val="a"/>
    <w:rsid w:val="00F420E8"/>
    <w:pPr>
      <w:spacing w:after="120" w:line="480" w:lineRule="auto"/>
    </w:pPr>
  </w:style>
  <w:style w:type="paragraph" w:customStyle="1" w:styleId="330">
    <w:name w:val="Основной текст с отступом 33"/>
    <w:basedOn w:val="a"/>
    <w:rsid w:val="00F420E8"/>
    <w:pPr>
      <w:widowControl w:val="0"/>
      <w:autoSpaceDE w:val="0"/>
      <w:spacing w:after="120"/>
      <w:ind w:left="283" w:firstLine="709"/>
      <w:jc w:val="both"/>
    </w:pPr>
    <w:rPr>
      <w:rFonts w:ascii="Arial" w:hAnsi="Arial" w:cs="Arial"/>
      <w:color w:val="000000"/>
      <w:sz w:val="16"/>
      <w:szCs w:val="16"/>
    </w:rPr>
  </w:style>
  <w:style w:type="paragraph" w:customStyle="1" w:styleId="2a">
    <w:name w:val="Схема документа2"/>
    <w:basedOn w:val="a"/>
    <w:rsid w:val="00F420E8"/>
    <w:pPr>
      <w:widowControl w:val="0"/>
      <w:shd w:val="clear" w:color="auto" w:fill="000080"/>
      <w:autoSpaceDE w:val="0"/>
      <w:ind w:firstLine="709"/>
      <w:jc w:val="both"/>
    </w:pPr>
    <w:rPr>
      <w:rFonts w:ascii="Tahoma" w:hAnsi="Tahoma" w:cs="Tahoma"/>
      <w:color w:val="000000"/>
      <w:sz w:val="20"/>
      <w:szCs w:val="20"/>
    </w:rPr>
  </w:style>
  <w:style w:type="paragraph" w:customStyle="1" w:styleId="afffff">
    <w:name w:val="А_табл"/>
    <w:rsid w:val="00F420E8"/>
    <w:pPr>
      <w:suppressAutoHyphens/>
    </w:pPr>
    <w:rPr>
      <w:sz w:val="24"/>
      <w:szCs w:val="24"/>
      <w:lang w:eastAsia="hi-IN" w:bidi="hi-IN"/>
    </w:rPr>
  </w:style>
  <w:style w:type="paragraph" w:styleId="43">
    <w:name w:val="toc 4"/>
    <w:basedOn w:val="a"/>
    <w:next w:val="a"/>
    <w:rsid w:val="00F420E8"/>
    <w:pPr>
      <w:spacing w:after="100" w:line="276" w:lineRule="auto"/>
      <w:ind w:left="660"/>
    </w:pPr>
    <w:rPr>
      <w:rFonts w:ascii="Calibri" w:hAnsi="Calibri" w:cs="Calibri"/>
      <w:sz w:val="22"/>
      <w:szCs w:val="22"/>
    </w:rPr>
  </w:style>
  <w:style w:type="paragraph" w:styleId="51">
    <w:name w:val="toc 5"/>
    <w:basedOn w:val="a"/>
    <w:next w:val="a"/>
    <w:rsid w:val="00F420E8"/>
    <w:pPr>
      <w:spacing w:after="100" w:line="276" w:lineRule="auto"/>
      <w:ind w:left="880"/>
    </w:pPr>
    <w:rPr>
      <w:rFonts w:ascii="Calibri" w:hAnsi="Calibri" w:cs="Calibri"/>
      <w:sz w:val="22"/>
      <w:szCs w:val="22"/>
    </w:rPr>
  </w:style>
  <w:style w:type="paragraph" w:styleId="62">
    <w:name w:val="toc 6"/>
    <w:basedOn w:val="a"/>
    <w:next w:val="a"/>
    <w:rsid w:val="00F420E8"/>
    <w:pPr>
      <w:spacing w:after="100" w:line="276" w:lineRule="auto"/>
      <w:ind w:left="1100"/>
    </w:pPr>
    <w:rPr>
      <w:rFonts w:ascii="Calibri" w:hAnsi="Calibri" w:cs="Calibri"/>
      <w:sz w:val="22"/>
      <w:szCs w:val="22"/>
    </w:rPr>
  </w:style>
  <w:style w:type="paragraph" w:styleId="71">
    <w:name w:val="toc 7"/>
    <w:basedOn w:val="a"/>
    <w:next w:val="a"/>
    <w:rsid w:val="00F420E8"/>
    <w:pPr>
      <w:spacing w:after="100" w:line="276" w:lineRule="auto"/>
      <w:ind w:left="1320"/>
    </w:pPr>
    <w:rPr>
      <w:rFonts w:ascii="Calibri" w:hAnsi="Calibri" w:cs="Calibri"/>
      <w:sz w:val="22"/>
      <w:szCs w:val="22"/>
    </w:rPr>
  </w:style>
  <w:style w:type="paragraph" w:styleId="81">
    <w:name w:val="toc 8"/>
    <w:basedOn w:val="a"/>
    <w:next w:val="a"/>
    <w:rsid w:val="00F420E8"/>
    <w:pPr>
      <w:spacing w:after="100" w:line="276" w:lineRule="auto"/>
      <w:ind w:left="1540"/>
    </w:pPr>
    <w:rPr>
      <w:rFonts w:ascii="Calibri" w:hAnsi="Calibri" w:cs="Calibri"/>
      <w:sz w:val="22"/>
      <w:szCs w:val="22"/>
    </w:rPr>
  </w:style>
  <w:style w:type="paragraph" w:styleId="91">
    <w:name w:val="toc 9"/>
    <w:basedOn w:val="a"/>
    <w:next w:val="a"/>
    <w:rsid w:val="00F420E8"/>
    <w:pPr>
      <w:spacing w:after="100" w:line="276" w:lineRule="auto"/>
      <w:ind w:left="1760"/>
    </w:pPr>
    <w:rPr>
      <w:rFonts w:ascii="Calibri" w:hAnsi="Calibri" w:cs="Calibri"/>
      <w:sz w:val="22"/>
      <w:szCs w:val="22"/>
    </w:rPr>
  </w:style>
  <w:style w:type="paragraph" w:customStyle="1" w:styleId="1f2">
    <w:name w:val="Стиль1"/>
    <w:basedOn w:val="a"/>
    <w:link w:val="1f3"/>
    <w:rsid w:val="00F420E8"/>
    <w:pPr>
      <w:widowControl w:val="0"/>
      <w:ind w:firstLine="709"/>
      <w:jc w:val="both"/>
    </w:pPr>
    <w:rPr>
      <w:rFonts w:eastAsia="Lucida Sans Unicode"/>
      <w:kern w:val="1"/>
      <w:sz w:val="20"/>
    </w:rPr>
  </w:style>
  <w:style w:type="paragraph" w:customStyle="1" w:styleId="2b">
    <w:name w:val="Название объекта2"/>
    <w:basedOn w:val="a"/>
    <w:next w:val="a"/>
    <w:rsid w:val="00F420E8"/>
    <w:pPr>
      <w:spacing w:before="120" w:line="360" w:lineRule="auto"/>
      <w:ind w:firstLine="567"/>
      <w:jc w:val="center"/>
    </w:pPr>
    <w:rPr>
      <w:b/>
      <w:sz w:val="28"/>
      <w:szCs w:val="20"/>
    </w:rPr>
  </w:style>
  <w:style w:type="paragraph" w:customStyle="1" w:styleId="ConsNonformat">
    <w:name w:val="ConsNonformat"/>
    <w:rsid w:val="00F420E8"/>
    <w:pPr>
      <w:suppressAutoHyphens/>
      <w:autoSpaceDE w:val="0"/>
      <w:ind w:right="19772" w:firstLine="709"/>
      <w:jc w:val="center"/>
    </w:pPr>
    <w:rPr>
      <w:rFonts w:ascii="Courier New" w:eastAsia="Arial" w:hAnsi="Courier New" w:cs="Courier New"/>
      <w:lang w:eastAsia="hi-IN" w:bidi="hi-IN"/>
    </w:rPr>
  </w:style>
  <w:style w:type="paragraph" w:customStyle="1" w:styleId="maintext">
    <w:name w:val="maintext"/>
    <w:basedOn w:val="a"/>
    <w:rsid w:val="00F420E8"/>
    <w:pPr>
      <w:ind w:left="480" w:right="480" w:firstLine="709"/>
      <w:jc w:val="both"/>
    </w:pPr>
    <w:rPr>
      <w:rFonts w:ascii="Arial" w:hAnsi="Arial" w:cs="Arial"/>
      <w:color w:val="202020"/>
      <w:sz w:val="20"/>
      <w:szCs w:val="20"/>
    </w:rPr>
  </w:style>
  <w:style w:type="paragraph" w:customStyle="1" w:styleId="xl25">
    <w:name w:val="xl25"/>
    <w:basedOn w:val="a"/>
    <w:rsid w:val="00F420E8"/>
    <w:pPr>
      <w:spacing w:before="280" w:after="280"/>
      <w:ind w:firstLine="709"/>
      <w:jc w:val="both"/>
    </w:pPr>
    <w:rPr>
      <w:rFonts w:ascii="Arial CYR" w:hAnsi="Arial CYR" w:cs="Arial CYR"/>
      <w:color w:val="000000"/>
    </w:rPr>
  </w:style>
  <w:style w:type="paragraph" w:customStyle="1" w:styleId="xl26">
    <w:name w:val="xl26"/>
    <w:basedOn w:val="a"/>
    <w:rsid w:val="00F420E8"/>
    <w:pPr>
      <w:spacing w:before="280" w:after="280"/>
      <w:ind w:firstLine="709"/>
      <w:jc w:val="both"/>
    </w:pPr>
    <w:rPr>
      <w:rFonts w:ascii="Arial CYR" w:hAnsi="Arial CYR" w:cs="Arial CYR"/>
      <w:b/>
      <w:bCs/>
      <w:color w:val="000000"/>
    </w:rPr>
  </w:style>
  <w:style w:type="paragraph" w:customStyle="1" w:styleId="xl27">
    <w:name w:val="xl27"/>
    <w:basedOn w:val="a"/>
    <w:rsid w:val="00F420E8"/>
    <w:pPr>
      <w:spacing w:before="280" w:after="280"/>
      <w:ind w:firstLine="709"/>
      <w:jc w:val="center"/>
      <w:textAlignment w:val="center"/>
    </w:pPr>
    <w:rPr>
      <w:rFonts w:ascii="Arial Narrow" w:hAnsi="Arial Narrow" w:cs="Arial Narrow"/>
      <w:color w:val="000000"/>
    </w:rPr>
  </w:style>
  <w:style w:type="paragraph" w:customStyle="1" w:styleId="xl28">
    <w:name w:val="xl28"/>
    <w:basedOn w:val="a"/>
    <w:rsid w:val="00F420E8"/>
    <w:pPr>
      <w:spacing w:before="280" w:after="280"/>
      <w:ind w:firstLine="709"/>
      <w:jc w:val="center"/>
      <w:textAlignment w:val="center"/>
    </w:pPr>
    <w:rPr>
      <w:rFonts w:ascii="Arial Narrow" w:hAnsi="Arial Narrow" w:cs="Arial Narrow"/>
      <w:b/>
      <w:bCs/>
      <w:color w:val="000000"/>
    </w:rPr>
  </w:style>
  <w:style w:type="paragraph" w:customStyle="1" w:styleId="xl29">
    <w:name w:val="xl29"/>
    <w:basedOn w:val="a"/>
    <w:rsid w:val="00F420E8"/>
    <w:pPr>
      <w:spacing w:before="280" w:after="280"/>
      <w:ind w:firstLine="709"/>
      <w:jc w:val="center"/>
      <w:textAlignment w:val="center"/>
    </w:pPr>
    <w:rPr>
      <w:rFonts w:ascii="Arial Narrow" w:hAnsi="Arial Narrow" w:cs="Arial Narrow"/>
      <w:color w:val="000000"/>
    </w:rPr>
  </w:style>
  <w:style w:type="paragraph" w:customStyle="1" w:styleId="xl30">
    <w:name w:val="xl30"/>
    <w:basedOn w:val="a"/>
    <w:rsid w:val="00F420E8"/>
    <w:pPr>
      <w:spacing w:before="280" w:after="280"/>
      <w:ind w:firstLine="709"/>
      <w:jc w:val="center"/>
      <w:textAlignment w:val="center"/>
    </w:pPr>
    <w:rPr>
      <w:rFonts w:ascii="Arial Narrow" w:hAnsi="Arial Narrow" w:cs="Arial Narrow"/>
      <w:color w:val="000000"/>
    </w:rPr>
  </w:style>
  <w:style w:type="paragraph" w:customStyle="1" w:styleId="xl31">
    <w:name w:val="xl31"/>
    <w:basedOn w:val="a"/>
    <w:rsid w:val="00F420E8"/>
    <w:pPr>
      <w:shd w:val="clear" w:color="auto" w:fill="FFCC00"/>
      <w:spacing w:before="280" w:after="280"/>
      <w:ind w:firstLine="709"/>
      <w:jc w:val="both"/>
      <w:textAlignment w:val="center"/>
    </w:pPr>
    <w:rPr>
      <w:rFonts w:ascii="Arial Narrow" w:hAnsi="Arial Narrow" w:cs="Arial Narrow"/>
      <w:b/>
      <w:bCs/>
      <w:color w:val="000000"/>
    </w:rPr>
  </w:style>
  <w:style w:type="paragraph" w:customStyle="1" w:styleId="xl32">
    <w:name w:val="xl32"/>
    <w:basedOn w:val="a"/>
    <w:rsid w:val="00F420E8"/>
    <w:pPr>
      <w:spacing w:before="280" w:after="280"/>
      <w:ind w:firstLine="709"/>
      <w:jc w:val="center"/>
      <w:textAlignment w:val="center"/>
    </w:pPr>
    <w:rPr>
      <w:rFonts w:ascii="Arial Narrow" w:hAnsi="Arial Narrow" w:cs="Arial Narrow"/>
      <w:b/>
      <w:bCs/>
      <w:color w:val="000000"/>
    </w:rPr>
  </w:style>
  <w:style w:type="paragraph" w:customStyle="1" w:styleId="xl33">
    <w:name w:val="xl33"/>
    <w:basedOn w:val="a"/>
    <w:rsid w:val="00F420E8"/>
    <w:pPr>
      <w:spacing w:before="280" w:after="280"/>
      <w:ind w:firstLine="709"/>
      <w:jc w:val="center"/>
      <w:textAlignment w:val="center"/>
    </w:pPr>
    <w:rPr>
      <w:rFonts w:ascii="Arial Narrow" w:hAnsi="Arial Narrow" w:cs="Arial Narrow"/>
      <w:color w:val="000000"/>
    </w:rPr>
  </w:style>
  <w:style w:type="paragraph" w:customStyle="1" w:styleId="xl34">
    <w:name w:val="xl34"/>
    <w:basedOn w:val="a"/>
    <w:rsid w:val="00F420E8"/>
    <w:pPr>
      <w:spacing w:before="280" w:after="280"/>
      <w:ind w:firstLine="709"/>
      <w:jc w:val="center"/>
      <w:textAlignment w:val="center"/>
    </w:pPr>
    <w:rPr>
      <w:rFonts w:ascii="Arial Narrow" w:hAnsi="Arial Narrow" w:cs="Arial Narrow"/>
      <w:color w:val="000000"/>
    </w:rPr>
  </w:style>
  <w:style w:type="paragraph" w:customStyle="1" w:styleId="xl35">
    <w:name w:val="xl35"/>
    <w:basedOn w:val="a"/>
    <w:rsid w:val="00F420E8"/>
    <w:pPr>
      <w:spacing w:before="280" w:after="280"/>
      <w:ind w:firstLine="709"/>
      <w:jc w:val="both"/>
      <w:textAlignment w:val="center"/>
    </w:pPr>
    <w:rPr>
      <w:rFonts w:ascii="Arial Narrow" w:hAnsi="Arial Narrow" w:cs="Arial Narrow"/>
      <w:color w:val="000000"/>
    </w:rPr>
  </w:style>
  <w:style w:type="paragraph" w:customStyle="1" w:styleId="xl36">
    <w:name w:val="xl36"/>
    <w:basedOn w:val="a"/>
    <w:rsid w:val="00F420E8"/>
    <w:pPr>
      <w:spacing w:before="280" w:after="280"/>
      <w:ind w:firstLine="709"/>
      <w:jc w:val="center"/>
    </w:pPr>
    <w:rPr>
      <w:rFonts w:ascii="Arial Narrow" w:hAnsi="Arial Narrow" w:cs="Arial Narrow"/>
      <w:b/>
      <w:bCs/>
      <w:color w:val="000000"/>
    </w:rPr>
  </w:style>
  <w:style w:type="paragraph" w:customStyle="1" w:styleId="xl37">
    <w:name w:val="xl37"/>
    <w:basedOn w:val="a"/>
    <w:rsid w:val="00F420E8"/>
    <w:pPr>
      <w:spacing w:before="280" w:after="280"/>
      <w:ind w:firstLine="709"/>
      <w:jc w:val="center"/>
    </w:pPr>
    <w:rPr>
      <w:rFonts w:ascii="Arial Narrow" w:hAnsi="Arial Narrow" w:cs="Arial Narrow"/>
      <w:color w:val="000000"/>
    </w:rPr>
  </w:style>
  <w:style w:type="paragraph" w:customStyle="1" w:styleId="xl38">
    <w:name w:val="xl38"/>
    <w:basedOn w:val="a"/>
    <w:rsid w:val="00F420E8"/>
    <w:pPr>
      <w:shd w:val="clear" w:color="auto" w:fill="CCFFFF"/>
      <w:spacing w:before="280" w:after="280"/>
      <w:ind w:firstLine="709"/>
      <w:jc w:val="both"/>
      <w:textAlignment w:val="center"/>
    </w:pPr>
    <w:rPr>
      <w:rFonts w:ascii="Arial Narrow" w:hAnsi="Arial Narrow" w:cs="Arial Narrow"/>
      <w:b/>
      <w:bCs/>
      <w:color w:val="000000"/>
    </w:rPr>
  </w:style>
  <w:style w:type="paragraph" w:customStyle="1" w:styleId="xl39">
    <w:name w:val="xl39"/>
    <w:basedOn w:val="a"/>
    <w:rsid w:val="00F420E8"/>
    <w:pPr>
      <w:spacing w:before="280" w:after="280"/>
      <w:ind w:firstLine="709"/>
      <w:jc w:val="both"/>
    </w:pPr>
    <w:rPr>
      <w:b/>
      <w:bCs/>
      <w:color w:val="000000"/>
    </w:rPr>
  </w:style>
  <w:style w:type="paragraph" w:customStyle="1" w:styleId="xl40">
    <w:name w:val="xl40"/>
    <w:basedOn w:val="a"/>
    <w:rsid w:val="00F420E8"/>
    <w:pPr>
      <w:spacing w:before="280" w:after="280"/>
      <w:ind w:firstLine="709"/>
      <w:jc w:val="both"/>
    </w:pPr>
    <w:rPr>
      <w:color w:val="000000"/>
    </w:rPr>
  </w:style>
  <w:style w:type="paragraph" w:customStyle="1" w:styleId="xl41">
    <w:name w:val="xl41"/>
    <w:basedOn w:val="a"/>
    <w:rsid w:val="00F420E8"/>
    <w:pPr>
      <w:spacing w:before="280" w:after="280"/>
      <w:ind w:firstLine="709"/>
      <w:jc w:val="both"/>
    </w:pPr>
    <w:rPr>
      <w:b/>
      <w:bCs/>
      <w:color w:val="000000"/>
    </w:rPr>
  </w:style>
  <w:style w:type="paragraph" w:customStyle="1" w:styleId="xl42">
    <w:name w:val="xl42"/>
    <w:basedOn w:val="a"/>
    <w:rsid w:val="00F420E8"/>
    <w:pPr>
      <w:spacing w:before="280" w:after="280"/>
      <w:ind w:firstLine="709"/>
      <w:jc w:val="both"/>
    </w:pPr>
    <w:rPr>
      <w:color w:val="000000"/>
    </w:rPr>
  </w:style>
  <w:style w:type="paragraph" w:customStyle="1" w:styleId="xl43">
    <w:name w:val="xl43"/>
    <w:basedOn w:val="a"/>
    <w:rsid w:val="00F420E8"/>
    <w:pPr>
      <w:spacing w:before="280" w:after="280"/>
      <w:ind w:firstLine="709"/>
      <w:jc w:val="both"/>
    </w:pPr>
    <w:rPr>
      <w:color w:val="000000"/>
    </w:rPr>
  </w:style>
  <w:style w:type="paragraph" w:customStyle="1" w:styleId="xl44">
    <w:name w:val="xl44"/>
    <w:basedOn w:val="a"/>
    <w:rsid w:val="00F420E8"/>
    <w:pPr>
      <w:spacing w:before="280" w:after="280"/>
      <w:ind w:firstLine="709"/>
      <w:jc w:val="both"/>
    </w:pPr>
    <w:rPr>
      <w:color w:val="000000"/>
    </w:rPr>
  </w:style>
  <w:style w:type="paragraph" w:customStyle="1" w:styleId="xl45">
    <w:name w:val="xl45"/>
    <w:basedOn w:val="a"/>
    <w:rsid w:val="00F420E8"/>
    <w:pPr>
      <w:spacing w:before="280" w:after="280"/>
      <w:ind w:firstLine="709"/>
      <w:jc w:val="both"/>
      <w:textAlignment w:val="center"/>
    </w:pPr>
    <w:rPr>
      <w:rFonts w:ascii="Arial Narrow" w:hAnsi="Arial Narrow" w:cs="Arial Narrow"/>
      <w:color w:val="000000"/>
    </w:rPr>
  </w:style>
  <w:style w:type="paragraph" w:customStyle="1" w:styleId="xl46">
    <w:name w:val="xl46"/>
    <w:basedOn w:val="a"/>
    <w:rsid w:val="00F420E8"/>
    <w:pPr>
      <w:spacing w:before="280" w:after="280"/>
      <w:ind w:firstLine="709"/>
      <w:jc w:val="both"/>
    </w:pPr>
    <w:rPr>
      <w:rFonts w:ascii="Arial" w:hAnsi="Arial" w:cs="Arial"/>
      <w:b/>
      <w:bCs/>
      <w:color w:val="000000"/>
    </w:rPr>
  </w:style>
  <w:style w:type="paragraph" w:customStyle="1" w:styleId="xl47">
    <w:name w:val="xl47"/>
    <w:basedOn w:val="a"/>
    <w:rsid w:val="00F420E8"/>
    <w:pPr>
      <w:spacing w:before="280" w:after="280"/>
      <w:ind w:firstLine="709"/>
      <w:jc w:val="both"/>
    </w:pPr>
    <w:rPr>
      <w:rFonts w:ascii="Arial" w:hAnsi="Arial" w:cs="Arial"/>
      <w:color w:val="000000"/>
    </w:rPr>
  </w:style>
  <w:style w:type="paragraph" w:customStyle="1" w:styleId="xl48">
    <w:name w:val="xl48"/>
    <w:basedOn w:val="a"/>
    <w:rsid w:val="00F420E8"/>
    <w:pPr>
      <w:shd w:val="clear" w:color="auto" w:fill="CCFFFF"/>
      <w:spacing w:before="280" w:after="280"/>
      <w:ind w:firstLine="709"/>
      <w:jc w:val="both"/>
    </w:pPr>
    <w:rPr>
      <w:rFonts w:ascii="Arial Narrow" w:hAnsi="Arial Narrow" w:cs="Arial Narrow"/>
      <w:b/>
      <w:bCs/>
      <w:color w:val="000000"/>
    </w:rPr>
  </w:style>
  <w:style w:type="paragraph" w:customStyle="1" w:styleId="xl49">
    <w:name w:val="xl49"/>
    <w:basedOn w:val="a"/>
    <w:rsid w:val="00F420E8"/>
    <w:pPr>
      <w:spacing w:before="280" w:after="280"/>
      <w:ind w:firstLine="709"/>
      <w:jc w:val="both"/>
    </w:pPr>
    <w:rPr>
      <w:b/>
      <w:bCs/>
      <w:color w:val="000000"/>
    </w:rPr>
  </w:style>
  <w:style w:type="paragraph" w:customStyle="1" w:styleId="xl50">
    <w:name w:val="xl50"/>
    <w:basedOn w:val="a"/>
    <w:rsid w:val="00F420E8"/>
    <w:pPr>
      <w:spacing w:before="280" w:after="280"/>
      <w:ind w:firstLine="709"/>
      <w:jc w:val="both"/>
    </w:pPr>
    <w:rPr>
      <w:rFonts w:ascii="Arial" w:hAnsi="Arial" w:cs="Arial"/>
      <w:color w:val="000000"/>
    </w:rPr>
  </w:style>
  <w:style w:type="paragraph" w:customStyle="1" w:styleId="xl51">
    <w:name w:val="xl51"/>
    <w:basedOn w:val="a"/>
    <w:rsid w:val="00F420E8"/>
    <w:pPr>
      <w:spacing w:before="280" w:after="280"/>
      <w:ind w:firstLine="709"/>
      <w:jc w:val="both"/>
    </w:pPr>
    <w:rPr>
      <w:color w:val="000000"/>
    </w:rPr>
  </w:style>
  <w:style w:type="paragraph" w:customStyle="1" w:styleId="xl52">
    <w:name w:val="xl52"/>
    <w:basedOn w:val="a"/>
    <w:rsid w:val="00F420E8"/>
    <w:pPr>
      <w:spacing w:before="280" w:after="280"/>
      <w:ind w:firstLine="709"/>
      <w:jc w:val="both"/>
    </w:pPr>
    <w:rPr>
      <w:rFonts w:ascii="Arial CYR" w:hAnsi="Arial CYR" w:cs="Arial CYR"/>
      <w:color w:val="000000"/>
    </w:rPr>
  </w:style>
  <w:style w:type="paragraph" w:customStyle="1" w:styleId="xl53">
    <w:name w:val="xl53"/>
    <w:basedOn w:val="a"/>
    <w:rsid w:val="00F420E8"/>
    <w:pPr>
      <w:spacing w:before="280" w:after="280"/>
      <w:ind w:firstLine="709"/>
      <w:jc w:val="both"/>
    </w:pPr>
    <w:rPr>
      <w:b/>
      <w:bCs/>
      <w:color w:val="000000"/>
    </w:rPr>
  </w:style>
  <w:style w:type="paragraph" w:customStyle="1" w:styleId="xl54">
    <w:name w:val="xl54"/>
    <w:basedOn w:val="a"/>
    <w:rsid w:val="00F420E8"/>
    <w:pPr>
      <w:spacing w:before="280" w:after="280"/>
      <w:ind w:firstLine="709"/>
      <w:jc w:val="both"/>
    </w:pPr>
    <w:rPr>
      <w:rFonts w:ascii="Arial" w:hAnsi="Arial" w:cs="Arial"/>
      <w:color w:val="000000"/>
    </w:rPr>
  </w:style>
  <w:style w:type="paragraph" w:customStyle="1" w:styleId="xl55">
    <w:name w:val="xl55"/>
    <w:basedOn w:val="a"/>
    <w:rsid w:val="00F420E8"/>
    <w:pPr>
      <w:shd w:val="clear" w:color="auto" w:fill="CCFFFF"/>
      <w:spacing w:before="280" w:after="280"/>
      <w:ind w:firstLine="709"/>
      <w:jc w:val="both"/>
      <w:textAlignment w:val="center"/>
    </w:pPr>
    <w:rPr>
      <w:rFonts w:ascii="Arial Narrow" w:hAnsi="Arial Narrow" w:cs="Arial Narrow"/>
      <w:b/>
      <w:bCs/>
      <w:color w:val="000000"/>
    </w:rPr>
  </w:style>
  <w:style w:type="paragraph" w:customStyle="1" w:styleId="xl56">
    <w:name w:val="xl56"/>
    <w:basedOn w:val="a"/>
    <w:rsid w:val="00F420E8"/>
    <w:pPr>
      <w:spacing w:before="280" w:after="280"/>
      <w:ind w:firstLine="709"/>
      <w:jc w:val="center"/>
    </w:pPr>
    <w:rPr>
      <w:b/>
      <w:bCs/>
      <w:color w:val="000000"/>
    </w:rPr>
  </w:style>
  <w:style w:type="paragraph" w:customStyle="1" w:styleId="xl57">
    <w:name w:val="xl57"/>
    <w:basedOn w:val="a"/>
    <w:rsid w:val="00F420E8"/>
    <w:pPr>
      <w:spacing w:before="280" w:after="280"/>
      <w:ind w:firstLine="709"/>
      <w:jc w:val="center"/>
    </w:pPr>
    <w:rPr>
      <w:b/>
      <w:bCs/>
      <w:color w:val="000000"/>
    </w:rPr>
  </w:style>
  <w:style w:type="paragraph" w:customStyle="1" w:styleId="xl58">
    <w:name w:val="xl58"/>
    <w:basedOn w:val="a"/>
    <w:rsid w:val="00F420E8"/>
    <w:pPr>
      <w:spacing w:before="280" w:after="280"/>
      <w:ind w:firstLine="709"/>
      <w:jc w:val="both"/>
    </w:pPr>
    <w:rPr>
      <w:rFonts w:ascii="Arial" w:hAnsi="Arial" w:cs="Arial"/>
      <w:color w:val="000000"/>
    </w:rPr>
  </w:style>
  <w:style w:type="paragraph" w:customStyle="1" w:styleId="xl59">
    <w:name w:val="xl59"/>
    <w:basedOn w:val="a"/>
    <w:rsid w:val="00F420E8"/>
    <w:pPr>
      <w:spacing w:before="280" w:after="280"/>
      <w:ind w:firstLine="709"/>
      <w:jc w:val="both"/>
      <w:textAlignment w:val="center"/>
    </w:pPr>
    <w:rPr>
      <w:rFonts w:ascii="Arial Narrow" w:hAnsi="Arial Narrow" w:cs="Arial Narrow"/>
      <w:color w:val="000000"/>
    </w:rPr>
  </w:style>
  <w:style w:type="paragraph" w:customStyle="1" w:styleId="xl60">
    <w:name w:val="xl60"/>
    <w:basedOn w:val="a"/>
    <w:rsid w:val="00F420E8"/>
    <w:pPr>
      <w:spacing w:before="280" w:after="280"/>
      <w:ind w:firstLine="709"/>
      <w:jc w:val="both"/>
    </w:pPr>
    <w:rPr>
      <w:rFonts w:ascii="Arial" w:hAnsi="Arial" w:cs="Arial"/>
      <w:b/>
      <w:bCs/>
      <w:color w:val="000000"/>
    </w:rPr>
  </w:style>
  <w:style w:type="paragraph" w:customStyle="1" w:styleId="xl61">
    <w:name w:val="xl61"/>
    <w:basedOn w:val="a"/>
    <w:rsid w:val="00F420E8"/>
    <w:pPr>
      <w:shd w:val="clear" w:color="auto" w:fill="FFFF99"/>
      <w:spacing w:before="280" w:after="280"/>
      <w:ind w:firstLine="709"/>
      <w:jc w:val="center"/>
    </w:pPr>
    <w:rPr>
      <w:rFonts w:ascii="Arial Narrow" w:hAnsi="Arial Narrow" w:cs="Arial Narrow"/>
      <w:color w:val="000000"/>
    </w:rPr>
  </w:style>
  <w:style w:type="paragraph" w:customStyle="1" w:styleId="xl62">
    <w:name w:val="xl62"/>
    <w:basedOn w:val="a"/>
    <w:rsid w:val="00F420E8"/>
    <w:pPr>
      <w:shd w:val="clear" w:color="auto" w:fill="FFFF99"/>
      <w:spacing w:before="280" w:after="280"/>
      <w:ind w:firstLine="709"/>
      <w:jc w:val="both"/>
    </w:pPr>
    <w:rPr>
      <w:color w:val="000000"/>
    </w:rPr>
  </w:style>
  <w:style w:type="paragraph" w:customStyle="1" w:styleId="xl63">
    <w:name w:val="xl63"/>
    <w:basedOn w:val="a"/>
    <w:rsid w:val="00F420E8"/>
    <w:pPr>
      <w:shd w:val="clear" w:color="auto" w:fill="FFFF99"/>
      <w:spacing w:before="280" w:after="280"/>
      <w:ind w:firstLine="709"/>
      <w:jc w:val="both"/>
    </w:pPr>
    <w:rPr>
      <w:color w:val="000000"/>
    </w:rPr>
  </w:style>
  <w:style w:type="paragraph" w:customStyle="1" w:styleId="xl64">
    <w:name w:val="xl64"/>
    <w:basedOn w:val="a"/>
    <w:rsid w:val="00F420E8"/>
    <w:pPr>
      <w:shd w:val="clear" w:color="auto" w:fill="FFFF99"/>
      <w:spacing w:before="280" w:after="280"/>
      <w:ind w:firstLine="709"/>
      <w:jc w:val="both"/>
    </w:pPr>
    <w:rPr>
      <w:color w:val="000000"/>
    </w:rPr>
  </w:style>
  <w:style w:type="paragraph" w:customStyle="1" w:styleId="xl65">
    <w:name w:val="xl65"/>
    <w:basedOn w:val="a"/>
    <w:rsid w:val="00F420E8"/>
    <w:pPr>
      <w:shd w:val="clear" w:color="auto" w:fill="FFFF99"/>
      <w:spacing w:before="280" w:after="280"/>
      <w:ind w:firstLine="709"/>
      <w:jc w:val="both"/>
    </w:pPr>
    <w:rPr>
      <w:color w:val="000000"/>
    </w:rPr>
  </w:style>
  <w:style w:type="paragraph" w:customStyle="1" w:styleId="xl66">
    <w:name w:val="xl66"/>
    <w:basedOn w:val="a"/>
    <w:rsid w:val="00F420E8"/>
    <w:pPr>
      <w:shd w:val="clear" w:color="auto" w:fill="FFFF99"/>
      <w:spacing w:before="280" w:after="280"/>
      <w:ind w:firstLine="709"/>
      <w:jc w:val="both"/>
    </w:pPr>
    <w:rPr>
      <w:rFonts w:ascii="Arial" w:hAnsi="Arial" w:cs="Arial"/>
      <w:color w:val="000000"/>
    </w:rPr>
  </w:style>
  <w:style w:type="paragraph" w:customStyle="1" w:styleId="xl67">
    <w:name w:val="xl67"/>
    <w:basedOn w:val="a"/>
    <w:rsid w:val="00F420E8"/>
    <w:pPr>
      <w:shd w:val="clear" w:color="auto" w:fill="FFFF99"/>
      <w:spacing w:before="280" w:after="280"/>
      <w:ind w:firstLine="709"/>
      <w:jc w:val="both"/>
    </w:pPr>
    <w:rPr>
      <w:rFonts w:ascii="Arial" w:hAnsi="Arial" w:cs="Arial"/>
      <w:color w:val="000000"/>
    </w:rPr>
  </w:style>
  <w:style w:type="paragraph" w:customStyle="1" w:styleId="xl68">
    <w:name w:val="xl68"/>
    <w:basedOn w:val="a"/>
    <w:rsid w:val="00F420E8"/>
    <w:pPr>
      <w:shd w:val="clear" w:color="auto" w:fill="FFFF99"/>
      <w:spacing w:before="280" w:after="280"/>
      <w:ind w:firstLine="709"/>
      <w:jc w:val="both"/>
    </w:pPr>
    <w:rPr>
      <w:color w:val="000000"/>
    </w:rPr>
  </w:style>
  <w:style w:type="paragraph" w:customStyle="1" w:styleId="xl69">
    <w:name w:val="xl69"/>
    <w:basedOn w:val="a"/>
    <w:rsid w:val="00F420E8"/>
    <w:pPr>
      <w:shd w:val="clear" w:color="auto" w:fill="FFFF99"/>
      <w:spacing w:before="280" w:after="280"/>
      <w:ind w:firstLine="709"/>
      <w:jc w:val="both"/>
    </w:pPr>
    <w:rPr>
      <w:rFonts w:ascii="Arial" w:hAnsi="Arial" w:cs="Arial"/>
      <w:color w:val="000000"/>
    </w:rPr>
  </w:style>
  <w:style w:type="paragraph" w:customStyle="1" w:styleId="xl70">
    <w:name w:val="xl70"/>
    <w:basedOn w:val="a"/>
    <w:rsid w:val="00F420E8"/>
    <w:pPr>
      <w:shd w:val="clear" w:color="auto" w:fill="FFFF99"/>
      <w:spacing w:before="280" w:after="280"/>
      <w:ind w:firstLine="709"/>
      <w:jc w:val="center"/>
      <w:textAlignment w:val="center"/>
    </w:pPr>
    <w:rPr>
      <w:rFonts w:ascii="Arial Narrow" w:hAnsi="Arial Narrow" w:cs="Arial Narrow"/>
      <w:color w:val="000000"/>
    </w:rPr>
  </w:style>
  <w:style w:type="paragraph" w:customStyle="1" w:styleId="xl71">
    <w:name w:val="xl71"/>
    <w:basedOn w:val="a"/>
    <w:rsid w:val="00F420E8"/>
    <w:pPr>
      <w:shd w:val="clear" w:color="auto" w:fill="FFFF99"/>
      <w:spacing w:before="280" w:after="280"/>
      <w:ind w:firstLine="709"/>
      <w:jc w:val="center"/>
      <w:textAlignment w:val="center"/>
    </w:pPr>
    <w:rPr>
      <w:rFonts w:ascii="Arial Narrow" w:hAnsi="Arial Narrow" w:cs="Arial Narrow"/>
      <w:color w:val="000000"/>
    </w:rPr>
  </w:style>
  <w:style w:type="paragraph" w:customStyle="1" w:styleId="xl72">
    <w:name w:val="xl72"/>
    <w:basedOn w:val="a"/>
    <w:rsid w:val="00F420E8"/>
    <w:pPr>
      <w:spacing w:before="280" w:after="280"/>
      <w:ind w:firstLine="709"/>
      <w:jc w:val="center"/>
    </w:pPr>
    <w:rPr>
      <w:rFonts w:ascii="Arial CYR" w:hAnsi="Arial CYR" w:cs="Arial CYR"/>
      <w:b/>
      <w:bCs/>
      <w:color w:val="000000"/>
    </w:rPr>
  </w:style>
  <w:style w:type="paragraph" w:customStyle="1" w:styleId="xl73">
    <w:name w:val="xl73"/>
    <w:basedOn w:val="a"/>
    <w:rsid w:val="00F420E8"/>
    <w:pPr>
      <w:spacing w:before="280" w:after="280"/>
      <w:ind w:firstLine="709"/>
      <w:jc w:val="center"/>
    </w:pPr>
    <w:rPr>
      <w:b/>
      <w:bCs/>
      <w:color w:val="000000"/>
    </w:rPr>
  </w:style>
  <w:style w:type="paragraph" w:customStyle="1" w:styleId="centertext">
    <w:name w:val="centertext"/>
    <w:basedOn w:val="a"/>
    <w:rsid w:val="00F420E8"/>
    <w:pPr>
      <w:ind w:firstLine="709"/>
      <w:jc w:val="center"/>
    </w:pPr>
    <w:rPr>
      <w:rFonts w:ascii="Arial" w:hAnsi="Arial" w:cs="Arial"/>
      <w:color w:val="202020"/>
      <w:sz w:val="20"/>
      <w:szCs w:val="20"/>
    </w:rPr>
  </w:style>
  <w:style w:type="paragraph" w:customStyle="1" w:styleId="righttext1">
    <w:name w:val="righttext1"/>
    <w:basedOn w:val="a"/>
    <w:rsid w:val="00F420E8"/>
    <w:pPr>
      <w:ind w:right="480" w:firstLine="709"/>
      <w:jc w:val="right"/>
    </w:pPr>
    <w:rPr>
      <w:rFonts w:ascii="Arial" w:hAnsi="Arial" w:cs="Arial"/>
      <w:color w:val="202020"/>
      <w:sz w:val="20"/>
      <w:szCs w:val="20"/>
    </w:rPr>
  </w:style>
  <w:style w:type="paragraph" w:customStyle="1" w:styleId="tabletextcenter">
    <w:name w:val="tabletextcenter"/>
    <w:basedOn w:val="a"/>
    <w:rsid w:val="00F420E8"/>
    <w:pPr>
      <w:ind w:left="480" w:right="480" w:firstLine="709"/>
      <w:jc w:val="center"/>
    </w:pPr>
    <w:rPr>
      <w:rFonts w:ascii="Arial" w:hAnsi="Arial" w:cs="Arial"/>
      <w:color w:val="202020"/>
      <w:sz w:val="20"/>
      <w:szCs w:val="20"/>
    </w:rPr>
  </w:style>
  <w:style w:type="paragraph" w:customStyle="1" w:styleId="tabletextleft">
    <w:name w:val="tabletextleft"/>
    <w:basedOn w:val="a"/>
    <w:rsid w:val="00F420E8"/>
    <w:pPr>
      <w:ind w:left="480" w:right="480" w:firstLine="709"/>
      <w:jc w:val="both"/>
    </w:pPr>
    <w:rPr>
      <w:rFonts w:ascii="Arial" w:hAnsi="Arial" w:cs="Arial"/>
      <w:color w:val="202020"/>
      <w:sz w:val="20"/>
      <w:szCs w:val="20"/>
    </w:rPr>
  </w:style>
  <w:style w:type="paragraph" w:customStyle="1" w:styleId="maintitle">
    <w:name w:val="maintitle"/>
    <w:basedOn w:val="a"/>
    <w:rsid w:val="00F420E8"/>
    <w:pPr>
      <w:spacing w:after="240"/>
      <w:ind w:firstLine="709"/>
      <w:jc w:val="center"/>
    </w:pPr>
    <w:rPr>
      <w:rFonts w:ascii="Arial" w:hAnsi="Arial" w:cs="Arial"/>
      <w:b/>
      <w:bCs/>
      <w:color w:val="008866"/>
      <w:sz w:val="20"/>
      <w:szCs w:val="20"/>
    </w:rPr>
  </w:style>
  <w:style w:type="paragraph" w:customStyle="1" w:styleId="afffff0">
    <w:name w:val="Внутренний адрес"/>
    <w:basedOn w:val="afff8"/>
    <w:rsid w:val="00F420E8"/>
    <w:pPr>
      <w:widowControl/>
      <w:autoSpaceDE/>
      <w:spacing w:after="0" w:line="240" w:lineRule="atLeast"/>
    </w:pPr>
    <w:rPr>
      <w:kern w:val="1"/>
      <w:sz w:val="22"/>
      <w:szCs w:val="20"/>
    </w:rPr>
  </w:style>
  <w:style w:type="paragraph" w:customStyle="1" w:styleId="1f4">
    <w:name w:val="Название объекта1"/>
    <w:basedOn w:val="a"/>
    <w:next w:val="a"/>
    <w:rsid w:val="00F420E8"/>
    <w:pPr>
      <w:spacing w:before="120" w:line="360" w:lineRule="auto"/>
      <w:ind w:firstLine="567"/>
      <w:jc w:val="center"/>
    </w:pPr>
    <w:rPr>
      <w:b/>
      <w:color w:val="000000"/>
      <w:sz w:val="28"/>
      <w:szCs w:val="20"/>
    </w:rPr>
  </w:style>
  <w:style w:type="paragraph" w:customStyle="1" w:styleId="ConsTitle">
    <w:name w:val="ConsTitle"/>
    <w:rsid w:val="00F420E8"/>
    <w:pPr>
      <w:widowControl w:val="0"/>
      <w:suppressAutoHyphens/>
      <w:autoSpaceDE w:val="0"/>
      <w:ind w:right="19772" w:firstLine="709"/>
      <w:jc w:val="center"/>
    </w:pPr>
    <w:rPr>
      <w:rFonts w:ascii="Arial" w:eastAsia="Arial" w:hAnsi="Arial" w:cs="Arial"/>
      <w:b/>
      <w:bCs/>
      <w:lang w:eastAsia="hi-IN" w:bidi="hi-IN"/>
    </w:rPr>
  </w:style>
  <w:style w:type="paragraph" w:customStyle="1" w:styleId="style1">
    <w:name w:val="style1"/>
    <w:basedOn w:val="a"/>
    <w:rsid w:val="00F420E8"/>
    <w:pPr>
      <w:spacing w:before="280" w:after="280"/>
      <w:ind w:firstLine="709"/>
      <w:jc w:val="both"/>
    </w:pPr>
    <w:rPr>
      <w:color w:val="000000"/>
      <w:sz w:val="28"/>
      <w:szCs w:val="28"/>
    </w:rPr>
  </w:style>
  <w:style w:type="paragraph" w:customStyle="1" w:styleId="afffff1">
    <w:name w:val="очистить формат"/>
    <w:basedOn w:val="affff4"/>
    <w:rsid w:val="00F420E8"/>
    <w:pPr>
      <w:widowControl/>
      <w:autoSpaceDE/>
    </w:pPr>
    <w:rPr>
      <w:szCs w:val="24"/>
    </w:rPr>
  </w:style>
  <w:style w:type="paragraph" w:customStyle="1" w:styleId="44">
    <w:name w:val="Текст4"/>
    <w:basedOn w:val="a"/>
    <w:rsid w:val="00F420E8"/>
    <w:rPr>
      <w:rFonts w:ascii="Courier New" w:hAnsi="Courier New" w:cs="Courier New"/>
      <w:sz w:val="20"/>
      <w:szCs w:val="20"/>
    </w:rPr>
  </w:style>
  <w:style w:type="paragraph" w:customStyle="1" w:styleId="Style4">
    <w:name w:val="Style4"/>
    <w:basedOn w:val="a"/>
    <w:rsid w:val="00F420E8"/>
    <w:pPr>
      <w:widowControl w:val="0"/>
      <w:autoSpaceDE w:val="0"/>
      <w:spacing w:line="334" w:lineRule="exact"/>
      <w:ind w:firstLine="746"/>
    </w:pPr>
  </w:style>
  <w:style w:type="paragraph" w:customStyle="1" w:styleId="afffff2">
    <w:name w:val="основной текст"/>
    <w:basedOn w:val="a"/>
    <w:rsid w:val="00F420E8"/>
    <w:pPr>
      <w:spacing w:after="120"/>
      <w:ind w:firstLine="851"/>
      <w:jc w:val="both"/>
    </w:pPr>
    <w:rPr>
      <w:rFonts w:ascii="Arial" w:hAnsi="Arial" w:cs="Arial"/>
      <w:sz w:val="28"/>
      <w:szCs w:val="20"/>
    </w:rPr>
  </w:style>
  <w:style w:type="paragraph" w:customStyle="1" w:styleId="121">
    <w:name w:val="осн.текст 12"/>
    <w:basedOn w:val="a"/>
    <w:rsid w:val="00F420E8"/>
    <w:pPr>
      <w:spacing w:after="120"/>
      <w:ind w:firstLine="851"/>
      <w:jc w:val="both"/>
    </w:pPr>
    <w:rPr>
      <w:rFonts w:ascii="Arial" w:hAnsi="Arial" w:cs="Arial"/>
      <w:szCs w:val="20"/>
    </w:rPr>
  </w:style>
  <w:style w:type="paragraph" w:customStyle="1" w:styleId="aHeader">
    <w:name w:val="a_Header"/>
    <w:basedOn w:val="a"/>
    <w:rsid w:val="00F420E8"/>
    <w:pPr>
      <w:spacing w:after="60"/>
      <w:jc w:val="center"/>
    </w:pPr>
    <w:rPr>
      <w:rFonts w:ascii="Courier New" w:hAnsi="Courier New" w:cs="Courier New"/>
      <w:szCs w:val="20"/>
    </w:rPr>
  </w:style>
  <w:style w:type="paragraph" w:customStyle="1" w:styleId="Style10">
    <w:name w:val="Style1"/>
    <w:basedOn w:val="a"/>
    <w:rsid w:val="00F420E8"/>
    <w:pPr>
      <w:widowControl w:val="0"/>
      <w:autoSpaceDE w:val="0"/>
    </w:pPr>
  </w:style>
  <w:style w:type="paragraph" w:customStyle="1" w:styleId="Style6">
    <w:name w:val="Style6"/>
    <w:basedOn w:val="a"/>
    <w:rsid w:val="00F420E8"/>
    <w:pPr>
      <w:widowControl w:val="0"/>
      <w:autoSpaceDE w:val="0"/>
    </w:pPr>
  </w:style>
  <w:style w:type="paragraph" w:customStyle="1" w:styleId="FR2">
    <w:name w:val="FR2"/>
    <w:rsid w:val="00F420E8"/>
    <w:pPr>
      <w:widowControl w:val="0"/>
      <w:suppressAutoHyphens/>
      <w:autoSpaceDE w:val="0"/>
    </w:pPr>
    <w:rPr>
      <w:sz w:val="28"/>
      <w:szCs w:val="28"/>
      <w:lang w:eastAsia="hi-IN" w:bidi="hi-IN"/>
    </w:rPr>
  </w:style>
  <w:style w:type="paragraph" w:customStyle="1" w:styleId="rvps7">
    <w:name w:val="rvps7"/>
    <w:basedOn w:val="a"/>
    <w:rsid w:val="00F420E8"/>
    <w:pPr>
      <w:ind w:left="150" w:right="150"/>
    </w:pPr>
  </w:style>
  <w:style w:type="paragraph" w:customStyle="1" w:styleId="rvps59">
    <w:name w:val="rvps59"/>
    <w:basedOn w:val="a"/>
    <w:rsid w:val="00F420E8"/>
    <w:pPr>
      <w:ind w:firstLine="705"/>
      <w:jc w:val="both"/>
    </w:pPr>
  </w:style>
  <w:style w:type="paragraph" w:customStyle="1" w:styleId="afffff3">
    <w:name w:val="основной текст Знак"/>
    <w:basedOn w:val="a"/>
    <w:rsid w:val="00F420E8"/>
    <w:pPr>
      <w:spacing w:after="120"/>
      <w:ind w:firstLine="851"/>
      <w:jc w:val="both"/>
    </w:pPr>
    <w:rPr>
      <w:rFonts w:ascii="Arial" w:hAnsi="Arial" w:cs="Arial"/>
      <w:sz w:val="28"/>
      <w:szCs w:val="20"/>
    </w:rPr>
  </w:style>
  <w:style w:type="paragraph" w:customStyle="1" w:styleId="122">
    <w:name w:val="осн.текст 12 Знак"/>
    <w:basedOn w:val="a"/>
    <w:rsid w:val="00F420E8"/>
    <w:pPr>
      <w:spacing w:after="120"/>
      <w:ind w:firstLine="851"/>
      <w:jc w:val="both"/>
    </w:pPr>
    <w:rPr>
      <w:rFonts w:ascii="Arial" w:hAnsi="Arial" w:cs="Arial"/>
      <w:szCs w:val="20"/>
    </w:rPr>
  </w:style>
  <w:style w:type="paragraph" w:customStyle="1" w:styleId="FR5">
    <w:name w:val="FR5"/>
    <w:rsid w:val="00F420E8"/>
    <w:pPr>
      <w:widowControl w:val="0"/>
      <w:suppressAutoHyphens/>
      <w:spacing w:line="300" w:lineRule="auto"/>
      <w:ind w:firstLine="720"/>
      <w:jc w:val="both"/>
    </w:pPr>
    <w:rPr>
      <w:rFonts w:ascii="Arial" w:hAnsi="Arial"/>
      <w:sz w:val="24"/>
      <w:lang w:eastAsia="hi-IN" w:bidi="hi-IN"/>
    </w:rPr>
  </w:style>
  <w:style w:type="paragraph" w:customStyle="1" w:styleId="321">
    <w:name w:val="Основной текст с отступом 32"/>
    <w:basedOn w:val="1e"/>
    <w:rsid w:val="00F420E8"/>
    <w:pPr>
      <w:widowControl/>
      <w:suppressAutoHyphens w:val="0"/>
      <w:spacing w:line="240" w:lineRule="auto"/>
      <w:ind w:left="703" w:firstLine="709"/>
      <w:jc w:val="left"/>
    </w:pPr>
    <w:rPr>
      <w:rFonts w:eastAsia="Times New Roman"/>
      <w:color w:val="auto"/>
      <w:sz w:val="28"/>
      <w:szCs w:val="20"/>
    </w:rPr>
  </w:style>
  <w:style w:type="paragraph" w:customStyle="1" w:styleId="FR1">
    <w:name w:val="FR1"/>
    <w:rsid w:val="00F420E8"/>
    <w:pPr>
      <w:widowControl w:val="0"/>
      <w:suppressAutoHyphens/>
      <w:autoSpaceDE w:val="0"/>
      <w:spacing w:before="20"/>
      <w:ind w:left="760"/>
    </w:pPr>
    <w:rPr>
      <w:sz w:val="32"/>
      <w:lang w:eastAsia="hi-IN" w:bidi="hi-IN"/>
    </w:rPr>
  </w:style>
  <w:style w:type="paragraph" w:customStyle="1" w:styleId="1f5">
    <w:name w:val="Маркированный список1"/>
    <w:basedOn w:val="a"/>
    <w:rsid w:val="00F420E8"/>
    <w:pPr>
      <w:ind w:left="360" w:hanging="360"/>
    </w:pPr>
    <w:rPr>
      <w:sz w:val="20"/>
      <w:szCs w:val="20"/>
    </w:rPr>
  </w:style>
  <w:style w:type="paragraph" w:customStyle="1" w:styleId="2c">
    <w:name w:val="Цитата2"/>
    <w:basedOn w:val="a"/>
    <w:rsid w:val="00F420E8"/>
    <w:pPr>
      <w:widowControl w:val="0"/>
      <w:ind w:left="1134" w:right="896" w:hanging="283"/>
      <w:jc w:val="center"/>
    </w:pPr>
    <w:rPr>
      <w:b/>
      <w:caps/>
      <w:szCs w:val="20"/>
    </w:rPr>
  </w:style>
  <w:style w:type="paragraph" w:customStyle="1" w:styleId="afffff4">
    <w:name w:val="основной текст Знак Знак"/>
    <w:basedOn w:val="a"/>
    <w:rsid w:val="00F420E8"/>
    <w:pPr>
      <w:spacing w:after="120"/>
      <w:ind w:firstLine="851"/>
      <w:jc w:val="both"/>
    </w:pPr>
    <w:rPr>
      <w:rFonts w:ascii="Arial" w:hAnsi="Arial" w:cs="Arial"/>
      <w:sz w:val="28"/>
      <w:szCs w:val="20"/>
    </w:rPr>
  </w:style>
  <w:style w:type="paragraph" w:customStyle="1" w:styleId="Iiiaeuiue0">
    <w:name w:val="Ii?iaeuiue"/>
    <w:rsid w:val="00F420E8"/>
    <w:pPr>
      <w:suppressAutoHyphens/>
    </w:pPr>
    <w:rPr>
      <w:rFonts w:ascii="Baltica" w:hAnsi="Baltica"/>
      <w:sz w:val="24"/>
      <w:lang w:eastAsia="hi-IN" w:bidi="hi-IN"/>
    </w:rPr>
  </w:style>
  <w:style w:type="paragraph" w:customStyle="1" w:styleId="1f6">
    <w:name w:val="заголовок 1"/>
    <w:basedOn w:val="a"/>
    <w:next w:val="a"/>
    <w:rsid w:val="00F420E8"/>
    <w:pPr>
      <w:keepNext/>
      <w:widowControl w:val="0"/>
      <w:ind w:firstLine="851"/>
      <w:jc w:val="center"/>
    </w:pPr>
    <w:rPr>
      <w:b/>
      <w:sz w:val="32"/>
      <w:szCs w:val="20"/>
    </w:rPr>
  </w:style>
  <w:style w:type="paragraph" w:customStyle="1" w:styleId="FR3">
    <w:name w:val="FR3"/>
    <w:rsid w:val="00F420E8"/>
    <w:pPr>
      <w:widowControl w:val="0"/>
      <w:suppressAutoHyphens/>
      <w:spacing w:before="420" w:line="338" w:lineRule="auto"/>
    </w:pPr>
    <w:rPr>
      <w:rFonts w:ascii="Arial" w:hAnsi="Arial"/>
      <w:lang w:eastAsia="hi-IN" w:bidi="hi-IN"/>
    </w:rPr>
  </w:style>
  <w:style w:type="paragraph" w:customStyle="1" w:styleId="1f7">
    <w:name w:val="Маркированный список 1"/>
    <w:basedOn w:val="afff8"/>
    <w:next w:val="afff9"/>
    <w:rsid w:val="00F420E8"/>
    <w:pPr>
      <w:suppressAutoHyphens w:val="0"/>
      <w:autoSpaceDE/>
      <w:spacing w:after="0"/>
      <w:ind w:firstLine="851"/>
    </w:pPr>
    <w:rPr>
      <w:i/>
      <w:iCs/>
      <w:color w:val="auto"/>
      <w:szCs w:val="20"/>
    </w:rPr>
  </w:style>
  <w:style w:type="paragraph" w:styleId="HTML2">
    <w:name w:val="HTML Preformatted"/>
    <w:basedOn w:val="a"/>
    <w:rsid w:val="00F420E8"/>
    <w:rPr>
      <w:rFonts w:ascii="Courier New" w:hAnsi="Courier New" w:cs="Courier New"/>
      <w:color w:val="000000"/>
      <w:sz w:val="20"/>
      <w:szCs w:val="20"/>
    </w:rPr>
  </w:style>
  <w:style w:type="paragraph" w:customStyle="1" w:styleId="afffff5">
    <w:name w:val="Основной текст ДБ"/>
    <w:basedOn w:val="a"/>
    <w:rsid w:val="00F420E8"/>
    <w:pPr>
      <w:spacing w:before="120" w:line="312" w:lineRule="auto"/>
      <w:ind w:firstLine="851"/>
      <w:jc w:val="both"/>
    </w:pPr>
    <w:rPr>
      <w:szCs w:val="20"/>
    </w:rPr>
  </w:style>
  <w:style w:type="paragraph" w:customStyle="1" w:styleId="1f8">
    <w:name w:val="Заголовок 1 ДБ"/>
    <w:basedOn w:val="1"/>
    <w:next w:val="a"/>
    <w:rsid w:val="00F420E8"/>
    <w:pPr>
      <w:pageBreakBefore/>
      <w:tabs>
        <w:tab w:val="clear" w:pos="0"/>
      </w:tabs>
      <w:suppressAutoHyphens w:val="0"/>
      <w:spacing w:line="360" w:lineRule="auto"/>
    </w:pPr>
    <w:rPr>
      <w:bCs w:val="0"/>
      <w:caps/>
      <w:color w:val="auto"/>
      <w:sz w:val="32"/>
      <w:szCs w:val="20"/>
    </w:rPr>
  </w:style>
  <w:style w:type="paragraph" w:customStyle="1" w:styleId="afffff6">
    <w:name w:val="Список ДБ"/>
    <w:basedOn w:val="affff1"/>
    <w:rsid w:val="00F420E8"/>
    <w:pPr>
      <w:widowControl/>
      <w:suppressAutoHyphens w:val="0"/>
      <w:autoSpaceDE/>
      <w:spacing w:before="60" w:after="0" w:line="312" w:lineRule="auto"/>
      <w:ind w:left="360" w:hanging="360"/>
    </w:pPr>
    <w:rPr>
      <w:color w:val="auto"/>
      <w:szCs w:val="20"/>
    </w:rPr>
  </w:style>
  <w:style w:type="paragraph" w:customStyle="1" w:styleId="afffff7">
    <w:name w:val="Текст в таблице ДБ"/>
    <w:basedOn w:val="a"/>
    <w:rsid w:val="00F420E8"/>
    <w:rPr>
      <w:szCs w:val="20"/>
    </w:rPr>
  </w:style>
  <w:style w:type="paragraph" w:customStyle="1" w:styleId="afffff8">
    <w:name w:val="Название таблицы ДБ"/>
    <w:basedOn w:val="a"/>
    <w:rsid w:val="00F420E8"/>
    <w:pPr>
      <w:jc w:val="center"/>
    </w:pPr>
    <w:rPr>
      <w:i/>
      <w:sz w:val="20"/>
      <w:szCs w:val="20"/>
    </w:rPr>
  </w:style>
  <w:style w:type="paragraph" w:customStyle="1" w:styleId="FR4">
    <w:name w:val="FR4"/>
    <w:rsid w:val="00F420E8"/>
    <w:pPr>
      <w:widowControl w:val="0"/>
      <w:suppressAutoHyphens/>
      <w:spacing w:line="398" w:lineRule="auto"/>
      <w:ind w:left="640" w:hanging="640"/>
      <w:jc w:val="both"/>
    </w:pPr>
    <w:rPr>
      <w:sz w:val="12"/>
      <w:lang w:val="en-US" w:eastAsia="hi-IN" w:bidi="hi-IN"/>
    </w:rPr>
  </w:style>
  <w:style w:type="paragraph" w:customStyle="1" w:styleId="afffff9">
    <w:name w:val="íàçâàíèå"/>
    <w:basedOn w:val="a"/>
    <w:rsid w:val="00F420E8"/>
    <w:pPr>
      <w:widowControl w:val="0"/>
    </w:pPr>
    <w:rPr>
      <w:szCs w:val="20"/>
    </w:rPr>
  </w:style>
  <w:style w:type="paragraph" w:customStyle="1" w:styleId="style60">
    <w:name w:val="style6"/>
    <w:basedOn w:val="a"/>
    <w:rsid w:val="00F420E8"/>
    <w:pPr>
      <w:spacing w:before="280" w:after="280"/>
    </w:pPr>
  </w:style>
  <w:style w:type="paragraph" w:customStyle="1" w:styleId="1f9">
    <w:name w:val="Текст1"/>
    <w:basedOn w:val="a"/>
    <w:rsid w:val="00F420E8"/>
    <w:rPr>
      <w:rFonts w:ascii="Courier New" w:hAnsi="Courier New" w:cs="Courier New"/>
      <w:sz w:val="20"/>
      <w:szCs w:val="20"/>
    </w:rPr>
  </w:style>
  <w:style w:type="paragraph" w:customStyle="1" w:styleId="afffffa">
    <w:name w:val="А_текст"/>
    <w:rsid w:val="00F420E8"/>
    <w:pPr>
      <w:tabs>
        <w:tab w:val="num" w:pos="720"/>
      </w:tabs>
      <w:suppressAutoHyphens/>
      <w:ind w:left="-284" w:firstLine="709"/>
      <w:jc w:val="both"/>
    </w:pPr>
    <w:rPr>
      <w:sz w:val="28"/>
      <w:szCs w:val="24"/>
      <w:lang w:eastAsia="hi-IN" w:bidi="hi-IN"/>
    </w:rPr>
  </w:style>
  <w:style w:type="paragraph" w:customStyle="1" w:styleId="1fa">
    <w:name w:val="А_заг_1"/>
    <w:basedOn w:val="a"/>
    <w:next w:val="afffffa"/>
    <w:rsid w:val="00F420E8"/>
    <w:pPr>
      <w:tabs>
        <w:tab w:val="num" w:pos="720"/>
      </w:tabs>
      <w:spacing w:line="360" w:lineRule="auto"/>
      <w:ind w:left="360" w:hanging="360"/>
    </w:pPr>
    <w:rPr>
      <w:b/>
      <w:sz w:val="32"/>
    </w:rPr>
  </w:style>
  <w:style w:type="paragraph" w:customStyle="1" w:styleId="2d">
    <w:name w:val="А_заг_2"/>
    <w:basedOn w:val="1fa"/>
    <w:next w:val="afffffa"/>
    <w:rsid w:val="00F420E8"/>
    <w:pPr>
      <w:ind w:left="792" w:hanging="432"/>
    </w:pPr>
  </w:style>
  <w:style w:type="paragraph" w:customStyle="1" w:styleId="35">
    <w:name w:val="А_заг_3"/>
    <w:basedOn w:val="2d"/>
    <w:next w:val="afffffa"/>
    <w:rsid w:val="00F420E8"/>
    <w:pPr>
      <w:ind w:left="1922" w:hanging="504"/>
    </w:pPr>
  </w:style>
  <w:style w:type="paragraph" w:customStyle="1" w:styleId="45">
    <w:name w:val="А_заг_4"/>
    <w:basedOn w:val="35"/>
    <w:next w:val="afffffa"/>
    <w:rsid w:val="00F420E8"/>
    <w:pPr>
      <w:tabs>
        <w:tab w:val="clear" w:pos="720"/>
      </w:tabs>
      <w:ind w:left="720" w:hanging="720"/>
    </w:pPr>
  </w:style>
  <w:style w:type="paragraph" w:customStyle="1" w:styleId="52">
    <w:name w:val="А_заг_5"/>
    <w:basedOn w:val="45"/>
    <w:next w:val="afffffa"/>
    <w:rsid w:val="00F420E8"/>
  </w:style>
  <w:style w:type="paragraph" w:customStyle="1" w:styleId="Atabltitle">
    <w:name w:val="A_tabl_title"/>
    <w:basedOn w:val="afffff"/>
    <w:rsid w:val="00F420E8"/>
    <w:pPr>
      <w:keepNext/>
    </w:pPr>
  </w:style>
  <w:style w:type="paragraph" w:customStyle="1" w:styleId="Style8">
    <w:name w:val="Style8"/>
    <w:basedOn w:val="a"/>
    <w:rsid w:val="00F420E8"/>
    <w:pPr>
      <w:widowControl w:val="0"/>
      <w:autoSpaceDE w:val="0"/>
    </w:pPr>
  </w:style>
  <w:style w:type="paragraph" w:customStyle="1" w:styleId="Style100">
    <w:name w:val="Style10"/>
    <w:basedOn w:val="a"/>
    <w:rsid w:val="00F420E8"/>
    <w:pPr>
      <w:widowControl w:val="0"/>
      <w:autoSpaceDE w:val="0"/>
      <w:spacing w:line="235" w:lineRule="exact"/>
      <w:ind w:firstLine="274"/>
    </w:pPr>
  </w:style>
  <w:style w:type="paragraph" w:customStyle="1" w:styleId="Style12">
    <w:name w:val="Style12"/>
    <w:basedOn w:val="a"/>
    <w:rsid w:val="00F420E8"/>
    <w:pPr>
      <w:widowControl w:val="0"/>
      <w:autoSpaceDE w:val="0"/>
      <w:spacing w:line="230" w:lineRule="exact"/>
    </w:pPr>
  </w:style>
  <w:style w:type="paragraph" w:customStyle="1" w:styleId="Style14">
    <w:name w:val="Style14"/>
    <w:basedOn w:val="a"/>
    <w:rsid w:val="00F420E8"/>
    <w:pPr>
      <w:widowControl w:val="0"/>
      <w:autoSpaceDE w:val="0"/>
      <w:spacing w:line="228" w:lineRule="exact"/>
      <w:ind w:firstLine="154"/>
    </w:pPr>
  </w:style>
  <w:style w:type="paragraph" w:customStyle="1" w:styleId="Style18">
    <w:name w:val="Style18"/>
    <w:basedOn w:val="a"/>
    <w:rsid w:val="00F420E8"/>
    <w:pPr>
      <w:widowControl w:val="0"/>
      <w:autoSpaceDE w:val="0"/>
      <w:spacing w:line="230" w:lineRule="exact"/>
      <w:jc w:val="center"/>
    </w:pPr>
  </w:style>
  <w:style w:type="paragraph" w:customStyle="1" w:styleId="Style24">
    <w:name w:val="Style24"/>
    <w:basedOn w:val="a"/>
    <w:rsid w:val="00F420E8"/>
    <w:pPr>
      <w:widowControl w:val="0"/>
      <w:autoSpaceDE w:val="0"/>
    </w:pPr>
  </w:style>
  <w:style w:type="paragraph" w:customStyle="1" w:styleId="Style23">
    <w:name w:val="Style23"/>
    <w:basedOn w:val="a"/>
    <w:rsid w:val="00F420E8"/>
    <w:pPr>
      <w:widowControl w:val="0"/>
      <w:autoSpaceDE w:val="0"/>
    </w:pPr>
  </w:style>
  <w:style w:type="paragraph" w:customStyle="1" w:styleId="Style28">
    <w:name w:val="Style28"/>
    <w:basedOn w:val="a"/>
    <w:rsid w:val="00F420E8"/>
    <w:pPr>
      <w:widowControl w:val="0"/>
      <w:autoSpaceDE w:val="0"/>
      <w:spacing w:line="209" w:lineRule="exact"/>
      <w:jc w:val="both"/>
    </w:pPr>
  </w:style>
  <w:style w:type="paragraph" w:customStyle="1" w:styleId="Style37">
    <w:name w:val="Style37"/>
    <w:basedOn w:val="a"/>
    <w:rsid w:val="00F420E8"/>
    <w:pPr>
      <w:widowControl w:val="0"/>
      <w:autoSpaceDE w:val="0"/>
    </w:pPr>
  </w:style>
  <w:style w:type="paragraph" w:customStyle="1" w:styleId="Style40">
    <w:name w:val="Style40"/>
    <w:basedOn w:val="a"/>
    <w:rsid w:val="00F420E8"/>
    <w:pPr>
      <w:widowControl w:val="0"/>
      <w:autoSpaceDE w:val="0"/>
      <w:jc w:val="both"/>
    </w:pPr>
  </w:style>
  <w:style w:type="paragraph" w:customStyle="1" w:styleId="Style48">
    <w:name w:val="Style48"/>
    <w:basedOn w:val="a"/>
    <w:rsid w:val="00F420E8"/>
    <w:pPr>
      <w:widowControl w:val="0"/>
      <w:autoSpaceDE w:val="0"/>
    </w:pPr>
  </w:style>
  <w:style w:type="paragraph" w:customStyle="1" w:styleId="Style36">
    <w:name w:val="Style36"/>
    <w:basedOn w:val="a"/>
    <w:rsid w:val="00F420E8"/>
    <w:pPr>
      <w:widowControl w:val="0"/>
      <w:autoSpaceDE w:val="0"/>
    </w:pPr>
  </w:style>
  <w:style w:type="paragraph" w:customStyle="1" w:styleId="Style38">
    <w:name w:val="Style38"/>
    <w:basedOn w:val="a"/>
    <w:rsid w:val="00F420E8"/>
    <w:pPr>
      <w:widowControl w:val="0"/>
      <w:autoSpaceDE w:val="0"/>
    </w:pPr>
  </w:style>
  <w:style w:type="paragraph" w:customStyle="1" w:styleId="Style11">
    <w:name w:val="Style11"/>
    <w:basedOn w:val="a"/>
    <w:rsid w:val="00F420E8"/>
    <w:pPr>
      <w:widowControl w:val="0"/>
      <w:autoSpaceDE w:val="0"/>
      <w:spacing w:line="298" w:lineRule="exact"/>
      <w:ind w:firstLine="643"/>
      <w:jc w:val="both"/>
    </w:pPr>
  </w:style>
  <w:style w:type="paragraph" w:customStyle="1" w:styleId="Style35">
    <w:name w:val="Style35"/>
    <w:basedOn w:val="a"/>
    <w:rsid w:val="00F420E8"/>
    <w:pPr>
      <w:widowControl w:val="0"/>
      <w:autoSpaceDE w:val="0"/>
      <w:spacing w:line="314" w:lineRule="exact"/>
      <w:ind w:firstLine="691"/>
    </w:pPr>
  </w:style>
  <w:style w:type="paragraph" w:customStyle="1" w:styleId="2e">
    <w:name w:val="Обычный2"/>
    <w:basedOn w:val="a"/>
    <w:rsid w:val="00F420E8"/>
    <w:pPr>
      <w:spacing w:before="75" w:after="150"/>
      <w:ind w:left="60" w:right="60"/>
    </w:pPr>
    <w:rPr>
      <w:rFonts w:ascii="Verdana" w:hAnsi="Verdana" w:cs="Verdana"/>
      <w:color w:val="008000"/>
      <w:sz w:val="18"/>
      <w:szCs w:val="20"/>
    </w:rPr>
  </w:style>
  <w:style w:type="paragraph" w:customStyle="1" w:styleId="231">
    <w:name w:val="Основной текст 23"/>
    <w:basedOn w:val="a"/>
    <w:rsid w:val="00F420E8"/>
    <w:pPr>
      <w:overflowPunct w:val="0"/>
      <w:autoSpaceDE w:val="0"/>
      <w:ind w:firstLine="851"/>
      <w:jc w:val="both"/>
      <w:textAlignment w:val="baseline"/>
    </w:pPr>
    <w:rPr>
      <w:szCs w:val="20"/>
    </w:rPr>
  </w:style>
  <w:style w:type="paragraph" w:customStyle="1" w:styleId="--0">
    <w:name w:val="Концепция-заг-спис"/>
    <w:basedOn w:val="5"/>
    <w:rsid w:val="00F420E8"/>
    <w:pPr>
      <w:keepNext w:val="0"/>
      <w:spacing w:before="240" w:after="60"/>
      <w:jc w:val="center"/>
    </w:pPr>
    <w:rPr>
      <w:rFonts w:ascii="Arial" w:hAnsi="Arial" w:cs="Arial"/>
      <w:bCs/>
      <w:iCs/>
      <w:sz w:val="22"/>
      <w:szCs w:val="22"/>
    </w:rPr>
  </w:style>
  <w:style w:type="paragraph" w:customStyle="1" w:styleId="-0">
    <w:name w:val="Концепция-текст"/>
    <w:basedOn w:val="a"/>
    <w:rsid w:val="00F420E8"/>
    <w:pPr>
      <w:spacing w:before="120"/>
      <w:ind w:left="567" w:firstLine="709"/>
      <w:jc w:val="both"/>
    </w:pPr>
    <w:rPr>
      <w:rFonts w:cs="Arial"/>
      <w:color w:val="000000"/>
      <w:sz w:val="22"/>
      <w:szCs w:val="22"/>
    </w:rPr>
  </w:style>
  <w:style w:type="paragraph" w:customStyle="1" w:styleId="Iauiue">
    <w:name w:val="Iau?iue"/>
    <w:rsid w:val="00F420E8"/>
    <w:pPr>
      <w:suppressAutoHyphens/>
      <w:jc w:val="center"/>
    </w:pPr>
    <w:rPr>
      <w:lang w:eastAsia="hi-IN" w:bidi="hi-IN"/>
    </w:rPr>
  </w:style>
  <w:style w:type="paragraph" w:customStyle="1" w:styleId="consnormal0">
    <w:name w:val="consnormal"/>
    <w:basedOn w:val="a"/>
    <w:rsid w:val="00F420E8"/>
    <w:pPr>
      <w:spacing w:before="75" w:after="75"/>
      <w:ind w:firstLine="709"/>
      <w:jc w:val="both"/>
    </w:pPr>
    <w:rPr>
      <w:rFonts w:cs="Arial"/>
      <w:color w:val="000000"/>
      <w:sz w:val="20"/>
      <w:szCs w:val="20"/>
    </w:rPr>
  </w:style>
  <w:style w:type="paragraph" w:customStyle="1" w:styleId="afffffb">
    <w:name w:val="Стиль колонтикулов"/>
    <w:basedOn w:val="afffb"/>
    <w:rsid w:val="00F420E8"/>
    <w:pPr>
      <w:widowControl w:val="0"/>
      <w:autoSpaceDE w:val="0"/>
      <w:jc w:val="center"/>
    </w:pPr>
    <w:rPr>
      <w:rFonts w:ascii="Arial" w:hAnsi="Arial" w:cs="Arial"/>
      <w:i/>
      <w:iCs/>
      <w:color w:val="000000"/>
      <w:szCs w:val="26"/>
    </w:rPr>
  </w:style>
  <w:style w:type="paragraph" w:customStyle="1" w:styleId="ConsPlusNonformat">
    <w:name w:val="ConsPlusNonformat"/>
    <w:rsid w:val="00F420E8"/>
    <w:pPr>
      <w:widowControl w:val="0"/>
      <w:suppressAutoHyphens/>
      <w:autoSpaceDE w:val="0"/>
    </w:pPr>
    <w:rPr>
      <w:rFonts w:ascii="Courier New" w:hAnsi="Courier New" w:cs="Courier New"/>
      <w:lang w:eastAsia="hi-IN" w:bidi="hi-IN"/>
    </w:rPr>
  </w:style>
  <w:style w:type="paragraph" w:customStyle="1" w:styleId="WW-Default">
    <w:name w:val="WW-Default"/>
    <w:rsid w:val="00F420E8"/>
    <w:pPr>
      <w:suppressAutoHyphens/>
      <w:autoSpaceDE w:val="0"/>
    </w:pPr>
    <w:rPr>
      <w:rFonts w:ascii="Arial" w:hAnsi="Arial" w:cs="Arial"/>
      <w:color w:val="000000"/>
      <w:sz w:val="24"/>
      <w:szCs w:val="24"/>
      <w:lang w:eastAsia="hi-IN" w:bidi="hi-IN"/>
    </w:rPr>
  </w:style>
  <w:style w:type="paragraph" w:customStyle="1" w:styleId="Normal0">
    <w:name w:val="Normal Знак"/>
    <w:rsid w:val="00F420E8"/>
    <w:pPr>
      <w:suppressAutoHyphens/>
      <w:snapToGrid w:val="0"/>
    </w:pPr>
    <w:rPr>
      <w:lang w:eastAsia="hi-IN" w:bidi="hi-IN"/>
    </w:rPr>
  </w:style>
  <w:style w:type="paragraph" w:customStyle="1" w:styleId="Style7">
    <w:name w:val="Style7"/>
    <w:basedOn w:val="a"/>
    <w:rsid w:val="00F420E8"/>
    <w:pPr>
      <w:widowControl w:val="0"/>
      <w:autoSpaceDE w:val="0"/>
    </w:pPr>
    <w:rPr>
      <w:rFonts w:ascii="Arial" w:hAnsi="Arial" w:cs="Arial"/>
    </w:rPr>
  </w:style>
  <w:style w:type="paragraph" w:customStyle="1" w:styleId="2f">
    <w:name w:val="Текст2"/>
    <w:basedOn w:val="a"/>
    <w:rsid w:val="00F420E8"/>
    <w:rPr>
      <w:rFonts w:ascii="Courier New" w:hAnsi="Courier New" w:cs="Courier New"/>
      <w:sz w:val="20"/>
      <w:szCs w:val="20"/>
    </w:rPr>
  </w:style>
  <w:style w:type="paragraph" w:customStyle="1" w:styleId="text1">
    <w:name w:val="text1"/>
    <w:basedOn w:val="a"/>
    <w:rsid w:val="00F420E8"/>
    <w:pPr>
      <w:spacing w:before="280" w:after="280"/>
    </w:pPr>
  </w:style>
  <w:style w:type="paragraph" w:customStyle="1" w:styleId="127">
    <w:name w:val="127 см"/>
    <w:basedOn w:val="a"/>
    <w:next w:val="a"/>
    <w:rsid w:val="00F420E8"/>
    <w:pPr>
      <w:widowControl w:val="0"/>
      <w:autoSpaceDE w:val="0"/>
      <w:spacing w:before="120"/>
      <w:ind w:left="720"/>
      <w:jc w:val="both"/>
    </w:pPr>
    <w:rPr>
      <w:sz w:val="26"/>
      <w:szCs w:val="20"/>
    </w:rPr>
  </w:style>
  <w:style w:type="paragraph" w:customStyle="1" w:styleId="afffffc">
    <w:name w:val="Знак"/>
    <w:basedOn w:val="a"/>
    <w:rsid w:val="00F420E8"/>
    <w:pPr>
      <w:widowControl w:val="0"/>
      <w:spacing w:after="160" w:line="240" w:lineRule="exact"/>
      <w:ind w:firstLine="709"/>
      <w:jc w:val="right"/>
    </w:pPr>
    <w:rPr>
      <w:sz w:val="20"/>
      <w:szCs w:val="20"/>
      <w:lang w:val="en-GB"/>
    </w:rPr>
  </w:style>
  <w:style w:type="paragraph" w:customStyle="1" w:styleId="1oaenoiacia6">
    <w:name w:val="1oaenoiacia6"/>
    <w:basedOn w:val="a"/>
    <w:rsid w:val="00F420E8"/>
    <w:pPr>
      <w:overflowPunct w:val="0"/>
      <w:autoSpaceDE w:val="0"/>
      <w:ind w:firstLine="284"/>
      <w:jc w:val="both"/>
    </w:pPr>
    <w:rPr>
      <w:rFonts w:cs="Arial"/>
      <w:color w:val="000000"/>
      <w:sz w:val="18"/>
      <w:szCs w:val="18"/>
    </w:rPr>
  </w:style>
  <w:style w:type="paragraph" w:customStyle="1" w:styleId="Style2">
    <w:name w:val="Style2"/>
    <w:basedOn w:val="a"/>
    <w:rsid w:val="00F420E8"/>
    <w:pPr>
      <w:widowControl w:val="0"/>
      <w:autoSpaceDE w:val="0"/>
      <w:spacing w:line="279" w:lineRule="exact"/>
      <w:ind w:firstLine="475"/>
      <w:jc w:val="both"/>
    </w:pPr>
    <w:rPr>
      <w:rFonts w:ascii="Arial" w:hAnsi="Arial" w:cs="Arial"/>
    </w:rPr>
  </w:style>
  <w:style w:type="paragraph" w:customStyle="1" w:styleId="Style5">
    <w:name w:val="Style5"/>
    <w:basedOn w:val="a"/>
    <w:rsid w:val="00F420E8"/>
    <w:pPr>
      <w:widowControl w:val="0"/>
      <w:autoSpaceDE w:val="0"/>
      <w:spacing w:line="280" w:lineRule="exact"/>
      <w:jc w:val="both"/>
    </w:pPr>
    <w:rPr>
      <w:rFonts w:ascii="Arial" w:hAnsi="Arial" w:cs="Arial"/>
    </w:rPr>
  </w:style>
  <w:style w:type="paragraph" w:customStyle="1" w:styleId="Style49">
    <w:name w:val="Style49"/>
    <w:basedOn w:val="a"/>
    <w:rsid w:val="00F420E8"/>
    <w:pPr>
      <w:widowControl w:val="0"/>
      <w:autoSpaceDE w:val="0"/>
      <w:jc w:val="center"/>
    </w:pPr>
  </w:style>
  <w:style w:type="paragraph" w:customStyle="1" w:styleId="Style58">
    <w:name w:val="Style58"/>
    <w:basedOn w:val="a"/>
    <w:rsid w:val="00F420E8"/>
    <w:pPr>
      <w:widowControl w:val="0"/>
      <w:autoSpaceDE w:val="0"/>
      <w:jc w:val="center"/>
    </w:pPr>
  </w:style>
  <w:style w:type="paragraph" w:customStyle="1" w:styleId="Style78">
    <w:name w:val="Style78"/>
    <w:basedOn w:val="a"/>
    <w:rsid w:val="00F420E8"/>
    <w:pPr>
      <w:widowControl w:val="0"/>
      <w:autoSpaceDE w:val="0"/>
      <w:spacing w:line="216" w:lineRule="exact"/>
      <w:jc w:val="center"/>
    </w:pPr>
  </w:style>
  <w:style w:type="paragraph" w:customStyle="1" w:styleId="Style85">
    <w:name w:val="Style85"/>
    <w:basedOn w:val="a"/>
    <w:rsid w:val="00F420E8"/>
    <w:pPr>
      <w:widowControl w:val="0"/>
      <w:autoSpaceDE w:val="0"/>
      <w:spacing w:line="226" w:lineRule="exact"/>
      <w:ind w:firstLine="384"/>
    </w:pPr>
  </w:style>
  <w:style w:type="paragraph" w:customStyle="1" w:styleId="Style88">
    <w:name w:val="Style88"/>
    <w:basedOn w:val="a"/>
    <w:rsid w:val="00F420E8"/>
    <w:pPr>
      <w:widowControl w:val="0"/>
      <w:autoSpaceDE w:val="0"/>
    </w:pPr>
  </w:style>
  <w:style w:type="paragraph" w:customStyle="1" w:styleId="Style89">
    <w:name w:val="Style89"/>
    <w:basedOn w:val="a"/>
    <w:rsid w:val="00F420E8"/>
    <w:pPr>
      <w:widowControl w:val="0"/>
      <w:autoSpaceDE w:val="0"/>
    </w:pPr>
  </w:style>
  <w:style w:type="paragraph" w:customStyle="1" w:styleId="Style30">
    <w:name w:val="Style30"/>
    <w:basedOn w:val="a"/>
    <w:rsid w:val="00F420E8"/>
    <w:pPr>
      <w:widowControl w:val="0"/>
      <w:autoSpaceDE w:val="0"/>
    </w:pPr>
  </w:style>
  <w:style w:type="paragraph" w:customStyle="1" w:styleId="Style53">
    <w:name w:val="Style53"/>
    <w:basedOn w:val="a"/>
    <w:rsid w:val="00F420E8"/>
    <w:pPr>
      <w:widowControl w:val="0"/>
      <w:autoSpaceDE w:val="0"/>
    </w:pPr>
  </w:style>
  <w:style w:type="paragraph" w:customStyle="1" w:styleId="Style80">
    <w:name w:val="Style80"/>
    <w:basedOn w:val="a"/>
    <w:rsid w:val="00F420E8"/>
    <w:pPr>
      <w:widowControl w:val="0"/>
      <w:autoSpaceDE w:val="0"/>
      <w:spacing w:line="216" w:lineRule="exact"/>
      <w:jc w:val="both"/>
    </w:pPr>
  </w:style>
  <w:style w:type="paragraph" w:customStyle="1" w:styleId="Style98">
    <w:name w:val="Style98"/>
    <w:basedOn w:val="a"/>
    <w:rsid w:val="00F420E8"/>
    <w:pPr>
      <w:widowControl w:val="0"/>
      <w:autoSpaceDE w:val="0"/>
    </w:pPr>
  </w:style>
  <w:style w:type="paragraph" w:customStyle="1" w:styleId="Style108">
    <w:name w:val="Style108"/>
    <w:basedOn w:val="a"/>
    <w:rsid w:val="00F420E8"/>
    <w:pPr>
      <w:widowControl w:val="0"/>
      <w:autoSpaceDE w:val="0"/>
    </w:pPr>
  </w:style>
  <w:style w:type="paragraph" w:customStyle="1" w:styleId="Style109">
    <w:name w:val="Style109"/>
    <w:basedOn w:val="a"/>
    <w:rsid w:val="00F420E8"/>
    <w:pPr>
      <w:widowControl w:val="0"/>
      <w:autoSpaceDE w:val="0"/>
    </w:pPr>
  </w:style>
  <w:style w:type="paragraph" w:customStyle="1" w:styleId="Style111">
    <w:name w:val="Style111"/>
    <w:basedOn w:val="a"/>
    <w:rsid w:val="00F420E8"/>
    <w:pPr>
      <w:widowControl w:val="0"/>
      <w:autoSpaceDE w:val="0"/>
      <w:spacing w:line="197" w:lineRule="exact"/>
    </w:pPr>
  </w:style>
  <w:style w:type="paragraph" w:customStyle="1" w:styleId="Style67">
    <w:name w:val="Style67"/>
    <w:basedOn w:val="a"/>
    <w:rsid w:val="00F420E8"/>
    <w:pPr>
      <w:widowControl w:val="0"/>
      <w:autoSpaceDE w:val="0"/>
      <w:spacing w:line="211" w:lineRule="exact"/>
      <w:ind w:hanging="269"/>
    </w:pPr>
  </w:style>
  <w:style w:type="paragraph" w:customStyle="1" w:styleId="Style102">
    <w:name w:val="Style102"/>
    <w:basedOn w:val="a"/>
    <w:rsid w:val="00F420E8"/>
    <w:pPr>
      <w:widowControl w:val="0"/>
      <w:autoSpaceDE w:val="0"/>
    </w:pPr>
  </w:style>
  <w:style w:type="paragraph" w:customStyle="1" w:styleId="Style86">
    <w:name w:val="Style86"/>
    <w:basedOn w:val="a"/>
    <w:rsid w:val="00F420E8"/>
    <w:pPr>
      <w:widowControl w:val="0"/>
      <w:autoSpaceDE w:val="0"/>
      <w:spacing w:line="365" w:lineRule="exact"/>
    </w:pPr>
  </w:style>
  <w:style w:type="paragraph" w:customStyle="1" w:styleId="Style104">
    <w:name w:val="Style104"/>
    <w:basedOn w:val="a"/>
    <w:rsid w:val="00F420E8"/>
    <w:pPr>
      <w:widowControl w:val="0"/>
      <w:autoSpaceDE w:val="0"/>
      <w:spacing w:line="218" w:lineRule="exact"/>
      <w:ind w:firstLine="494"/>
    </w:pPr>
  </w:style>
  <w:style w:type="paragraph" w:customStyle="1" w:styleId="Style105">
    <w:name w:val="Style105"/>
    <w:basedOn w:val="a"/>
    <w:rsid w:val="00F420E8"/>
    <w:pPr>
      <w:widowControl w:val="0"/>
      <w:autoSpaceDE w:val="0"/>
    </w:pPr>
  </w:style>
  <w:style w:type="paragraph" w:customStyle="1" w:styleId="Style45">
    <w:name w:val="Style45"/>
    <w:basedOn w:val="a"/>
    <w:rsid w:val="00F420E8"/>
    <w:pPr>
      <w:widowControl w:val="0"/>
      <w:autoSpaceDE w:val="0"/>
    </w:pPr>
  </w:style>
  <w:style w:type="paragraph" w:customStyle="1" w:styleId="Style79">
    <w:name w:val="Style79"/>
    <w:basedOn w:val="a"/>
    <w:rsid w:val="00F420E8"/>
    <w:pPr>
      <w:widowControl w:val="0"/>
      <w:autoSpaceDE w:val="0"/>
      <w:jc w:val="both"/>
    </w:pPr>
  </w:style>
  <w:style w:type="paragraph" w:customStyle="1" w:styleId="Style91">
    <w:name w:val="Style91"/>
    <w:basedOn w:val="a"/>
    <w:rsid w:val="00F420E8"/>
    <w:pPr>
      <w:widowControl w:val="0"/>
      <w:autoSpaceDE w:val="0"/>
      <w:spacing w:line="276" w:lineRule="exact"/>
      <w:ind w:firstLine="302"/>
      <w:jc w:val="both"/>
    </w:pPr>
  </w:style>
  <w:style w:type="paragraph" w:customStyle="1" w:styleId="Style41">
    <w:name w:val="Style41"/>
    <w:basedOn w:val="a"/>
    <w:rsid w:val="00F420E8"/>
    <w:pPr>
      <w:widowControl w:val="0"/>
      <w:autoSpaceDE w:val="0"/>
      <w:spacing w:line="317" w:lineRule="exact"/>
    </w:pPr>
  </w:style>
  <w:style w:type="paragraph" w:customStyle="1" w:styleId="Style61">
    <w:name w:val="Style61"/>
    <w:basedOn w:val="a"/>
    <w:rsid w:val="00F420E8"/>
    <w:pPr>
      <w:widowControl w:val="0"/>
      <w:autoSpaceDE w:val="0"/>
      <w:spacing w:line="317" w:lineRule="exact"/>
      <w:ind w:firstLine="696"/>
    </w:pPr>
  </w:style>
  <w:style w:type="paragraph" w:customStyle="1" w:styleId="Style87">
    <w:name w:val="Style87"/>
    <w:basedOn w:val="a"/>
    <w:rsid w:val="00F420E8"/>
    <w:pPr>
      <w:widowControl w:val="0"/>
      <w:autoSpaceDE w:val="0"/>
      <w:spacing w:line="322" w:lineRule="exact"/>
      <w:ind w:firstLine="715"/>
      <w:jc w:val="both"/>
    </w:pPr>
  </w:style>
  <w:style w:type="paragraph" w:customStyle="1" w:styleId="Style96">
    <w:name w:val="Style96"/>
    <w:basedOn w:val="a"/>
    <w:rsid w:val="00F420E8"/>
    <w:pPr>
      <w:widowControl w:val="0"/>
      <w:autoSpaceDE w:val="0"/>
      <w:spacing w:line="317" w:lineRule="exact"/>
      <w:jc w:val="both"/>
    </w:pPr>
  </w:style>
  <w:style w:type="paragraph" w:customStyle="1" w:styleId="Style13">
    <w:name w:val="Style13"/>
    <w:basedOn w:val="a"/>
    <w:rsid w:val="00F420E8"/>
    <w:pPr>
      <w:widowControl w:val="0"/>
      <w:autoSpaceDE w:val="0"/>
    </w:pPr>
  </w:style>
  <w:style w:type="paragraph" w:customStyle="1" w:styleId="Style50">
    <w:name w:val="Style50"/>
    <w:basedOn w:val="a"/>
    <w:rsid w:val="00F420E8"/>
    <w:pPr>
      <w:widowControl w:val="0"/>
      <w:autoSpaceDE w:val="0"/>
      <w:jc w:val="both"/>
    </w:pPr>
  </w:style>
  <w:style w:type="paragraph" w:customStyle="1" w:styleId="Style39">
    <w:name w:val="Style39"/>
    <w:basedOn w:val="a"/>
    <w:rsid w:val="00F420E8"/>
    <w:pPr>
      <w:widowControl w:val="0"/>
      <w:autoSpaceDE w:val="0"/>
    </w:pPr>
  </w:style>
  <w:style w:type="paragraph" w:customStyle="1" w:styleId="Style42">
    <w:name w:val="Style42"/>
    <w:basedOn w:val="a"/>
    <w:rsid w:val="00F420E8"/>
    <w:pPr>
      <w:widowControl w:val="0"/>
      <w:autoSpaceDE w:val="0"/>
    </w:pPr>
  </w:style>
  <w:style w:type="paragraph" w:customStyle="1" w:styleId="Style43">
    <w:name w:val="Style43"/>
    <w:basedOn w:val="a"/>
    <w:rsid w:val="00F420E8"/>
    <w:pPr>
      <w:widowControl w:val="0"/>
      <w:autoSpaceDE w:val="0"/>
    </w:pPr>
  </w:style>
  <w:style w:type="paragraph" w:customStyle="1" w:styleId="Style44">
    <w:name w:val="Style44"/>
    <w:basedOn w:val="a"/>
    <w:rsid w:val="00F420E8"/>
    <w:pPr>
      <w:widowControl w:val="0"/>
      <w:autoSpaceDE w:val="0"/>
      <w:spacing w:line="278" w:lineRule="exact"/>
    </w:pPr>
  </w:style>
  <w:style w:type="paragraph" w:customStyle="1" w:styleId="Style46">
    <w:name w:val="Style46"/>
    <w:basedOn w:val="a"/>
    <w:rsid w:val="00F420E8"/>
    <w:pPr>
      <w:widowControl w:val="0"/>
      <w:autoSpaceDE w:val="0"/>
    </w:pPr>
  </w:style>
  <w:style w:type="paragraph" w:customStyle="1" w:styleId="Style47">
    <w:name w:val="Style47"/>
    <w:basedOn w:val="a"/>
    <w:rsid w:val="00F420E8"/>
    <w:pPr>
      <w:widowControl w:val="0"/>
      <w:autoSpaceDE w:val="0"/>
      <w:spacing w:line="72" w:lineRule="exact"/>
      <w:jc w:val="center"/>
    </w:pPr>
  </w:style>
  <w:style w:type="paragraph" w:customStyle="1" w:styleId="Style52">
    <w:name w:val="Style52"/>
    <w:basedOn w:val="a"/>
    <w:rsid w:val="00F420E8"/>
    <w:pPr>
      <w:widowControl w:val="0"/>
      <w:autoSpaceDE w:val="0"/>
    </w:pPr>
  </w:style>
  <w:style w:type="paragraph" w:customStyle="1" w:styleId="Style54">
    <w:name w:val="Style54"/>
    <w:basedOn w:val="a"/>
    <w:rsid w:val="00F420E8"/>
    <w:pPr>
      <w:widowControl w:val="0"/>
      <w:autoSpaceDE w:val="0"/>
    </w:pPr>
  </w:style>
  <w:style w:type="paragraph" w:customStyle="1" w:styleId="Style55">
    <w:name w:val="Style55"/>
    <w:basedOn w:val="a"/>
    <w:rsid w:val="00F420E8"/>
    <w:pPr>
      <w:widowControl w:val="0"/>
      <w:autoSpaceDE w:val="0"/>
    </w:pPr>
  </w:style>
  <w:style w:type="paragraph" w:customStyle="1" w:styleId="Style56">
    <w:name w:val="Style56"/>
    <w:basedOn w:val="a"/>
    <w:rsid w:val="00F420E8"/>
    <w:pPr>
      <w:widowControl w:val="0"/>
      <w:autoSpaceDE w:val="0"/>
    </w:pPr>
  </w:style>
  <w:style w:type="paragraph" w:customStyle="1" w:styleId="Style57">
    <w:name w:val="Style57"/>
    <w:basedOn w:val="a"/>
    <w:rsid w:val="00F420E8"/>
    <w:pPr>
      <w:widowControl w:val="0"/>
      <w:autoSpaceDE w:val="0"/>
    </w:pPr>
  </w:style>
  <w:style w:type="paragraph" w:customStyle="1" w:styleId="Style1000">
    <w:name w:val="Style100"/>
    <w:basedOn w:val="a"/>
    <w:rsid w:val="00F420E8"/>
    <w:pPr>
      <w:widowControl w:val="0"/>
      <w:autoSpaceDE w:val="0"/>
      <w:spacing w:line="322" w:lineRule="exact"/>
    </w:pPr>
  </w:style>
  <w:style w:type="paragraph" w:customStyle="1" w:styleId="Style101">
    <w:name w:val="Style101"/>
    <w:basedOn w:val="a"/>
    <w:rsid w:val="00F420E8"/>
    <w:pPr>
      <w:widowControl w:val="0"/>
      <w:autoSpaceDE w:val="0"/>
      <w:spacing w:line="326" w:lineRule="exact"/>
    </w:pPr>
  </w:style>
  <w:style w:type="paragraph" w:customStyle="1" w:styleId="Style107">
    <w:name w:val="Style107"/>
    <w:basedOn w:val="a"/>
    <w:rsid w:val="00F420E8"/>
    <w:pPr>
      <w:widowControl w:val="0"/>
      <w:autoSpaceDE w:val="0"/>
    </w:pPr>
  </w:style>
  <w:style w:type="paragraph" w:customStyle="1" w:styleId="Style25">
    <w:name w:val="Style25"/>
    <w:basedOn w:val="a"/>
    <w:rsid w:val="00F420E8"/>
    <w:pPr>
      <w:widowControl w:val="0"/>
      <w:autoSpaceDE w:val="0"/>
    </w:pPr>
  </w:style>
  <w:style w:type="paragraph" w:customStyle="1" w:styleId="Style26">
    <w:name w:val="Style26"/>
    <w:basedOn w:val="a"/>
    <w:rsid w:val="00F420E8"/>
    <w:pPr>
      <w:widowControl w:val="0"/>
      <w:autoSpaceDE w:val="0"/>
    </w:pPr>
  </w:style>
  <w:style w:type="paragraph" w:customStyle="1" w:styleId="Style27">
    <w:name w:val="Style27"/>
    <w:basedOn w:val="a"/>
    <w:rsid w:val="00F420E8"/>
    <w:pPr>
      <w:widowControl w:val="0"/>
      <w:autoSpaceDE w:val="0"/>
      <w:spacing w:line="235" w:lineRule="exact"/>
      <w:jc w:val="center"/>
    </w:pPr>
  </w:style>
  <w:style w:type="paragraph" w:customStyle="1" w:styleId="Style31">
    <w:name w:val="Style31"/>
    <w:basedOn w:val="a"/>
    <w:rsid w:val="00F420E8"/>
    <w:pPr>
      <w:widowControl w:val="0"/>
      <w:autoSpaceDE w:val="0"/>
    </w:pPr>
  </w:style>
  <w:style w:type="paragraph" w:customStyle="1" w:styleId="Style32">
    <w:name w:val="Style32"/>
    <w:basedOn w:val="a"/>
    <w:rsid w:val="00F420E8"/>
    <w:pPr>
      <w:widowControl w:val="0"/>
      <w:autoSpaceDE w:val="0"/>
      <w:spacing w:line="211" w:lineRule="exact"/>
    </w:pPr>
  </w:style>
  <w:style w:type="paragraph" w:customStyle="1" w:styleId="Style33">
    <w:name w:val="Style33"/>
    <w:basedOn w:val="a"/>
    <w:rsid w:val="00F420E8"/>
    <w:pPr>
      <w:widowControl w:val="0"/>
      <w:autoSpaceDE w:val="0"/>
      <w:spacing w:line="211" w:lineRule="exact"/>
      <w:jc w:val="center"/>
    </w:pPr>
  </w:style>
  <w:style w:type="paragraph" w:customStyle="1" w:styleId="Style34">
    <w:name w:val="Style34"/>
    <w:basedOn w:val="a"/>
    <w:rsid w:val="00F420E8"/>
    <w:pPr>
      <w:widowControl w:val="0"/>
      <w:autoSpaceDE w:val="0"/>
      <w:jc w:val="center"/>
    </w:pPr>
  </w:style>
  <w:style w:type="paragraph" w:customStyle="1" w:styleId="Style59">
    <w:name w:val="Style59"/>
    <w:basedOn w:val="a"/>
    <w:rsid w:val="00F420E8"/>
    <w:pPr>
      <w:widowControl w:val="0"/>
      <w:autoSpaceDE w:val="0"/>
    </w:pPr>
  </w:style>
  <w:style w:type="paragraph" w:customStyle="1" w:styleId="Style600">
    <w:name w:val="Style60"/>
    <w:basedOn w:val="a"/>
    <w:rsid w:val="00F420E8"/>
    <w:pPr>
      <w:widowControl w:val="0"/>
      <w:autoSpaceDE w:val="0"/>
      <w:spacing w:line="230" w:lineRule="exact"/>
    </w:pPr>
  </w:style>
  <w:style w:type="paragraph" w:customStyle="1" w:styleId="Style62">
    <w:name w:val="Style62"/>
    <w:basedOn w:val="a"/>
    <w:rsid w:val="00F420E8"/>
    <w:pPr>
      <w:widowControl w:val="0"/>
      <w:autoSpaceDE w:val="0"/>
      <w:spacing w:line="130" w:lineRule="exact"/>
      <w:ind w:firstLine="1579"/>
    </w:pPr>
  </w:style>
  <w:style w:type="paragraph" w:customStyle="1" w:styleId="Style63">
    <w:name w:val="Style63"/>
    <w:basedOn w:val="a"/>
    <w:rsid w:val="00F420E8"/>
    <w:pPr>
      <w:widowControl w:val="0"/>
      <w:autoSpaceDE w:val="0"/>
      <w:spacing w:line="230" w:lineRule="exact"/>
      <w:jc w:val="center"/>
    </w:pPr>
  </w:style>
  <w:style w:type="paragraph" w:customStyle="1" w:styleId="Style64">
    <w:name w:val="Style64"/>
    <w:basedOn w:val="a"/>
    <w:rsid w:val="00F420E8"/>
    <w:pPr>
      <w:widowControl w:val="0"/>
      <w:autoSpaceDE w:val="0"/>
      <w:spacing w:line="302" w:lineRule="exact"/>
      <w:jc w:val="center"/>
    </w:pPr>
  </w:style>
  <w:style w:type="paragraph" w:customStyle="1" w:styleId="Style65">
    <w:name w:val="Style65"/>
    <w:basedOn w:val="a"/>
    <w:rsid w:val="00F420E8"/>
    <w:pPr>
      <w:widowControl w:val="0"/>
      <w:autoSpaceDE w:val="0"/>
    </w:pPr>
  </w:style>
  <w:style w:type="paragraph" w:customStyle="1" w:styleId="Style66">
    <w:name w:val="Style66"/>
    <w:basedOn w:val="a"/>
    <w:rsid w:val="00F420E8"/>
    <w:pPr>
      <w:widowControl w:val="0"/>
      <w:autoSpaceDE w:val="0"/>
      <w:spacing w:line="240" w:lineRule="exact"/>
    </w:pPr>
  </w:style>
  <w:style w:type="paragraph" w:customStyle="1" w:styleId="Style68">
    <w:name w:val="Style68"/>
    <w:basedOn w:val="a"/>
    <w:rsid w:val="00F420E8"/>
    <w:pPr>
      <w:widowControl w:val="0"/>
      <w:autoSpaceDE w:val="0"/>
    </w:pPr>
  </w:style>
  <w:style w:type="paragraph" w:customStyle="1" w:styleId="Style69">
    <w:name w:val="Style69"/>
    <w:basedOn w:val="a"/>
    <w:rsid w:val="00F420E8"/>
    <w:pPr>
      <w:widowControl w:val="0"/>
      <w:autoSpaceDE w:val="0"/>
      <w:spacing w:line="216" w:lineRule="exact"/>
      <w:jc w:val="center"/>
    </w:pPr>
  </w:style>
  <w:style w:type="paragraph" w:customStyle="1" w:styleId="Style70">
    <w:name w:val="Style70"/>
    <w:basedOn w:val="a"/>
    <w:rsid w:val="00F420E8"/>
    <w:pPr>
      <w:widowControl w:val="0"/>
      <w:autoSpaceDE w:val="0"/>
    </w:pPr>
  </w:style>
  <w:style w:type="paragraph" w:customStyle="1" w:styleId="Style71">
    <w:name w:val="Style71"/>
    <w:basedOn w:val="a"/>
    <w:rsid w:val="00F420E8"/>
    <w:pPr>
      <w:widowControl w:val="0"/>
      <w:autoSpaceDE w:val="0"/>
      <w:spacing w:line="216" w:lineRule="exact"/>
      <w:ind w:firstLine="192"/>
    </w:pPr>
  </w:style>
  <w:style w:type="paragraph" w:styleId="2f0">
    <w:name w:val="Quote"/>
    <w:basedOn w:val="a"/>
    <w:next w:val="a"/>
    <w:qFormat/>
    <w:rsid w:val="00F420E8"/>
    <w:rPr>
      <w:rFonts w:ascii="Calibri" w:hAnsi="Calibri" w:cs="Calibri"/>
      <w:i/>
      <w:lang w:val="en-US" w:eastAsia="en-US" w:bidi="en-US"/>
    </w:rPr>
  </w:style>
  <w:style w:type="paragraph" w:styleId="afffffd">
    <w:name w:val="Intense Quote"/>
    <w:basedOn w:val="a"/>
    <w:next w:val="a"/>
    <w:qFormat/>
    <w:rsid w:val="00F420E8"/>
    <w:pPr>
      <w:ind w:left="720" w:right="720"/>
    </w:pPr>
    <w:rPr>
      <w:rFonts w:ascii="Calibri" w:hAnsi="Calibri" w:cs="Calibri"/>
      <w:b/>
      <w:i/>
      <w:szCs w:val="22"/>
      <w:lang w:val="en-US" w:eastAsia="en-US" w:bidi="en-US"/>
    </w:rPr>
  </w:style>
  <w:style w:type="paragraph" w:customStyle="1" w:styleId="Style20">
    <w:name w:val="Style20"/>
    <w:basedOn w:val="a"/>
    <w:rsid w:val="00F420E8"/>
    <w:pPr>
      <w:widowControl w:val="0"/>
      <w:autoSpaceDE w:val="0"/>
      <w:spacing w:line="221" w:lineRule="exact"/>
      <w:jc w:val="center"/>
    </w:pPr>
  </w:style>
  <w:style w:type="paragraph" w:customStyle="1" w:styleId="Style21">
    <w:name w:val="Style21"/>
    <w:basedOn w:val="a"/>
    <w:rsid w:val="00F420E8"/>
    <w:pPr>
      <w:widowControl w:val="0"/>
      <w:autoSpaceDE w:val="0"/>
      <w:spacing w:line="245" w:lineRule="exact"/>
    </w:pPr>
  </w:style>
  <w:style w:type="paragraph" w:customStyle="1" w:styleId="Style22">
    <w:name w:val="Style22"/>
    <w:basedOn w:val="a"/>
    <w:rsid w:val="00F420E8"/>
    <w:pPr>
      <w:widowControl w:val="0"/>
      <w:autoSpaceDE w:val="0"/>
      <w:spacing w:line="235" w:lineRule="exact"/>
    </w:pPr>
  </w:style>
  <w:style w:type="paragraph" w:customStyle="1" w:styleId="Style15">
    <w:name w:val="Style15"/>
    <w:basedOn w:val="a"/>
    <w:rsid w:val="00F420E8"/>
    <w:pPr>
      <w:widowControl w:val="0"/>
      <w:autoSpaceDE w:val="0"/>
    </w:pPr>
  </w:style>
  <w:style w:type="paragraph" w:customStyle="1" w:styleId="Style16">
    <w:name w:val="Style16"/>
    <w:basedOn w:val="a"/>
    <w:rsid w:val="00F420E8"/>
    <w:pPr>
      <w:widowControl w:val="0"/>
      <w:autoSpaceDE w:val="0"/>
    </w:pPr>
  </w:style>
  <w:style w:type="paragraph" w:customStyle="1" w:styleId="Style19">
    <w:name w:val="Style19"/>
    <w:basedOn w:val="a"/>
    <w:rsid w:val="00F420E8"/>
    <w:pPr>
      <w:widowControl w:val="0"/>
      <w:autoSpaceDE w:val="0"/>
      <w:spacing w:line="202" w:lineRule="exact"/>
      <w:jc w:val="center"/>
    </w:pPr>
  </w:style>
  <w:style w:type="paragraph" w:customStyle="1" w:styleId="Style17">
    <w:name w:val="Style17"/>
    <w:basedOn w:val="a"/>
    <w:rsid w:val="00F420E8"/>
    <w:pPr>
      <w:widowControl w:val="0"/>
      <w:autoSpaceDE w:val="0"/>
    </w:pPr>
  </w:style>
  <w:style w:type="paragraph" w:customStyle="1" w:styleId="Style9">
    <w:name w:val="Style9"/>
    <w:basedOn w:val="a"/>
    <w:rsid w:val="00F420E8"/>
    <w:pPr>
      <w:widowControl w:val="0"/>
      <w:autoSpaceDE w:val="0"/>
      <w:spacing w:line="221" w:lineRule="exact"/>
      <w:jc w:val="both"/>
    </w:pPr>
  </w:style>
  <w:style w:type="paragraph" w:styleId="afffffe">
    <w:name w:val="Revision"/>
    <w:rsid w:val="00F420E8"/>
    <w:pPr>
      <w:suppressAutoHyphens/>
    </w:pPr>
    <w:rPr>
      <w:color w:val="000000"/>
      <w:sz w:val="24"/>
      <w:szCs w:val="26"/>
      <w:lang w:eastAsia="hi-IN" w:bidi="hi-IN"/>
    </w:rPr>
  </w:style>
  <w:style w:type="paragraph" w:customStyle="1" w:styleId="Style3">
    <w:name w:val="Style3"/>
    <w:basedOn w:val="a"/>
    <w:rsid w:val="00F420E8"/>
    <w:pPr>
      <w:widowControl w:val="0"/>
      <w:autoSpaceDE w:val="0"/>
      <w:spacing w:line="163" w:lineRule="exact"/>
      <w:jc w:val="both"/>
    </w:pPr>
  </w:style>
  <w:style w:type="paragraph" w:customStyle="1" w:styleId="Style75">
    <w:name w:val="Style75"/>
    <w:basedOn w:val="a"/>
    <w:rsid w:val="00F420E8"/>
    <w:pPr>
      <w:widowControl w:val="0"/>
      <w:autoSpaceDE w:val="0"/>
      <w:spacing w:line="218" w:lineRule="exact"/>
      <w:ind w:firstLine="374"/>
      <w:jc w:val="both"/>
    </w:pPr>
  </w:style>
  <w:style w:type="paragraph" w:customStyle="1" w:styleId="00">
    <w:name w:val="КК0"/>
    <w:basedOn w:val="a"/>
    <w:rsid w:val="00F420E8"/>
    <w:pPr>
      <w:spacing w:before="120" w:after="120"/>
      <w:ind w:firstLine="709"/>
      <w:jc w:val="both"/>
    </w:pPr>
    <w:rPr>
      <w:sz w:val="26"/>
      <w:szCs w:val="26"/>
    </w:rPr>
  </w:style>
  <w:style w:type="paragraph" w:customStyle="1" w:styleId="Style82">
    <w:name w:val="Style82"/>
    <w:basedOn w:val="a"/>
    <w:rsid w:val="00F420E8"/>
    <w:pPr>
      <w:widowControl w:val="0"/>
      <w:autoSpaceDE w:val="0"/>
      <w:spacing w:line="698" w:lineRule="exact"/>
      <w:ind w:hanging="65"/>
    </w:pPr>
  </w:style>
  <w:style w:type="paragraph" w:customStyle="1" w:styleId="Style84">
    <w:name w:val="Style84"/>
    <w:basedOn w:val="a"/>
    <w:rsid w:val="00F420E8"/>
    <w:pPr>
      <w:widowControl w:val="0"/>
      <w:autoSpaceDE w:val="0"/>
      <w:spacing w:line="194" w:lineRule="exact"/>
      <w:jc w:val="right"/>
    </w:pPr>
  </w:style>
  <w:style w:type="paragraph" w:customStyle="1" w:styleId="affffff">
    <w:name w:val="табл_строка"/>
    <w:basedOn w:val="afff8"/>
    <w:rsid w:val="00F420E8"/>
    <w:pPr>
      <w:widowControl/>
      <w:suppressAutoHyphens w:val="0"/>
      <w:autoSpaceDE/>
      <w:spacing w:before="120" w:after="0"/>
      <w:jc w:val="center"/>
    </w:pPr>
    <w:rPr>
      <w:color w:val="auto"/>
      <w:szCs w:val="20"/>
    </w:rPr>
  </w:style>
  <w:style w:type="paragraph" w:customStyle="1" w:styleId="affffff0">
    <w:name w:val="Основной текст продолжение"/>
    <w:basedOn w:val="afff8"/>
    <w:next w:val="afff8"/>
    <w:rsid w:val="00F420E8"/>
    <w:pPr>
      <w:widowControl/>
      <w:suppressAutoHyphens w:val="0"/>
      <w:autoSpaceDE/>
      <w:spacing w:before="120" w:after="0"/>
    </w:pPr>
    <w:rPr>
      <w:color w:val="auto"/>
      <w:szCs w:val="20"/>
    </w:rPr>
  </w:style>
  <w:style w:type="paragraph" w:customStyle="1" w:styleId="xl74">
    <w:name w:val="xl74"/>
    <w:basedOn w:val="a"/>
    <w:rsid w:val="00F420E8"/>
    <w:pPr>
      <w:spacing w:before="280" w:after="280"/>
      <w:ind w:firstLine="709"/>
      <w:jc w:val="center"/>
    </w:pPr>
    <w:rPr>
      <w:rFonts w:ascii="Arial" w:hAnsi="Arial" w:cs="Arial"/>
      <w:color w:val="000000"/>
      <w:sz w:val="20"/>
      <w:szCs w:val="20"/>
    </w:rPr>
  </w:style>
  <w:style w:type="paragraph" w:customStyle="1" w:styleId="xl75">
    <w:name w:val="xl75"/>
    <w:basedOn w:val="a"/>
    <w:rsid w:val="00F420E8"/>
    <w:pPr>
      <w:spacing w:before="280" w:after="280"/>
      <w:ind w:firstLine="709"/>
      <w:jc w:val="center"/>
    </w:pPr>
    <w:rPr>
      <w:rFonts w:ascii="Arial" w:hAnsi="Arial" w:cs="Arial"/>
      <w:color w:val="000000"/>
      <w:sz w:val="20"/>
      <w:szCs w:val="20"/>
    </w:rPr>
  </w:style>
  <w:style w:type="paragraph" w:customStyle="1" w:styleId="xl76">
    <w:name w:val="xl76"/>
    <w:basedOn w:val="a"/>
    <w:rsid w:val="00F420E8"/>
    <w:pPr>
      <w:spacing w:before="280" w:after="280"/>
      <w:ind w:firstLine="709"/>
      <w:jc w:val="center"/>
    </w:pPr>
    <w:rPr>
      <w:rFonts w:ascii="Arial" w:hAnsi="Arial" w:cs="Arial"/>
      <w:color w:val="000000"/>
      <w:sz w:val="20"/>
      <w:szCs w:val="20"/>
    </w:rPr>
  </w:style>
  <w:style w:type="paragraph" w:customStyle="1" w:styleId="xl77">
    <w:name w:val="xl77"/>
    <w:basedOn w:val="a"/>
    <w:rsid w:val="00F420E8"/>
    <w:pPr>
      <w:spacing w:before="280" w:after="280"/>
      <w:ind w:firstLine="709"/>
      <w:jc w:val="center"/>
    </w:pPr>
    <w:rPr>
      <w:rFonts w:ascii="Arial" w:hAnsi="Arial" w:cs="Arial"/>
      <w:color w:val="000000"/>
      <w:sz w:val="20"/>
      <w:szCs w:val="20"/>
    </w:rPr>
  </w:style>
  <w:style w:type="paragraph" w:customStyle="1" w:styleId="xl78">
    <w:name w:val="xl78"/>
    <w:basedOn w:val="a"/>
    <w:rsid w:val="00F420E8"/>
    <w:pPr>
      <w:spacing w:before="280" w:after="280"/>
      <w:ind w:firstLine="709"/>
      <w:jc w:val="center"/>
    </w:pPr>
    <w:rPr>
      <w:rFonts w:ascii="Arial" w:hAnsi="Arial" w:cs="Arial"/>
      <w:color w:val="000000"/>
      <w:sz w:val="20"/>
      <w:szCs w:val="20"/>
    </w:rPr>
  </w:style>
  <w:style w:type="paragraph" w:customStyle="1" w:styleId="xl79">
    <w:name w:val="xl79"/>
    <w:basedOn w:val="a"/>
    <w:rsid w:val="00F420E8"/>
    <w:pPr>
      <w:spacing w:before="280" w:after="280"/>
      <w:ind w:firstLine="709"/>
      <w:jc w:val="both"/>
    </w:pPr>
    <w:rPr>
      <w:rFonts w:ascii="Arial" w:hAnsi="Arial" w:cs="Arial"/>
      <w:b/>
      <w:bCs/>
      <w:i/>
      <w:iCs/>
      <w:color w:val="000000"/>
      <w:sz w:val="20"/>
      <w:szCs w:val="20"/>
    </w:rPr>
  </w:style>
  <w:style w:type="paragraph" w:customStyle="1" w:styleId="xl80">
    <w:name w:val="xl80"/>
    <w:basedOn w:val="a"/>
    <w:rsid w:val="00F420E8"/>
    <w:pPr>
      <w:spacing w:before="280" w:after="280"/>
      <w:ind w:firstLine="709"/>
      <w:jc w:val="center"/>
    </w:pPr>
    <w:rPr>
      <w:rFonts w:ascii="Arial" w:hAnsi="Arial" w:cs="Arial"/>
      <w:b/>
      <w:bCs/>
      <w:i/>
      <w:iCs/>
      <w:color w:val="000000"/>
      <w:sz w:val="20"/>
      <w:szCs w:val="20"/>
    </w:rPr>
  </w:style>
  <w:style w:type="paragraph" w:customStyle="1" w:styleId="xl81">
    <w:name w:val="xl81"/>
    <w:basedOn w:val="a"/>
    <w:rsid w:val="00F420E8"/>
    <w:pPr>
      <w:spacing w:before="280" w:after="280"/>
      <w:ind w:firstLine="709"/>
      <w:jc w:val="center"/>
    </w:pPr>
    <w:rPr>
      <w:rFonts w:ascii="Arial" w:hAnsi="Arial" w:cs="Arial"/>
      <w:color w:val="000000"/>
      <w:sz w:val="20"/>
      <w:szCs w:val="20"/>
    </w:rPr>
  </w:style>
  <w:style w:type="paragraph" w:customStyle="1" w:styleId="xl82">
    <w:name w:val="xl82"/>
    <w:basedOn w:val="a"/>
    <w:rsid w:val="00F420E8"/>
    <w:pPr>
      <w:spacing w:before="280" w:after="280"/>
      <w:ind w:firstLine="709"/>
      <w:jc w:val="both"/>
    </w:pPr>
  </w:style>
  <w:style w:type="paragraph" w:customStyle="1" w:styleId="xl83">
    <w:name w:val="xl83"/>
    <w:basedOn w:val="a"/>
    <w:rsid w:val="00F420E8"/>
    <w:pPr>
      <w:spacing w:before="280" w:after="280"/>
      <w:ind w:firstLine="709"/>
      <w:jc w:val="both"/>
      <w:textAlignment w:val="top"/>
    </w:pPr>
    <w:rPr>
      <w:rFonts w:ascii="Arial" w:hAnsi="Arial" w:cs="Arial"/>
      <w:color w:val="000000"/>
      <w:sz w:val="20"/>
      <w:szCs w:val="20"/>
    </w:rPr>
  </w:style>
  <w:style w:type="paragraph" w:customStyle="1" w:styleId="xl84">
    <w:name w:val="xl84"/>
    <w:basedOn w:val="a"/>
    <w:rsid w:val="00F420E8"/>
    <w:pPr>
      <w:spacing w:before="280" w:after="280"/>
      <w:ind w:firstLine="709"/>
      <w:jc w:val="center"/>
    </w:pPr>
    <w:rPr>
      <w:rFonts w:ascii="Arial" w:hAnsi="Arial" w:cs="Arial"/>
      <w:b/>
      <w:bCs/>
      <w:color w:val="000000"/>
      <w:sz w:val="20"/>
      <w:szCs w:val="20"/>
    </w:rPr>
  </w:style>
  <w:style w:type="paragraph" w:customStyle="1" w:styleId="xl85">
    <w:name w:val="xl85"/>
    <w:basedOn w:val="a"/>
    <w:rsid w:val="00F420E8"/>
    <w:pPr>
      <w:spacing w:before="280" w:after="280"/>
      <w:ind w:firstLine="709"/>
      <w:jc w:val="both"/>
    </w:pPr>
    <w:rPr>
      <w:b/>
      <w:bCs/>
    </w:rPr>
  </w:style>
  <w:style w:type="paragraph" w:customStyle="1" w:styleId="xl86">
    <w:name w:val="xl86"/>
    <w:basedOn w:val="a"/>
    <w:rsid w:val="00F420E8"/>
    <w:pPr>
      <w:spacing w:before="280" w:after="280"/>
      <w:ind w:firstLine="709"/>
      <w:jc w:val="both"/>
    </w:pPr>
    <w:rPr>
      <w:rFonts w:ascii="Arial" w:hAnsi="Arial" w:cs="Arial"/>
      <w:b/>
      <w:bCs/>
      <w:i/>
      <w:iCs/>
      <w:sz w:val="20"/>
      <w:szCs w:val="20"/>
    </w:rPr>
  </w:style>
  <w:style w:type="paragraph" w:customStyle="1" w:styleId="xl87">
    <w:name w:val="xl87"/>
    <w:basedOn w:val="a"/>
    <w:rsid w:val="00F420E8"/>
    <w:pPr>
      <w:spacing w:before="280" w:after="280"/>
      <w:ind w:firstLine="709"/>
      <w:jc w:val="center"/>
    </w:pPr>
    <w:rPr>
      <w:rFonts w:ascii="Arial" w:hAnsi="Arial" w:cs="Arial"/>
      <w:b/>
      <w:bCs/>
      <w:i/>
      <w:iCs/>
      <w:sz w:val="20"/>
      <w:szCs w:val="20"/>
    </w:rPr>
  </w:style>
  <w:style w:type="paragraph" w:customStyle="1" w:styleId="xl88">
    <w:name w:val="xl88"/>
    <w:basedOn w:val="a"/>
    <w:rsid w:val="00F420E8"/>
    <w:pPr>
      <w:spacing w:before="280" w:after="280"/>
      <w:ind w:firstLine="709"/>
      <w:jc w:val="center"/>
    </w:pPr>
    <w:rPr>
      <w:rFonts w:ascii="Arial" w:hAnsi="Arial" w:cs="Arial"/>
      <w:b/>
      <w:bCs/>
      <w:sz w:val="20"/>
      <w:szCs w:val="20"/>
    </w:rPr>
  </w:style>
  <w:style w:type="paragraph" w:customStyle="1" w:styleId="xl89">
    <w:name w:val="xl89"/>
    <w:basedOn w:val="a"/>
    <w:rsid w:val="00F420E8"/>
    <w:pPr>
      <w:spacing w:before="280" w:after="280"/>
      <w:ind w:firstLine="709"/>
      <w:jc w:val="both"/>
    </w:pPr>
    <w:rPr>
      <w:rFonts w:ascii="Arial" w:hAnsi="Arial" w:cs="Arial"/>
      <w:color w:val="000000"/>
      <w:sz w:val="20"/>
      <w:szCs w:val="20"/>
    </w:rPr>
  </w:style>
  <w:style w:type="paragraph" w:customStyle="1" w:styleId="xl90">
    <w:name w:val="xl90"/>
    <w:basedOn w:val="a"/>
    <w:rsid w:val="00F420E8"/>
    <w:pPr>
      <w:spacing w:before="280" w:after="280"/>
      <w:ind w:firstLine="709"/>
      <w:jc w:val="both"/>
    </w:pPr>
  </w:style>
  <w:style w:type="paragraph" w:customStyle="1" w:styleId="xl91">
    <w:name w:val="xl91"/>
    <w:basedOn w:val="a"/>
    <w:rsid w:val="00F420E8"/>
    <w:pPr>
      <w:spacing w:before="280" w:after="280"/>
      <w:ind w:firstLine="709"/>
      <w:jc w:val="both"/>
    </w:pPr>
    <w:rPr>
      <w:rFonts w:ascii="Arial" w:hAnsi="Arial" w:cs="Arial"/>
      <w:color w:val="000000"/>
      <w:sz w:val="20"/>
      <w:szCs w:val="20"/>
    </w:rPr>
  </w:style>
  <w:style w:type="paragraph" w:customStyle="1" w:styleId="xl92">
    <w:name w:val="xl92"/>
    <w:basedOn w:val="a"/>
    <w:rsid w:val="00F420E8"/>
    <w:pPr>
      <w:spacing w:before="280" w:after="280"/>
      <w:ind w:firstLine="709"/>
      <w:jc w:val="both"/>
    </w:pPr>
  </w:style>
  <w:style w:type="paragraph" w:customStyle="1" w:styleId="xl93">
    <w:name w:val="xl93"/>
    <w:basedOn w:val="a"/>
    <w:rsid w:val="00F420E8"/>
    <w:pPr>
      <w:spacing w:before="280" w:after="280"/>
      <w:ind w:firstLine="709"/>
      <w:jc w:val="both"/>
    </w:pPr>
  </w:style>
  <w:style w:type="paragraph" w:customStyle="1" w:styleId="xl94">
    <w:name w:val="xl94"/>
    <w:basedOn w:val="a"/>
    <w:rsid w:val="00F420E8"/>
    <w:pPr>
      <w:spacing w:before="280" w:after="280"/>
      <w:ind w:firstLine="709"/>
      <w:jc w:val="both"/>
    </w:pPr>
  </w:style>
  <w:style w:type="paragraph" w:customStyle="1" w:styleId="xl95">
    <w:name w:val="xl95"/>
    <w:basedOn w:val="a"/>
    <w:rsid w:val="00F420E8"/>
    <w:pPr>
      <w:spacing w:before="280" w:after="280"/>
      <w:ind w:firstLine="709"/>
      <w:jc w:val="both"/>
    </w:pPr>
    <w:rPr>
      <w:rFonts w:ascii="Arial" w:hAnsi="Arial" w:cs="Arial"/>
      <w:color w:val="000000"/>
      <w:sz w:val="20"/>
      <w:szCs w:val="20"/>
    </w:rPr>
  </w:style>
  <w:style w:type="paragraph" w:customStyle="1" w:styleId="xl96">
    <w:name w:val="xl96"/>
    <w:basedOn w:val="a"/>
    <w:rsid w:val="00F420E8"/>
    <w:pPr>
      <w:spacing w:before="280" w:after="280"/>
      <w:ind w:firstLine="709"/>
      <w:jc w:val="both"/>
    </w:pPr>
  </w:style>
  <w:style w:type="paragraph" w:customStyle="1" w:styleId="xl97">
    <w:name w:val="xl97"/>
    <w:basedOn w:val="a"/>
    <w:rsid w:val="00F420E8"/>
    <w:pPr>
      <w:spacing w:before="280" w:after="280"/>
      <w:ind w:firstLine="709"/>
      <w:jc w:val="center"/>
    </w:pPr>
  </w:style>
  <w:style w:type="paragraph" w:customStyle="1" w:styleId="xl98">
    <w:name w:val="xl98"/>
    <w:basedOn w:val="a"/>
    <w:rsid w:val="00F420E8"/>
    <w:pPr>
      <w:spacing w:before="280" w:after="280"/>
      <w:ind w:firstLine="709"/>
      <w:jc w:val="both"/>
    </w:pPr>
    <w:rPr>
      <w:rFonts w:ascii="Arial" w:hAnsi="Arial" w:cs="Arial"/>
      <w:color w:val="000000"/>
      <w:sz w:val="20"/>
      <w:szCs w:val="20"/>
    </w:rPr>
  </w:style>
  <w:style w:type="paragraph" w:customStyle="1" w:styleId="xl99">
    <w:name w:val="xl99"/>
    <w:basedOn w:val="a"/>
    <w:rsid w:val="00F420E8"/>
    <w:pPr>
      <w:spacing w:before="280" w:after="280"/>
      <w:ind w:firstLine="709"/>
      <w:jc w:val="both"/>
    </w:pPr>
  </w:style>
  <w:style w:type="paragraph" w:customStyle="1" w:styleId="xl100">
    <w:name w:val="xl100"/>
    <w:basedOn w:val="a"/>
    <w:rsid w:val="00F420E8"/>
    <w:pPr>
      <w:spacing w:before="280" w:after="280"/>
      <w:ind w:firstLine="709"/>
      <w:jc w:val="center"/>
    </w:pPr>
  </w:style>
  <w:style w:type="paragraph" w:customStyle="1" w:styleId="xl101">
    <w:name w:val="xl101"/>
    <w:basedOn w:val="a"/>
    <w:rsid w:val="00F420E8"/>
    <w:pPr>
      <w:spacing w:before="280" w:after="280"/>
      <w:ind w:firstLine="709"/>
      <w:jc w:val="center"/>
    </w:pPr>
    <w:rPr>
      <w:rFonts w:ascii="Arial" w:hAnsi="Arial" w:cs="Arial"/>
      <w:color w:val="000000"/>
      <w:sz w:val="20"/>
      <w:szCs w:val="20"/>
    </w:rPr>
  </w:style>
  <w:style w:type="paragraph" w:customStyle="1" w:styleId="xl102">
    <w:name w:val="xl102"/>
    <w:basedOn w:val="a"/>
    <w:rsid w:val="00F420E8"/>
    <w:pPr>
      <w:spacing w:before="280" w:after="280"/>
      <w:ind w:firstLine="709"/>
      <w:jc w:val="center"/>
    </w:pPr>
    <w:rPr>
      <w:rFonts w:ascii="Arial" w:hAnsi="Arial" w:cs="Arial"/>
      <w:color w:val="000000"/>
      <w:sz w:val="20"/>
      <w:szCs w:val="20"/>
    </w:rPr>
  </w:style>
  <w:style w:type="paragraph" w:customStyle="1" w:styleId="xl103">
    <w:name w:val="xl103"/>
    <w:basedOn w:val="a"/>
    <w:rsid w:val="00F420E8"/>
    <w:pPr>
      <w:spacing w:before="280" w:after="280"/>
      <w:ind w:firstLine="709"/>
      <w:jc w:val="center"/>
    </w:pPr>
    <w:rPr>
      <w:rFonts w:ascii="Arial" w:hAnsi="Arial" w:cs="Arial"/>
      <w:color w:val="000000"/>
      <w:sz w:val="20"/>
      <w:szCs w:val="20"/>
    </w:rPr>
  </w:style>
  <w:style w:type="paragraph" w:customStyle="1" w:styleId="xl104">
    <w:name w:val="xl104"/>
    <w:basedOn w:val="a"/>
    <w:rsid w:val="00F420E8"/>
    <w:pPr>
      <w:spacing w:before="280" w:after="280"/>
      <w:ind w:firstLine="709"/>
      <w:jc w:val="center"/>
    </w:pPr>
  </w:style>
  <w:style w:type="paragraph" w:customStyle="1" w:styleId="xl105">
    <w:name w:val="xl105"/>
    <w:basedOn w:val="a"/>
    <w:rsid w:val="00F420E8"/>
    <w:pPr>
      <w:spacing w:before="280" w:after="280"/>
      <w:ind w:firstLine="709"/>
      <w:jc w:val="both"/>
    </w:pPr>
  </w:style>
  <w:style w:type="paragraph" w:customStyle="1" w:styleId="xl106">
    <w:name w:val="xl106"/>
    <w:basedOn w:val="a"/>
    <w:rsid w:val="00F420E8"/>
    <w:pPr>
      <w:spacing w:before="280" w:after="280"/>
      <w:ind w:firstLine="709"/>
      <w:jc w:val="both"/>
    </w:pPr>
  </w:style>
  <w:style w:type="paragraph" w:customStyle="1" w:styleId="xl107">
    <w:name w:val="xl107"/>
    <w:basedOn w:val="a"/>
    <w:rsid w:val="00F420E8"/>
    <w:pPr>
      <w:spacing w:before="280" w:after="280"/>
      <w:ind w:firstLine="709"/>
      <w:jc w:val="center"/>
    </w:pPr>
    <w:rPr>
      <w:rFonts w:ascii="Arial" w:hAnsi="Arial" w:cs="Arial"/>
      <w:color w:val="000000"/>
      <w:sz w:val="20"/>
      <w:szCs w:val="20"/>
    </w:rPr>
  </w:style>
  <w:style w:type="paragraph" w:customStyle="1" w:styleId="46">
    <w:name w:val="Название4"/>
    <w:basedOn w:val="a"/>
    <w:rsid w:val="00F420E8"/>
    <w:pPr>
      <w:widowControl w:val="0"/>
      <w:suppressLineNumbers/>
      <w:spacing w:before="120" w:after="120"/>
      <w:ind w:firstLine="709"/>
      <w:jc w:val="both"/>
    </w:pPr>
    <w:rPr>
      <w:rFonts w:ascii="Arial" w:eastAsia="Lucida Sans Unicode" w:hAnsi="Arial" w:cs="Tahoma"/>
      <w:i/>
      <w:iCs/>
      <w:kern w:val="1"/>
    </w:rPr>
  </w:style>
  <w:style w:type="paragraph" w:customStyle="1" w:styleId="47">
    <w:name w:val="Указатель4"/>
    <w:basedOn w:val="a"/>
    <w:rsid w:val="00F420E8"/>
    <w:pPr>
      <w:widowControl w:val="0"/>
      <w:suppressLineNumbers/>
      <w:ind w:firstLine="709"/>
      <w:jc w:val="both"/>
    </w:pPr>
    <w:rPr>
      <w:rFonts w:ascii="Arial" w:eastAsia="Lucida Sans Unicode" w:hAnsi="Arial" w:cs="Tahoma"/>
      <w:kern w:val="1"/>
      <w:sz w:val="20"/>
    </w:rPr>
  </w:style>
  <w:style w:type="paragraph" w:customStyle="1" w:styleId="36">
    <w:name w:val="Название3"/>
    <w:basedOn w:val="a"/>
    <w:rsid w:val="00F420E8"/>
    <w:pPr>
      <w:widowControl w:val="0"/>
      <w:suppressLineNumbers/>
      <w:spacing w:before="120" w:after="120"/>
      <w:ind w:firstLine="709"/>
      <w:jc w:val="both"/>
    </w:pPr>
    <w:rPr>
      <w:rFonts w:ascii="Arial" w:eastAsia="Lucida Sans Unicode" w:hAnsi="Arial" w:cs="Tahoma"/>
      <w:i/>
      <w:iCs/>
      <w:kern w:val="1"/>
    </w:rPr>
  </w:style>
  <w:style w:type="paragraph" w:customStyle="1" w:styleId="37">
    <w:name w:val="Указатель3"/>
    <w:basedOn w:val="a"/>
    <w:rsid w:val="00F420E8"/>
    <w:pPr>
      <w:widowControl w:val="0"/>
      <w:suppressLineNumbers/>
      <w:ind w:firstLine="709"/>
      <w:jc w:val="both"/>
    </w:pPr>
    <w:rPr>
      <w:rFonts w:ascii="Arial" w:eastAsia="Lucida Sans Unicode" w:hAnsi="Arial" w:cs="Tahoma"/>
      <w:kern w:val="1"/>
      <w:sz w:val="20"/>
    </w:rPr>
  </w:style>
  <w:style w:type="paragraph" w:customStyle="1" w:styleId="ConsPlusCell">
    <w:name w:val="ConsPlusCell"/>
    <w:rsid w:val="00F420E8"/>
    <w:pPr>
      <w:widowControl w:val="0"/>
      <w:suppressAutoHyphens/>
      <w:autoSpaceDE w:val="0"/>
      <w:ind w:firstLine="709"/>
      <w:jc w:val="both"/>
    </w:pPr>
    <w:rPr>
      <w:rFonts w:ascii="Arial" w:hAnsi="Arial" w:cs="Arial"/>
      <w:lang w:eastAsia="hi-IN" w:bidi="hi-IN"/>
    </w:rPr>
  </w:style>
  <w:style w:type="paragraph" w:customStyle="1" w:styleId="affffff1">
    <w:name w:val="Таблица"/>
    <w:basedOn w:val="a"/>
    <w:rsid w:val="00F420E8"/>
    <w:pPr>
      <w:widowControl w:val="0"/>
      <w:spacing w:before="20"/>
    </w:pPr>
    <w:rPr>
      <w:kern w:val="1"/>
      <w:sz w:val="18"/>
    </w:rPr>
  </w:style>
  <w:style w:type="paragraph" w:customStyle="1" w:styleId="2f1">
    <w:name w:val="заголовок 2"/>
    <w:basedOn w:val="a"/>
    <w:next w:val="a"/>
    <w:rsid w:val="00F420E8"/>
    <w:pPr>
      <w:keepNext/>
      <w:spacing w:before="120"/>
    </w:pPr>
    <w:rPr>
      <w:b/>
      <w:i/>
      <w:smallCaps/>
    </w:rPr>
  </w:style>
  <w:style w:type="paragraph" w:customStyle="1" w:styleId="NormalArial1272">
    <w:name w:val="Стиль Normal + Arial по ширине Первая строка:  1.27 см Перед:  2..."/>
    <w:basedOn w:val="1e"/>
    <w:rsid w:val="00F420E8"/>
    <w:pPr>
      <w:suppressAutoHyphens w:val="0"/>
      <w:spacing w:before="40" w:after="40" w:line="240" w:lineRule="auto"/>
      <w:ind w:left="0" w:firstLine="567"/>
    </w:pPr>
    <w:rPr>
      <w:rFonts w:ascii="Arial" w:eastAsia="Times New Roman" w:hAnsi="Arial" w:cs="Arial"/>
      <w:color w:val="auto"/>
      <w:sz w:val="20"/>
      <w:szCs w:val="20"/>
    </w:rPr>
  </w:style>
  <w:style w:type="paragraph" w:customStyle="1" w:styleId="Normal10">
    <w:name w:val="Normal1"/>
    <w:rsid w:val="00F420E8"/>
    <w:pPr>
      <w:suppressAutoHyphens/>
      <w:spacing w:before="20" w:after="20"/>
      <w:ind w:firstLine="454"/>
      <w:jc w:val="both"/>
    </w:pPr>
    <w:rPr>
      <w:lang w:eastAsia="hi-IN" w:bidi="hi-IN"/>
    </w:rPr>
  </w:style>
  <w:style w:type="paragraph" w:customStyle="1" w:styleId="213">
    <w:name w:val="Заголовок 21"/>
    <w:basedOn w:val="1e"/>
    <w:next w:val="1e"/>
    <w:rsid w:val="00F420E8"/>
    <w:pPr>
      <w:keepNext/>
      <w:widowControl/>
      <w:spacing w:line="360" w:lineRule="auto"/>
      <w:ind w:left="1276" w:hanging="425"/>
      <w:jc w:val="left"/>
    </w:pPr>
    <w:rPr>
      <w:rFonts w:eastAsia="Times New Roman"/>
      <w:color w:val="auto"/>
      <w:kern w:val="1"/>
      <w:sz w:val="28"/>
      <w:szCs w:val="28"/>
    </w:rPr>
  </w:style>
  <w:style w:type="paragraph" w:customStyle="1" w:styleId="312">
    <w:name w:val="Заголовок 31"/>
    <w:basedOn w:val="1e"/>
    <w:next w:val="1e"/>
    <w:rsid w:val="00F420E8"/>
    <w:pPr>
      <w:keepNext/>
      <w:widowControl/>
      <w:suppressAutoHyphens w:val="0"/>
      <w:spacing w:line="360" w:lineRule="auto"/>
      <w:ind w:firstLine="851"/>
      <w:jc w:val="left"/>
    </w:pPr>
    <w:rPr>
      <w:rFonts w:eastAsia="Times New Roman"/>
      <w:color w:val="auto"/>
      <w:kern w:val="1"/>
      <w:sz w:val="28"/>
      <w:szCs w:val="28"/>
    </w:rPr>
  </w:style>
  <w:style w:type="paragraph" w:customStyle="1" w:styleId="110">
    <w:name w:val="Заголовок 11"/>
    <w:basedOn w:val="1e"/>
    <w:next w:val="1e"/>
    <w:rsid w:val="00F420E8"/>
    <w:pPr>
      <w:suppressAutoHyphens w:val="0"/>
      <w:spacing w:before="240" w:after="60" w:line="240" w:lineRule="auto"/>
      <w:ind w:left="0" w:firstLine="0"/>
      <w:jc w:val="left"/>
    </w:pPr>
    <w:rPr>
      <w:rFonts w:ascii="Arial" w:eastAsia="Times New Roman" w:hAnsi="Arial" w:cs="Arial"/>
      <w:b/>
      <w:color w:val="auto"/>
      <w:kern w:val="1"/>
      <w:sz w:val="32"/>
      <w:szCs w:val="20"/>
    </w:rPr>
  </w:style>
  <w:style w:type="paragraph" w:customStyle="1" w:styleId="affffff2">
    <w:name w:val="НАЗВАНИЕ КК"/>
    <w:basedOn w:val="a"/>
    <w:rsid w:val="00F420E8"/>
    <w:pPr>
      <w:jc w:val="center"/>
    </w:pPr>
    <w:rPr>
      <w:b/>
      <w:sz w:val="28"/>
      <w:szCs w:val="28"/>
    </w:rPr>
  </w:style>
  <w:style w:type="paragraph" w:customStyle="1" w:styleId="citata">
    <w:name w:val="citata"/>
    <w:basedOn w:val="a"/>
    <w:rsid w:val="00F420E8"/>
    <w:pPr>
      <w:spacing w:before="280" w:after="280"/>
    </w:pPr>
  </w:style>
  <w:style w:type="paragraph" w:customStyle="1" w:styleId="Normal10-02">
    <w:name w:val="Normal + 10 пт полужирный По центру Слева:  -02 см Справ... Знак"/>
    <w:basedOn w:val="a"/>
    <w:rsid w:val="00F420E8"/>
    <w:pPr>
      <w:ind w:left="-113" w:right="-113"/>
      <w:jc w:val="center"/>
    </w:pPr>
    <w:rPr>
      <w:b/>
      <w:bCs/>
      <w:sz w:val="20"/>
      <w:szCs w:val="20"/>
    </w:rPr>
  </w:style>
  <w:style w:type="paragraph" w:customStyle="1" w:styleId="1fb">
    <w:name w:val="Верхний колонтитул1"/>
    <w:basedOn w:val="a"/>
    <w:rsid w:val="00F420E8"/>
    <w:rPr>
      <w:rFonts w:ascii="Arial" w:hAnsi="Arial" w:cs="Arial"/>
      <w:position w:val="6"/>
    </w:rPr>
  </w:style>
  <w:style w:type="paragraph" w:customStyle="1" w:styleId="221">
    <w:name w:val="Основной текст с отступом 22"/>
    <w:basedOn w:val="a"/>
    <w:rsid w:val="00F420E8"/>
    <w:pPr>
      <w:overflowPunct w:val="0"/>
      <w:autoSpaceDE w:val="0"/>
      <w:spacing w:after="120" w:line="480" w:lineRule="auto"/>
      <w:ind w:left="283"/>
      <w:textAlignment w:val="baseline"/>
    </w:pPr>
    <w:rPr>
      <w:sz w:val="20"/>
      <w:szCs w:val="20"/>
    </w:rPr>
  </w:style>
  <w:style w:type="paragraph" w:customStyle="1" w:styleId="Normal10-020">
    <w:name w:val="Normal + 10 пт полужирный По центру Слева:  -02 см Справ..."/>
    <w:basedOn w:val="a"/>
    <w:rsid w:val="00F420E8"/>
    <w:pPr>
      <w:ind w:left="-113" w:right="-113"/>
      <w:jc w:val="center"/>
    </w:pPr>
    <w:rPr>
      <w:b/>
      <w:bCs/>
      <w:sz w:val="20"/>
      <w:szCs w:val="20"/>
    </w:rPr>
  </w:style>
  <w:style w:type="paragraph" w:customStyle="1" w:styleId="S0">
    <w:name w:val="S_Обычный"/>
    <w:basedOn w:val="a"/>
    <w:rsid w:val="00F420E8"/>
    <w:pPr>
      <w:spacing w:line="360" w:lineRule="auto"/>
      <w:ind w:firstLine="709"/>
      <w:jc w:val="both"/>
    </w:pPr>
  </w:style>
  <w:style w:type="paragraph" w:styleId="z-1">
    <w:name w:val="HTML Top of Form"/>
    <w:basedOn w:val="a"/>
    <w:next w:val="a"/>
    <w:rsid w:val="00F420E8"/>
    <w:pPr>
      <w:jc w:val="center"/>
    </w:pPr>
    <w:rPr>
      <w:rFonts w:ascii="Arial" w:hAnsi="Arial" w:cs="Arial"/>
      <w:vanish/>
      <w:sz w:val="16"/>
      <w:szCs w:val="16"/>
    </w:rPr>
  </w:style>
  <w:style w:type="paragraph" w:styleId="z-2">
    <w:name w:val="HTML Bottom of Form"/>
    <w:basedOn w:val="a"/>
    <w:next w:val="a"/>
    <w:rsid w:val="00F420E8"/>
    <w:pPr>
      <w:jc w:val="center"/>
    </w:pPr>
    <w:rPr>
      <w:rFonts w:ascii="Arial" w:hAnsi="Arial" w:cs="Arial"/>
      <w:vanish/>
      <w:sz w:val="16"/>
      <w:szCs w:val="16"/>
    </w:rPr>
  </w:style>
  <w:style w:type="paragraph" w:customStyle="1" w:styleId="2f2">
    <w:name w:val="Знак Знак Знак Знак Знак Знак Знак Знак Знак Знак Знак Знак Знак Знак Знак Знак Знак Знак Знак Знак Знак2 Знак"/>
    <w:basedOn w:val="a"/>
    <w:rsid w:val="00F420E8"/>
    <w:pPr>
      <w:spacing w:after="160" w:line="240" w:lineRule="exact"/>
      <w:jc w:val="center"/>
    </w:pPr>
    <w:rPr>
      <w:rFonts w:ascii="Verdana" w:hAnsi="Verdana" w:cs="Verdana"/>
      <w:sz w:val="20"/>
      <w:szCs w:val="20"/>
      <w:lang w:val="en-US"/>
    </w:rPr>
  </w:style>
  <w:style w:type="paragraph" w:customStyle="1" w:styleId="western">
    <w:name w:val="western"/>
    <w:basedOn w:val="a"/>
    <w:rsid w:val="00F420E8"/>
    <w:pPr>
      <w:spacing w:before="280" w:after="115" w:line="276" w:lineRule="auto"/>
      <w:jc w:val="center"/>
    </w:pPr>
    <w:rPr>
      <w:rFonts w:ascii="Arial" w:hAnsi="Arial" w:cs="Arial"/>
      <w:color w:val="000000"/>
      <w:sz w:val="22"/>
      <w:szCs w:val="22"/>
    </w:rPr>
  </w:style>
  <w:style w:type="paragraph" w:customStyle="1" w:styleId="2f3">
    <w:name w:val="Знак2 Знак Знак Знак Знак Знак Знак"/>
    <w:basedOn w:val="a"/>
    <w:rsid w:val="00F420E8"/>
    <w:pPr>
      <w:spacing w:after="160" w:line="240" w:lineRule="exact"/>
      <w:jc w:val="center"/>
    </w:pPr>
    <w:rPr>
      <w:rFonts w:ascii="Verdana" w:hAnsi="Verdana" w:cs="Verdana"/>
      <w:sz w:val="20"/>
      <w:szCs w:val="20"/>
      <w:lang w:val="en-US"/>
    </w:rPr>
  </w:style>
  <w:style w:type="paragraph" w:customStyle="1" w:styleId="2f4">
    <w:name w:val="Красная строка2"/>
    <w:basedOn w:val="a"/>
    <w:rsid w:val="00F420E8"/>
    <w:pPr>
      <w:spacing w:after="120"/>
      <w:ind w:firstLine="210"/>
      <w:jc w:val="center"/>
    </w:pPr>
    <w:rPr>
      <w:color w:val="000000"/>
    </w:rPr>
  </w:style>
  <w:style w:type="paragraph" w:customStyle="1" w:styleId="Normal10-0220">
    <w:name w:val="Стиль Normal + 10 пт полужирный По центру Слева:  -02 см Справ...2"/>
    <w:basedOn w:val="a"/>
    <w:rsid w:val="00F420E8"/>
    <w:pPr>
      <w:snapToGrid w:val="0"/>
      <w:ind w:left="-113" w:right="-113"/>
      <w:jc w:val="center"/>
    </w:pPr>
    <w:rPr>
      <w:b/>
      <w:bCs/>
      <w:sz w:val="20"/>
      <w:szCs w:val="20"/>
    </w:rPr>
  </w:style>
  <w:style w:type="paragraph" w:customStyle="1" w:styleId="prevnext">
    <w:name w:val="prevnext"/>
    <w:basedOn w:val="a"/>
    <w:rsid w:val="00F420E8"/>
    <w:pPr>
      <w:spacing w:before="280" w:after="280"/>
      <w:jc w:val="center"/>
    </w:pPr>
  </w:style>
  <w:style w:type="paragraph" w:customStyle="1" w:styleId="headertext">
    <w:name w:val="headertext"/>
    <w:basedOn w:val="a"/>
    <w:rsid w:val="00F420E8"/>
    <w:pPr>
      <w:spacing w:before="280" w:after="280"/>
      <w:jc w:val="center"/>
    </w:pPr>
  </w:style>
  <w:style w:type="paragraph" w:customStyle="1" w:styleId="formattext">
    <w:name w:val="formattext"/>
    <w:basedOn w:val="a"/>
    <w:rsid w:val="00F420E8"/>
    <w:pPr>
      <w:spacing w:before="280" w:after="280"/>
      <w:jc w:val="center"/>
    </w:pPr>
  </w:style>
  <w:style w:type="paragraph" w:customStyle="1" w:styleId="1200">
    <w:name w:val="1_Титул20_разряд"/>
    <w:basedOn w:val="1"/>
    <w:rsid w:val="00F420E8"/>
    <w:pPr>
      <w:tabs>
        <w:tab w:val="clear" w:pos="0"/>
      </w:tabs>
      <w:suppressAutoHyphens w:val="0"/>
      <w:spacing w:before="0" w:after="0"/>
      <w:ind w:left="-113" w:right="-113"/>
    </w:pPr>
    <w:rPr>
      <w:rFonts w:ascii="Arial" w:eastAsia="Arial Unicode MS" w:hAnsi="Arial" w:cs="Arial"/>
      <w:color w:val="auto"/>
      <w:sz w:val="40"/>
      <w:szCs w:val="24"/>
    </w:rPr>
  </w:style>
  <w:style w:type="paragraph" w:customStyle="1" w:styleId="112">
    <w:name w:val="1_титул12"/>
    <w:basedOn w:val="affff1"/>
    <w:rsid w:val="00F420E8"/>
    <w:pPr>
      <w:widowControl/>
      <w:suppressAutoHyphens w:val="0"/>
      <w:autoSpaceDE/>
      <w:spacing w:after="0"/>
      <w:ind w:left="0" w:right="-113"/>
      <w:jc w:val="center"/>
    </w:pPr>
    <w:rPr>
      <w:rFonts w:ascii="Arial" w:eastAsia="Calibri" w:hAnsi="Arial" w:cs="Arial"/>
      <w:color w:val="auto"/>
      <w:szCs w:val="24"/>
    </w:rPr>
  </w:style>
  <w:style w:type="paragraph" w:customStyle="1" w:styleId="1fc">
    <w:name w:val="Абзац списка1"/>
    <w:basedOn w:val="a"/>
    <w:rsid w:val="00F420E8"/>
    <w:pPr>
      <w:spacing w:line="192" w:lineRule="auto"/>
      <w:ind w:left="720" w:right="-113"/>
      <w:jc w:val="center"/>
    </w:pPr>
    <w:rPr>
      <w:rFonts w:ascii="Calibri" w:hAnsi="Calibri" w:cs="Calibri"/>
      <w:sz w:val="22"/>
      <w:szCs w:val="22"/>
    </w:rPr>
  </w:style>
  <w:style w:type="paragraph" w:customStyle="1" w:styleId="72">
    <w:name w:val="Обычный7"/>
    <w:next w:val="a"/>
    <w:rsid w:val="00F420E8"/>
    <w:pPr>
      <w:suppressAutoHyphens/>
      <w:jc w:val="center"/>
    </w:pPr>
    <w:rPr>
      <w:rFonts w:eastAsia="Calibri"/>
      <w:lang w:eastAsia="hi-IN" w:bidi="hi-IN"/>
    </w:rPr>
  </w:style>
  <w:style w:type="paragraph" w:customStyle="1" w:styleId="2f5">
    <w:name w:val="Абзац списка2"/>
    <w:basedOn w:val="a"/>
    <w:rsid w:val="00F420E8"/>
    <w:pPr>
      <w:spacing w:line="192" w:lineRule="auto"/>
      <w:ind w:left="720" w:right="-113"/>
      <w:jc w:val="center"/>
    </w:pPr>
    <w:rPr>
      <w:rFonts w:ascii="Calibri" w:eastAsia="Calibri" w:hAnsi="Calibri" w:cs="Calibri"/>
      <w:sz w:val="22"/>
      <w:szCs w:val="22"/>
    </w:rPr>
  </w:style>
  <w:style w:type="paragraph" w:customStyle="1" w:styleId="stylet3">
    <w:name w:val="stylet3"/>
    <w:basedOn w:val="a"/>
    <w:rsid w:val="00F420E8"/>
    <w:pPr>
      <w:spacing w:before="280" w:after="280"/>
      <w:jc w:val="center"/>
    </w:pPr>
  </w:style>
  <w:style w:type="paragraph" w:customStyle="1" w:styleId="stylet1">
    <w:name w:val="stylet1"/>
    <w:basedOn w:val="a"/>
    <w:rsid w:val="00F420E8"/>
    <w:pPr>
      <w:spacing w:before="280" w:after="280"/>
      <w:jc w:val="center"/>
    </w:pPr>
  </w:style>
  <w:style w:type="paragraph" w:customStyle="1" w:styleId="1fd">
    <w:name w:val="Схема документа1"/>
    <w:basedOn w:val="a"/>
    <w:rsid w:val="00F420E8"/>
    <w:pPr>
      <w:shd w:val="clear" w:color="auto" w:fill="000080"/>
      <w:overflowPunct w:val="0"/>
      <w:autoSpaceDE w:val="0"/>
      <w:jc w:val="center"/>
      <w:textAlignment w:val="baseline"/>
    </w:pPr>
    <w:rPr>
      <w:rFonts w:ascii="Tahoma" w:hAnsi="Tahoma" w:cs="Tahoma"/>
      <w:sz w:val="20"/>
      <w:szCs w:val="20"/>
    </w:rPr>
  </w:style>
  <w:style w:type="paragraph" w:customStyle="1" w:styleId="1fe">
    <w:name w:val="Без интервала1"/>
    <w:rsid w:val="00F420E8"/>
    <w:pPr>
      <w:suppressAutoHyphens/>
      <w:jc w:val="center"/>
    </w:pPr>
    <w:rPr>
      <w:sz w:val="28"/>
      <w:szCs w:val="28"/>
      <w:lang w:eastAsia="hi-IN" w:bidi="hi-IN"/>
    </w:rPr>
  </w:style>
  <w:style w:type="paragraph" w:customStyle="1" w:styleId="bodytext">
    <w:name w:val="bodytext"/>
    <w:basedOn w:val="a"/>
    <w:rsid w:val="00F420E8"/>
    <w:pPr>
      <w:spacing w:before="30" w:after="192"/>
      <w:jc w:val="center"/>
    </w:pPr>
  </w:style>
  <w:style w:type="paragraph" w:customStyle="1" w:styleId="BodyText24">
    <w:name w:val="Body Text 24"/>
    <w:basedOn w:val="a"/>
    <w:rsid w:val="00F420E8"/>
    <w:pPr>
      <w:widowControl w:val="0"/>
      <w:autoSpaceDE w:val="0"/>
      <w:ind w:firstLine="709"/>
      <w:jc w:val="both"/>
    </w:pPr>
    <w:rPr>
      <w:rFonts w:ascii="Arial" w:hAnsi="Arial" w:cs="Arial"/>
      <w:sz w:val="26"/>
    </w:rPr>
  </w:style>
  <w:style w:type="paragraph" w:customStyle="1" w:styleId="1ff">
    <w:name w:val="подпункт1"/>
    <w:basedOn w:val="a"/>
    <w:next w:val="a"/>
    <w:rsid w:val="00F420E8"/>
    <w:pPr>
      <w:widowControl w:val="0"/>
      <w:jc w:val="center"/>
    </w:pPr>
    <w:rPr>
      <w:rFonts w:eastAsia="Batang"/>
      <w:b/>
      <w:sz w:val="28"/>
    </w:rPr>
  </w:style>
  <w:style w:type="paragraph" w:customStyle="1" w:styleId="1ff0">
    <w:name w:val="Текст примечания1"/>
    <w:basedOn w:val="a"/>
    <w:rsid w:val="00F420E8"/>
    <w:pPr>
      <w:jc w:val="center"/>
    </w:pPr>
    <w:rPr>
      <w:sz w:val="20"/>
      <w:szCs w:val="20"/>
    </w:rPr>
  </w:style>
  <w:style w:type="paragraph" w:customStyle="1" w:styleId="affffff3">
    <w:name w:val="Таблицы (моноширинный)"/>
    <w:basedOn w:val="a"/>
    <w:next w:val="a"/>
    <w:rsid w:val="00F420E8"/>
    <w:pPr>
      <w:widowControl w:val="0"/>
      <w:autoSpaceDE w:val="0"/>
      <w:jc w:val="both"/>
    </w:pPr>
    <w:rPr>
      <w:rFonts w:ascii="Courier New" w:hAnsi="Courier New" w:cs="Courier New"/>
    </w:rPr>
  </w:style>
  <w:style w:type="paragraph" w:customStyle="1" w:styleId="textindent">
    <w:name w:val="textindent"/>
    <w:basedOn w:val="a"/>
    <w:rsid w:val="00F420E8"/>
    <w:pPr>
      <w:spacing w:before="140"/>
      <w:ind w:left="100" w:right="100" w:firstLine="150"/>
      <w:jc w:val="both"/>
    </w:pPr>
    <w:rPr>
      <w:rFonts w:ascii="Tahoma" w:hAnsi="Tahoma" w:cs="Tahoma"/>
      <w:color w:val="000000"/>
      <w:sz w:val="12"/>
      <w:szCs w:val="12"/>
      <w:lang w:val="en-US" w:eastAsia="en-US" w:bidi="en-US"/>
    </w:rPr>
  </w:style>
  <w:style w:type="paragraph" w:customStyle="1" w:styleId="tiny">
    <w:name w:val="tiny"/>
    <w:basedOn w:val="a"/>
    <w:rsid w:val="00F420E8"/>
    <w:pPr>
      <w:spacing w:after="264"/>
    </w:pPr>
    <w:rPr>
      <w:sz w:val="18"/>
      <w:szCs w:val="18"/>
    </w:rPr>
  </w:style>
  <w:style w:type="paragraph" w:customStyle="1" w:styleId="1ff1">
    <w:name w:val="Знак Знак1 Знак Знак Знак Знак Знак Знак Знак Знак Знак Знак Знак Знак"/>
    <w:basedOn w:val="a"/>
    <w:rsid w:val="00F420E8"/>
    <w:pPr>
      <w:spacing w:after="160" w:line="240" w:lineRule="exact"/>
    </w:pPr>
    <w:rPr>
      <w:rFonts w:ascii="Verdana" w:hAnsi="Verdana" w:cs="Verdana"/>
      <w:sz w:val="20"/>
      <w:szCs w:val="20"/>
      <w:lang w:val="en-US"/>
    </w:rPr>
  </w:style>
  <w:style w:type="paragraph" w:customStyle="1" w:styleId="38">
    <w:name w:val="Текст3"/>
    <w:basedOn w:val="a"/>
    <w:rsid w:val="00F420E8"/>
    <w:rPr>
      <w:rFonts w:ascii="Courier New" w:hAnsi="Courier New" w:cs="Courier New"/>
      <w:sz w:val="28"/>
      <w:szCs w:val="20"/>
    </w:rPr>
  </w:style>
  <w:style w:type="paragraph" w:customStyle="1" w:styleId="63">
    <w:name w:val="Основной текст (6)"/>
    <w:basedOn w:val="a"/>
    <w:rsid w:val="00F420E8"/>
    <w:pPr>
      <w:widowControl w:val="0"/>
      <w:shd w:val="clear" w:color="auto" w:fill="FFFFFF"/>
      <w:spacing w:before="60" w:after="420" w:line="240" w:lineRule="atLeast"/>
    </w:pPr>
    <w:rPr>
      <w:sz w:val="25"/>
      <w:szCs w:val="25"/>
    </w:rPr>
  </w:style>
  <w:style w:type="paragraph" w:customStyle="1" w:styleId="xl108">
    <w:name w:val="xl108"/>
    <w:basedOn w:val="a"/>
    <w:rsid w:val="00F420E8"/>
    <w:pPr>
      <w:spacing w:before="280" w:after="280"/>
    </w:pPr>
    <w:rPr>
      <w:b/>
      <w:bCs/>
      <w:sz w:val="20"/>
      <w:szCs w:val="20"/>
    </w:rPr>
  </w:style>
  <w:style w:type="paragraph" w:customStyle="1" w:styleId="xl109">
    <w:name w:val="xl109"/>
    <w:basedOn w:val="a"/>
    <w:rsid w:val="00F420E8"/>
    <w:pPr>
      <w:spacing w:before="280" w:after="280"/>
    </w:pPr>
    <w:rPr>
      <w:b/>
      <w:bCs/>
      <w:sz w:val="20"/>
      <w:szCs w:val="20"/>
    </w:rPr>
  </w:style>
  <w:style w:type="paragraph" w:customStyle="1" w:styleId="xl110">
    <w:name w:val="xl110"/>
    <w:basedOn w:val="a"/>
    <w:rsid w:val="00F420E8"/>
    <w:pPr>
      <w:spacing w:before="280" w:after="280"/>
      <w:jc w:val="center"/>
    </w:pPr>
    <w:rPr>
      <w:b/>
      <w:bCs/>
      <w:sz w:val="20"/>
      <w:szCs w:val="20"/>
    </w:rPr>
  </w:style>
  <w:style w:type="paragraph" w:customStyle="1" w:styleId="xl111">
    <w:name w:val="xl111"/>
    <w:basedOn w:val="a"/>
    <w:rsid w:val="00F420E8"/>
    <w:pPr>
      <w:spacing w:before="280" w:after="280"/>
      <w:jc w:val="right"/>
    </w:pPr>
    <w:rPr>
      <w:b/>
      <w:bCs/>
      <w:sz w:val="20"/>
      <w:szCs w:val="20"/>
    </w:rPr>
  </w:style>
  <w:style w:type="paragraph" w:customStyle="1" w:styleId="xl112">
    <w:name w:val="xl112"/>
    <w:basedOn w:val="a"/>
    <w:rsid w:val="00F420E8"/>
    <w:pPr>
      <w:spacing w:before="280" w:after="280"/>
      <w:jc w:val="right"/>
    </w:pPr>
    <w:rPr>
      <w:b/>
      <w:bCs/>
      <w:sz w:val="20"/>
      <w:szCs w:val="20"/>
    </w:rPr>
  </w:style>
  <w:style w:type="paragraph" w:customStyle="1" w:styleId="xl113">
    <w:name w:val="xl113"/>
    <w:basedOn w:val="a"/>
    <w:rsid w:val="00F420E8"/>
    <w:pPr>
      <w:spacing w:before="280" w:after="280"/>
    </w:pPr>
    <w:rPr>
      <w:b/>
      <w:bCs/>
      <w:sz w:val="20"/>
      <w:szCs w:val="20"/>
    </w:rPr>
  </w:style>
  <w:style w:type="paragraph" w:customStyle="1" w:styleId="xl114">
    <w:name w:val="xl114"/>
    <w:basedOn w:val="a"/>
    <w:rsid w:val="00F420E8"/>
    <w:pPr>
      <w:spacing w:before="280" w:after="280"/>
    </w:pPr>
    <w:rPr>
      <w:b/>
      <w:bCs/>
      <w:sz w:val="20"/>
      <w:szCs w:val="20"/>
    </w:rPr>
  </w:style>
  <w:style w:type="paragraph" w:customStyle="1" w:styleId="xl115">
    <w:name w:val="xl115"/>
    <w:basedOn w:val="a"/>
    <w:rsid w:val="00F420E8"/>
    <w:pPr>
      <w:spacing w:before="280" w:after="280"/>
    </w:pPr>
    <w:rPr>
      <w:b/>
      <w:bCs/>
      <w:sz w:val="20"/>
      <w:szCs w:val="20"/>
    </w:rPr>
  </w:style>
  <w:style w:type="paragraph" w:customStyle="1" w:styleId="xl116">
    <w:name w:val="xl116"/>
    <w:basedOn w:val="a"/>
    <w:rsid w:val="00F420E8"/>
    <w:pPr>
      <w:spacing w:before="280" w:after="280"/>
    </w:pPr>
    <w:rPr>
      <w:b/>
      <w:bCs/>
      <w:sz w:val="20"/>
      <w:szCs w:val="20"/>
    </w:rPr>
  </w:style>
  <w:style w:type="paragraph" w:customStyle="1" w:styleId="xl117">
    <w:name w:val="xl117"/>
    <w:basedOn w:val="a"/>
    <w:rsid w:val="00F420E8"/>
    <w:pPr>
      <w:spacing w:before="280" w:after="280"/>
    </w:pPr>
    <w:rPr>
      <w:b/>
      <w:bCs/>
      <w:sz w:val="20"/>
      <w:szCs w:val="20"/>
    </w:rPr>
  </w:style>
  <w:style w:type="paragraph" w:customStyle="1" w:styleId="xl118">
    <w:name w:val="xl118"/>
    <w:basedOn w:val="a"/>
    <w:rsid w:val="00F420E8"/>
    <w:pPr>
      <w:spacing w:before="280" w:after="280"/>
    </w:pPr>
    <w:rPr>
      <w:b/>
      <w:bCs/>
      <w:sz w:val="20"/>
      <w:szCs w:val="20"/>
    </w:rPr>
  </w:style>
  <w:style w:type="paragraph" w:customStyle="1" w:styleId="tex2st">
    <w:name w:val="tex2st"/>
    <w:basedOn w:val="a"/>
    <w:rsid w:val="00F420E8"/>
    <w:pPr>
      <w:spacing w:before="280" w:after="280"/>
    </w:pPr>
  </w:style>
  <w:style w:type="paragraph" w:customStyle="1" w:styleId="tex1st">
    <w:name w:val="tex1st"/>
    <w:basedOn w:val="a"/>
    <w:rsid w:val="00F420E8"/>
    <w:pPr>
      <w:spacing w:before="280" w:after="280"/>
    </w:pPr>
  </w:style>
  <w:style w:type="paragraph" w:customStyle="1" w:styleId="tex8st">
    <w:name w:val="tex8st"/>
    <w:basedOn w:val="a"/>
    <w:rsid w:val="00F420E8"/>
    <w:pPr>
      <w:spacing w:before="280" w:after="280"/>
    </w:pPr>
  </w:style>
  <w:style w:type="paragraph" w:customStyle="1" w:styleId="font5">
    <w:name w:val="font5"/>
    <w:basedOn w:val="a"/>
    <w:rsid w:val="00F420E8"/>
    <w:pPr>
      <w:spacing w:before="280" w:after="280"/>
    </w:pPr>
    <w:rPr>
      <w:b/>
      <w:bCs/>
      <w:color w:val="000000"/>
      <w:sz w:val="20"/>
      <w:szCs w:val="20"/>
    </w:rPr>
  </w:style>
  <w:style w:type="paragraph" w:customStyle="1" w:styleId="font6">
    <w:name w:val="font6"/>
    <w:basedOn w:val="a"/>
    <w:rsid w:val="00F420E8"/>
    <w:pPr>
      <w:spacing w:before="280" w:after="280"/>
    </w:pPr>
    <w:rPr>
      <w:rFonts w:ascii="Tahoma" w:hAnsi="Tahoma" w:cs="Tahoma"/>
      <w:b/>
      <w:bCs/>
      <w:sz w:val="20"/>
      <w:szCs w:val="20"/>
    </w:rPr>
  </w:style>
  <w:style w:type="paragraph" w:customStyle="1" w:styleId="affffff4">
    <w:name w:val="Таблица_Текст слева"/>
    <w:basedOn w:val="a"/>
    <w:rsid w:val="00F420E8"/>
    <w:rPr>
      <w:sz w:val="22"/>
      <w:szCs w:val="22"/>
    </w:rPr>
  </w:style>
  <w:style w:type="paragraph" w:customStyle="1" w:styleId="affffff5">
    <w:name w:val="Таблица_Текст по центру + полужирный"/>
    <w:basedOn w:val="a"/>
    <w:next w:val="a"/>
    <w:rsid w:val="00F420E8"/>
    <w:pPr>
      <w:jc w:val="center"/>
    </w:pPr>
    <w:rPr>
      <w:b/>
      <w:bCs/>
      <w:sz w:val="22"/>
      <w:szCs w:val="20"/>
    </w:rPr>
  </w:style>
  <w:style w:type="paragraph" w:customStyle="1" w:styleId="affffff6">
    <w:name w:val="Таблица_Текст слева + полужирный"/>
    <w:basedOn w:val="affffff4"/>
    <w:next w:val="a"/>
    <w:rsid w:val="00F420E8"/>
    <w:rPr>
      <w:b/>
      <w:bCs/>
    </w:rPr>
  </w:style>
  <w:style w:type="paragraph" w:customStyle="1" w:styleId="TableHeading">
    <w:name w:val="Table Heading"/>
    <w:basedOn w:val="TableContents"/>
    <w:rsid w:val="00F420E8"/>
    <w:pPr>
      <w:suppressLineNumbers/>
      <w:jc w:val="center"/>
    </w:pPr>
    <w:rPr>
      <w:b/>
      <w:bCs/>
    </w:rPr>
  </w:style>
  <w:style w:type="paragraph" w:customStyle="1" w:styleId="Framecontents">
    <w:name w:val="Frame contents"/>
    <w:basedOn w:val="afff8"/>
    <w:rsid w:val="00F420E8"/>
  </w:style>
  <w:style w:type="table" w:styleId="affffff7">
    <w:name w:val="Table Grid"/>
    <w:basedOn w:val="a1"/>
    <w:rsid w:val="005A1C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3">
    <w:name w:val="Стиль1 Знак"/>
    <w:link w:val="1f2"/>
    <w:rsid w:val="003B7D03"/>
    <w:rPr>
      <w:rFonts w:eastAsia="Lucida Sans Unicode"/>
      <w:kern w:val="1"/>
      <w:szCs w:val="24"/>
      <w:lang w:eastAsia="hi-IN" w:bidi="hi-IN"/>
    </w:rPr>
  </w:style>
  <w:style w:type="paragraph" w:styleId="affffff8">
    <w:name w:val="caption"/>
    <w:basedOn w:val="a"/>
    <w:next w:val="a"/>
    <w:qFormat/>
    <w:rsid w:val="00E93E3C"/>
    <w:pPr>
      <w:suppressAutoHyphens w:val="0"/>
    </w:pPr>
    <w:rPr>
      <w:b/>
      <w:bCs/>
      <w:sz w:val="20"/>
      <w:szCs w:val="20"/>
      <w:lang w:eastAsia="ru-RU" w:bidi="ar-SA"/>
    </w:rPr>
  </w:style>
  <w:style w:type="paragraph" w:customStyle="1" w:styleId="1ff2">
    <w:name w:val="Знак1"/>
    <w:basedOn w:val="a"/>
    <w:rsid w:val="002D07F2"/>
    <w:pPr>
      <w:suppressAutoHyphens w:val="0"/>
      <w:spacing w:after="160" w:line="240" w:lineRule="exact"/>
    </w:pPr>
    <w:rPr>
      <w:rFonts w:ascii="Verdana" w:hAnsi="Verdana"/>
      <w:lang w:val="en-US" w:eastAsia="en-US" w:bidi="ar-SA"/>
    </w:rPr>
  </w:style>
  <w:style w:type="paragraph" w:styleId="39">
    <w:name w:val="Body Text 3"/>
    <w:basedOn w:val="a"/>
    <w:link w:val="313"/>
    <w:rsid w:val="002D07F2"/>
    <w:pPr>
      <w:suppressAutoHyphens w:val="0"/>
      <w:spacing w:after="120"/>
    </w:pPr>
    <w:rPr>
      <w:sz w:val="16"/>
      <w:szCs w:val="16"/>
      <w:lang w:eastAsia="ru-RU" w:bidi="ar-SA"/>
    </w:rPr>
  </w:style>
  <w:style w:type="character" w:customStyle="1" w:styleId="313">
    <w:name w:val="Основной текст 3 Знак1"/>
    <w:basedOn w:val="a0"/>
    <w:link w:val="39"/>
    <w:rsid w:val="002D07F2"/>
    <w:rPr>
      <w:sz w:val="16"/>
      <w:szCs w:val="16"/>
    </w:rPr>
  </w:style>
  <w:style w:type="paragraph" w:customStyle="1" w:styleId="111">
    <w:name w:val="Табличный_боковик_11"/>
    <w:link w:val="113"/>
    <w:qFormat/>
    <w:rsid w:val="00315F14"/>
    <w:rPr>
      <w:sz w:val="22"/>
      <w:szCs w:val="24"/>
    </w:rPr>
  </w:style>
  <w:style w:type="character" w:customStyle="1" w:styleId="113">
    <w:name w:val="Табличный_боковик_11 Знак"/>
    <w:link w:val="111"/>
    <w:rsid w:val="00315F14"/>
    <w:rPr>
      <w:sz w:val="22"/>
      <w:szCs w:val="24"/>
    </w:rPr>
  </w:style>
  <w:style w:type="paragraph" w:customStyle="1" w:styleId="S1">
    <w:name w:val="S_Обычный жирный"/>
    <w:basedOn w:val="a"/>
    <w:qFormat/>
    <w:rsid w:val="00315F14"/>
    <w:pPr>
      <w:suppressAutoHyphens w:val="0"/>
      <w:ind w:firstLine="709"/>
      <w:jc w:val="both"/>
    </w:pPr>
    <w:rPr>
      <w:sz w:val="28"/>
      <w:szCs w:val="28"/>
      <w:lang w:eastAsia="ru-RU" w:bidi="ar-SA"/>
    </w:rPr>
  </w:style>
  <w:style w:type="paragraph" w:styleId="aff">
    <w:name w:val="Plain Text"/>
    <w:basedOn w:val="a"/>
    <w:link w:val="afe"/>
    <w:rsid w:val="006C533A"/>
    <w:pPr>
      <w:suppressAutoHyphens w:val="0"/>
    </w:pPr>
    <w:rPr>
      <w:rFonts w:ascii="Courier New" w:hAnsi="Courier New"/>
      <w:sz w:val="20"/>
      <w:szCs w:val="20"/>
      <w:lang w:eastAsia="ru-RU" w:bidi="ar-SA"/>
    </w:rPr>
  </w:style>
  <w:style w:type="character" w:customStyle="1" w:styleId="1ff3">
    <w:name w:val="Текст Знак1"/>
    <w:basedOn w:val="a0"/>
    <w:uiPriority w:val="99"/>
    <w:semiHidden/>
    <w:rsid w:val="006C533A"/>
    <w:rPr>
      <w:rFonts w:ascii="Consolas" w:hAnsi="Consolas" w:cs="Mangal"/>
      <w:sz w:val="21"/>
      <w:szCs w:val="19"/>
      <w:lang w:eastAsia="hi-IN" w:bidi="hi-IN"/>
    </w:rPr>
  </w:style>
  <w:style w:type="table" w:customStyle="1" w:styleId="1ff4">
    <w:name w:val="Сетка таблицы1"/>
    <w:basedOn w:val="a1"/>
    <w:next w:val="affffff7"/>
    <w:uiPriority w:val="59"/>
    <w:rsid w:val="00EB2D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1"/>
    <w:next w:val="affffff7"/>
    <w:uiPriority w:val="59"/>
    <w:rsid w:val="00C844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942443">
      <w:bodyDiv w:val="1"/>
      <w:marLeft w:val="0"/>
      <w:marRight w:val="0"/>
      <w:marTop w:val="0"/>
      <w:marBottom w:val="0"/>
      <w:divBdr>
        <w:top w:val="none" w:sz="0" w:space="0" w:color="auto"/>
        <w:left w:val="none" w:sz="0" w:space="0" w:color="auto"/>
        <w:bottom w:val="none" w:sz="0" w:space="0" w:color="auto"/>
        <w:right w:val="none" w:sz="0" w:space="0" w:color="auto"/>
      </w:divBdr>
    </w:div>
    <w:div w:id="70392062">
      <w:bodyDiv w:val="1"/>
      <w:marLeft w:val="0"/>
      <w:marRight w:val="0"/>
      <w:marTop w:val="0"/>
      <w:marBottom w:val="0"/>
      <w:divBdr>
        <w:top w:val="none" w:sz="0" w:space="0" w:color="auto"/>
        <w:left w:val="none" w:sz="0" w:space="0" w:color="auto"/>
        <w:bottom w:val="none" w:sz="0" w:space="0" w:color="auto"/>
        <w:right w:val="none" w:sz="0" w:space="0" w:color="auto"/>
      </w:divBdr>
    </w:div>
    <w:div w:id="267393522">
      <w:bodyDiv w:val="1"/>
      <w:marLeft w:val="0"/>
      <w:marRight w:val="0"/>
      <w:marTop w:val="0"/>
      <w:marBottom w:val="0"/>
      <w:divBdr>
        <w:top w:val="none" w:sz="0" w:space="0" w:color="auto"/>
        <w:left w:val="none" w:sz="0" w:space="0" w:color="auto"/>
        <w:bottom w:val="none" w:sz="0" w:space="0" w:color="auto"/>
        <w:right w:val="none" w:sz="0" w:space="0" w:color="auto"/>
      </w:divBdr>
    </w:div>
    <w:div w:id="281808073">
      <w:bodyDiv w:val="1"/>
      <w:marLeft w:val="0"/>
      <w:marRight w:val="0"/>
      <w:marTop w:val="0"/>
      <w:marBottom w:val="0"/>
      <w:divBdr>
        <w:top w:val="none" w:sz="0" w:space="0" w:color="auto"/>
        <w:left w:val="none" w:sz="0" w:space="0" w:color="auto"/>
        <w:bottom w:val="none" w:sz="0" w:space="0" w:color="auto"/>
        <w:right w:val="none" w:sz="0" w:space="0" w:color="auto"/>
      </w:divBdr>
      <w:divsChild>
        <w:div w:id="62144152">
          <w:marLeft w:val="0"/>
          <w:marRight w:val="0"/>
          <w:marTop w:val="375"/>
          <w:marBottom w:val="330"/>
          <w:divBdr>
            <w:top w:val="none" w:sz="0" w:space="0" w:color="auto"/>
            <w:left w:val="none" w:sz="0" w:space="0" w:color="auto"/>
            <w:bottom w:val="none" w:sz="0" w:space="0" w:color="auto"/>
            <w:right w:val="none" w:sz="0" w:space="0" w:color="auto"/>
          </w:divBdr>
          <w:divsChild>
            <w:div w:id="19621790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18853297">
      <w:bodyDiv w:val="1"/>
      <w:marLeft w:val="0"/>
      <w:marRight w:val="0"/>
      <w:marTop w:val="0"/>
      <w:marBottom w:val="0"/>
      <w:divBdr>
        <w:top w:val="none" w:sz="0" w:space="0" w:color="auto"/>
        <w:left w:val="none" w:sz="0" w:space="0" w:color="auto"/>
        <w:bottom w:val="none" w:sz="0" w:space="0" w:color="auto"/>
        <w:right w:val="none" w:sz="0" w:space="0" w:color="auto"/>
      </w:divBdr>
    </w:div>
    <w:div w:id="372114896">
      <w:bodyDiv w:val="1"/>
      <w:marLeft w:val="0"/>
      <w:marRight w:val="0"/>
      <w:marTop w:val="0"/>
      <w:marBottom w:val="0"/>
      <w:divBdr>
        <w:top w:val="none" w:sz="0" w:space="0" w:color="auto"/>
        <w:left w:val="none" w:sz="0" w:space="0" w:color="auto"/>
        <w:bottom w:val="none" w:sz="0" w:space="0" w:color="auto"/>
        <w:right w:val="none" w:sz="0" w:space="0" w:color="auto"/>
      </w:divBdr>
    </w:div>
    <w:div w:id="679894989">
      <w:bodyDiv w:val="1"/>
      <w:marLeft w:val="0"/>
      <w:marRight w:val="0"/>
      <w:marTop w:val="0"/>
      <w:marBottom w:val="0"/>
      <w:divBdr>
        <w:top w:val="none" w:sz="0" w:space="0" w:color="auto"/>
        <w:left w:val="none" w:sz="0" w:space="0" w:color="auto"/>
        <w:bottom w:val="none" w:sz="0" w:space="0" w:color="auto"/>
        <w:right w:val="none" w:sz="0" w:space="0" w:color="auto"/>
      </w:divBdr>
    </w:div>
    <w:div w:id="720785733">
      <w:bodyDiv w:val="1"/>
      <w:marLeft w:val="0"/>
      <w:marRight w:val="0"/>
      <w:marTop w:val="0"/>
      <w:marBottom w:val="0"/>
      <w:divBdr>
        <w:top w:val="none" w:sz="0" w:space="0" w:color="auto"/>
        <w:left w:val="none" w:sz="0" w:space="0" w:color="auto"/>
        <w:bottom w:val="none" w:sz="0" w:space="0" w:color="auto"/>
        <w:right w:val="none" w:sz="0" w:space="0" w:color="auto"/>
      </w:divBdr>
    </w:div>
    <w:div w:id="833372479">
      <w:bodyDiv w:val="1"/>
      <w:marLeft w:val="0"/>
      <w:marRight w:val="0"/>
      <w:marTop w:val="0"/>
      <w:marBottom w:val="0"/>
      <w:divBdr>
        <w:top w:val="none" w:sz="0" w:space="0" w:color="auto"/>
        <w:left w:val="none" w:sz="0" w:space="0" w:color="auto"/>
        <w:bottom w:val="none" w:sz="0" w:space="0" w:color="auto"/>
        <w:right w:val="none" w:sz="0" w:space="0" w:color="auto"/>
      </w:divBdr>
    </w:div>
    <w:div w:id="926503161">
      <w:bodyDiv w:val="1"/>
      <w:marLeft w:val="0"/>
      <w:marRight w:val="0"/>
      <w:marTop w:val="0"/>
      <w:marBottom w:val="0"/>
      <w:divBdr>
        <w:top w:val="none" w:sz="0" w:space="0" w:color="auto"/>
        <w:left w:val="none" w:sz="0" w:space="0" w:color="auto"/>
        <w:bottom w:val="none" w:sz="0" w:space="0" w:color="auto"/>
        <w:right w:val="none" w:sz="0" w:space="0" w:color="auto"/>
      </w:divBdr>
    </w:div>
    <w:div w:id="1040126964">
      <w:bodyDiv w:val="1"/>
      <w:marLeft w:val="0"/>
      <w:marRight w:val="0"/>
      <w:marTop w:val="0"/>
      <w:marBottom w:val="0"/>
      <w:divBdr>
        <w:top w:val="none" w:sz="0" w:space="0" w:color="auto"/>
        <w:left w:val="none" w:sz="0" w:space="0" w:color="auto"/>
        <w:bottom w:val="none" w:sz="0" w:space="0" w:color="auto"/>
        <w:right w:val="none" w:sz="0" w:space="0" w:color="auto"/>
      </w:divBdr>
    </w:div>
    <w:div w:id="1217543918">
      <w:bodyDiv w:val="1"/>
      <w:marLeft w:val="0"/>
      <w:marRight w:val="0"/>
      <w:marTop w:val="0"/>
      <w:marBottom w:val="0"/>
      <w:divBdr>
        <w:top w:val="none" w:sz="0" w:space="0" w:color="auto"/>
        <w:left w:val="none" w:sz="0" w:space="0" w:color="auto"/>
        <w:bottom w:val="none" w:sz="0" w:space="0" w:color="auto"/>
        <w:right w:val="none" w:sz="0" w:space="0" w:color="auto"/>
      </w:divBdr>
    </w:div>
    <w:div w:id="1236235529">
      <w:bodyDiv w:val="1"/>
      <w:marLeft w:val="0"/>
      <w:marRight w:val="0"/>
      <w:marTop w:val="0"/>
      <w:marBottom w:val="0"/>
      <w:divBdr>
        <w:top w:val="none" w:sz="0" w:space="0" w:color="auto"/>
        <w:left w:val="none" w:sz="0" w:space="0" w:color="auto"/>
        <w:bottom w:val="none" w:sz="0" w:space="0" w:color="auto"/>
        <w:right w:val="none" w:sz="0" w:space="0" w:color="auto"/>
      </w:divBdr>
    </w:div>
    <w:div w:id="1622304190">
      <w:bodyDiv w:val="1"/>
      <w:marLeft w:val="0"/>
      <w:marRight w:val="0"/>
      <w:marTop w:val="0"/>
      <w:marBottom w:val="0"/>
      <w:divBdr>
        <w:top w:val="none" w:sz="0" w:space="0" w:color="auto"/>
        <w:left w:val="none" w:sz="0" w:space="0" w:color="auto"/>
        <w:bottom w:val="none" w:sz="0" w:space="0" w:color="auto"/>
        <w:right w:val="none" w:sz="0" w:space="0" w:color="auto"/>
      </w:divBdr>
    </w:div>
    <w:div w:id="1861550909">
      <w:bodyDiv w:val="1"/>
      <w:marLeft w:val="0"/>
      <w:marRight w:val="0"/>
      <w:marTop w:val="0"/>
      <w:marBottom w:val="0"/>
      <w:divBdr>
        <w:top w:val="none" w:sz="0" w:space="0" w:color="auto"/>
        <w:left w:val="none" w:sz="0" w:space="0" w:color="auto"/>
        <w:bottom w:val="none" w:sz="0" w:space="0" w:color="auto"/>
        <w:right w:val="none" w:sz="0" w:space="0" w:color="auto"/>
      </w:divBdr>
    </w:div>
    <w:div w:id="19411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1D3EBDF36D8CA114FFE749BC2E5E7F8D6ADF2BF17D03D097C4C5EEF8A6852281E36DEF8617C0C0Dz8W6N" TargetMode="External"/><Relationship Id="rId18" Type="http://schemas.openxmlformats.org/officeDocument/2006/relationships/hyperlink" Target="consultantplus://offline/ref=E1D3EBDF36D8CA114FFE749BC2E5E7F8D6ADF2BF17D03D097C4C5EEF8A6852281E36DEF8617C0C0Cz8W4N" TargetMode="External"/><Relationship Id="rId26" Type="http://schemas.openxmlformats.org/officeDocument/2006/relationships/hyperlink" Target="consultantplus://offline/ref=E1D3EBDF36D8CA114FFE749BC2E5E7F8D6ADF2BF17D03D097C4C5EEF8A6852281E36DEFFz6W2N" TargetMode="External"/><Relationship Id="rId3" Type="http://schemas.openxmlformats.org/officeDocument/2006/relationships/styles" Target="styles.xml"/><Relationship Id="rId21" Type="http://schemas.openxmlformats.org/officeDocument/2006/relationships/hyperlink" Target="consultantplus://offline/ref=E1D3EBDF36D8CA114FFE749BC2E5E7F8D6ADF2BF17D03D097C4C5EEF8A6852281E36DEFCz6W7N" TargetMode="External"/><Relationship Id="rId7" Type="http://schemas.openxmlformats.org/officeDocument/2006/relationships/endnotes" Target="endnotes.xml"/><Relationship Id="rId12" Type="http://schemas.openxmlformats.org/officeDocument/2006/relationships/hyperlink" Target="consultantplus://offline/ref=E1D3EBDF36D8CA114FFE749BC2E5E7F8D6ADF2BF17D03D097C4C5EEF8A6852281E36DEF8z6W8N" TargetMode="External"/><Relationship Id="rId17" Type="http://schemas.openxmlformats.org/officeDocument/2006/relationships/hyperlink" Target="consultantplus://offline/ref=E1D3EBDF36D8CA114FFE749BC2E5E7F8D6ADF2BF17D03D097C4C5EEF8A6852281E36DEFAz6W4N" TargetMode="External"/><Relationship Id="rId25" Type="http://schemas.openxmlformats.org/officeDocument/2006/relationships/hyperlink" Target="consultantplus://offline/ref=E1D3EBDF36D8CA114FFE749BC2E5E7F8D6ADF2BF17D03D097C4C5EEF8A6852281E36DEF8617C0C08z8W0N" TargetMode="External"/><Relationship Id="rId2" Type="http://schemas.openxmlformats.org/officeDocument/2006/relationships/numbering" Target="numbering.xml"/><Relationship Id="rId16" Type="http://schemas.openxmlformats.org/officeDocument/2006/relationships/hyperlink" Target="consultantplus://offline/ref=E1D3EBDF36D8CA114FFE749BC2E5E7F8D6ADF2BF17D03D097C4C5EEF8A6852281E36DEFBz6W7N" TargetMode="External"/><Relationship Id="rId20" Type="http://schemas.openxmlformats.org/officeDocument/2006/relationships/hyperlink" Target="consultantplus://offline/ref=E1D3EBDF36D8CA114FFE749BC2E5E7F8D6ADF2BF17D03D097C4C5EEF8A6852281E36DEFDz6W8N" TargetMode="External"/><Relationship Id="rId29" Type="http://schemas.openxmlformats.org/officeDocument/2006/relationships/hyperlink" Target="http://okn53.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579C62C0F54659137A2E4FD638379A226C126C35748256FBF741F9CAC4725213DFB81EqB7AM" TargetMode="External"/><Relationship Id="rId24" Type="http://schemas.openxmlformats.org/officeDocument/2006/relationships/hyperlink" Target="consultantplus://offline/ref=E1D3EBDF36D8CA114FFE749BC2E5E7F8D6ADF2BF17D03D097C4C5EEF8A6852281E36DEF8617C0C08z8W3N"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1D3EBDF36D8CA114FFE749BC2E5E7F8D6ADF2BF17D03D097C4C5EEF8A6852281E36DEFBz6W2N" TargetMode="External"/><Relationship Id="rId23" Type="http://schemas.openxmlformats.org/officeDocument/2006/relationships/hyperlink" Target="consultantplus://offline/ref=E1D3EBDF36D8CA114FFE749BC2E5E7F8D6ADF2BF17D03D097C4C5EEF8A6852281E36DEF8617C0C09z8W7N" TargetMode="External"/><Relationship Id="rId28" Type="http://schemas.openxmlformats.org/officeDocument/2006/relationships/footer" Target="footer1.xml"/><Relationship Id="rId10" Type="http://schemas.openxmlformats.org/officeDocument/2006/relationships/hyperlink" Target="consultantplus://offline/ref=37579C62C0F54659137A2E4FD638379A226C126C35748256FBF741F9CAC4725213DFB81EqB75M" TargetMode="External"/><Relationship Id="rId19" Type="http://schemas.openxmlformats.org/officeDocument/2006/relationships/hyperlink" Target="consultantplus://offline/ref=E1D3EBDF36D8CA114FFE749BC2E5E7F8D6ADF2BF17D03D097C4C5EEF8A6852281E36DEF8617C0C0Fz8W3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2139AC89719EFA3C9336981C21312C1F06F03AC3E93F0A87FCDA708B87CAC914982689C59BB16BDGAJ1H" TargetMode="External"/><Relationship Id="rId14" Type="http://schemas.openxmlformats.org/officeDocument/2006/relationships/hyperlink" Target="consultantplus://offline/ref=E1D3EBDF36D8CA114FFE749BC2E5E7F8D6ADF2BF17D03D097C4C5EEF8A6852281E36DEF8617C0C0Dz8WBN" TargetMode="External"/><Relationship Id="rId22" Type="http://schemas.openxmlformats.org/officeDocument/2006/relationships/hyperlink" Target="consultantplus://offline/ref=E1D3EBDF36D8CA114FFE749BC2E5E7F8D6ADF2BF17D03D097C4C5EEF8A6852281E36DEF8617C0C09z8W2N" TargetMode="External"/><Relationship Id="rId27" Type="http://schemas.openxmlformats.org/officeDocument/2006/relationships/hyperlink" Target="consultantplus://offline/ref=D253F89E3432ADCC70A94FAC5874B0A8826EF6739350115C903B611C30F39A3F502DC1D4673C8FBEqB0A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41E11-21E7-47D7-8D63-A6EDEC4A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39</Pages>
  <Words>9692</Words>
  <Characters>55245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SLAVA</cp:lastModifiedBy>
  <cp:revision>54</cp:revision>
  <cp:lastPrinted>2021-03-10T09:34:00Z</cp:lastPrinted>
  <dcterms:created xsi:type="dcterms:W3CDTF">2018-11-27T12:13:00Z</dcterms:created>
  <dcterms:modified xsi:type="dcterms:W3CDTF">2022-11-07T12:31:00Z</dcterms:modified>
</cp:coreProperties>
</file>