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D9" w:rsidRDefault="009654D9" w:rsidP="009654D9">
      <w:pPr>
        <w:pStyle w:val="1"/>
        <w:shd w:val="clear" w:color="auto" w:fill="F9F9F9"/>
        <w:spacing w:before="0" w:beforeAutospacing="0" w:after="150" w:afterAutospacing="0" w:line="240" w:lineRule="atLeast"/>
        <w:textAlignment w:val="baseline"/>
        <w:rPr>
          <w:rFonts w:ascii="Georgia" w:hAnsi="Georgia"/>
          <w:b w:val="0"/>
          <w:bCs w:val="0"/>
          <w:color w:val="444444"/>
          <w:sz w:val="33"/>
          <w:szCs w:val="33"/>
        </w:rPr>
      </w:pPr>
      <w:r>
        <w:rPr>
          <w:rFonts w:ascii="Georgia" w:hAnsi="Georgia"/>
          <w:b w:val="0"/>
          <w:bCs w:val="0"/>
          <w:color w:val="444444"/>
          <w:sz w:val="33"/>
          <w:szCs w:val="33"/>
        </w:rPr>
        <w:t>Уважаемый избиратель! Приглашаем Вас 8 сентября 2019 года с 8.00 до 20.00 принять участие в голосовании на дополнительных выборах депутата Новгородской областной Думы шестого созыва по одномандатному избирательному округу № 1</w:t>
      </w:r>
    </w:p>
    <w:p w:rsidR="009654D9" w:rsidRDefault="009654D9" w:rsidP="009654D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Для получения избирательного бюллетеня Вам необходимо иметь при себе паспорт гражданина Российской Федерации или документ, заменяющий паспорт гражданина Российской Федерации.</w:t>
      </w:r>
    </w:p>
    <w:p w:rsidR="009654D9" w:rsidRDefault="009654D9" w:rsidP="009654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Избиратель, который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 и не сможет прибыть в помещение для голосования на избирательном участке, на котором он включен в список избирателей, может проголосовать досрочно в помещении территориальной избирательной комиссии не ранее чем за 10 дней до дня голосования — начиная</w:t>
      </w:r>
      <w:r>
        <w:rPr>
          <w:rStyle w:val="a4"/>
          <w:rFonts w:ascii="Arial" w:hAnsi="Arial" w:cs="Arial"/>
          <w:color w:val="333399"/>
          <w:sz w:val="21"/>
          <w:szCs w:val="21"/>
          <w:bdr w:val="none" w:sz="0" w:space="0" w:color="auto" w:frame="1"/>
        </w:rPr>
        <w:t> с 28 июля 2019 года</w:t>
      </w:r>
      <w:r>
        <w:rPr>
          <w:rFonts w:ascii="Arial" w:hAnsi="Arial" w:cs="Arial"/>
          <w:color w:val="444444"/>
          <w:sz w:val="21"/>
          <w:szCs w:val="21"/>
        </w:rPr>
        <w:t>, в часы работы комиссии.</w:t>
      </w:r>
    </w:p>
    <w:p w:rsidR="009654D9" w:rsidRDefault="009654D9" w:rsidP="009654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В случае если Вы по уважительной причине (болезнь, инвалидность) не сможете в день голосования лично прибыть в помещение для голосования, Ваше письменное заявление или устное обращение о предоставлении Вам возможности проголосовать вне помещения для голосования должно быть передано в участковую избирательную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комиссию  </w:t>
      </w:r>
      <w:r>
        <w:rPr>
          <w:rStyle w:val="a4"/>
          <w:rFonts w:ascii="Arial" w:hAnsi="Arial" w:cs="Arial"/>
          <w:color w:val="333399"/>
          <w:sz w:val="21"/>
          <w:szCs w:val="21"/>
          <w:bdr w:val="none" w:sz="0" w:space="0" w:color="auto" w:frame="1"/>
        </w:rPr>
        <w:t>с</w:t>
      </w:r>
      <w:proofErr w:type="gramEnd"/>
      <w:r>
        <w:rPr>
          <w:rStyle w:val="a4"/>
          <w:rFonts w:ascii="Arial" w:hAnsi="Arial" w:cs="Arial"/>
          <w:color w:val="333399"/>
          <w:sz w:val="21"/>
          <w:szCs w:val="21"/>
          <w:bdr w:val="none" w:sz="0" w:space="0" w:color="auto" w:frame="1"/>
        </w:rPr>
        <w:t xml:space="preserve"> 29 августа 2019 года до 14.00 8 сентября 2019 года.</w:t>
      </w:r>
    </w:p>
    <w:p w:rsidR="009654D9" w:rsidRDefault="009654D9" w:rsidP="009654D9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9654D9" w:rsidRDefault="009654D9" w:rsidP="009654D9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  <w:bdr w:val="none" w:sz="0" w:space="0" w:color="auto" w:frame="1"/>
        </w:rPr>
        <w:t>Для получения информации о включении в список избирателей Вы также можете воспользоваться сервисом «Найди себя в списке избирателей», размещенном на официальном сайте ЦИК России в сети Интернет </w:t>
      </w:r>
      <w:hyperlink r:id="rId4" w:tgtFrame="_blank" w:history="1">
        <w:r>
          <w:rPr>
            <w:rStyle w:val="a5"/>
            <w:rFonts w:ascii="Arial" w:hAnsi="Arial" w:cs="Arial"/>
            <w:color w:val="0066CC"/>
            <w:sz w:val="21"/>
            <w:szCs w:val="21"/>
            <w:u w:val="single"/>
            <w:bdr w:val="none" w:sz="0" w:space="0" w:color="auto" w:frame="1"/>
          </w:rPr>
          <w:t>www.cikrf.ru</w:t>
        </w:r>
      </w:hyperlink>
      <w:r>
        <w:rPr>
          <w:rStyle w:val="a5"/>
          <w:rFonts w:ascii="Arial" w:hAnsi="Arial" w:cs="Arial"/>
          <w:color w:val="444444"/>
          <w:sz w:val="21"/>
          <w:szCs w:val="21"/>
          <w:bdr w:val="none" w:sz="0" w:space="0" w:color="auto" w:frame="1"/>
        </w:rPr>
        <w:t>.</w:t>
      </w:r>
    </w:p>
    <w:p w:rsidR="00BB6A6E" w:rsidRPr="009654D9" w:rsidRDefault="00BB6A6E" w:rsidP="009654D9">
      <w:bookmarkStart w:id="0" w:name="_GoBack"/>
      <w:bookmarkEnd w:id="0"/>
    </w:p>
    <w:sectPr w:rsidR="00BB6A6E" w:rsidRPr="009654D9" w:rsidSect="00BB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6C"/>
    <w:rsid w:val="00034B75"/>
    <w:rsid w:val="000B380C"/>
    <w:rsid w:val="002C66CB"/>
    <w:rsid w:val="003A1E57"/>
    <w:rsid w:val="003B186C"/>
    <w:rsid w:val="003F3FA3"/>
    <w:rsid w:val="00572FED"/>
    <w:rsid w:val="00606CC9"/>
    <w:rsid w:val="0061262E"/>
    <w:rsid w:val="006F5FB0"/>
    <w:rsid w:val="0085561A"/>
    <w:rsid w:val="009267A7"/>
    <w:rsid w:val="00943458"/>
    <w:rsid w:val="009654D9"/>
    <w:rsid w:val="00B5152D"/>
    <w:rsid w:val="00B818DA"/>
    <w:rsid w:val="00BB6A6E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8D71"/>
  <w15:chartTrackingRefBased/>
  <w15:docId w15:val="{DE5A2532-A32C-4A88-BE48-1C52BDF3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8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6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65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k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2023-04-21T10:59:00Z</dcterms:created>
  <dcterms:modified xsi:type="dcterms:W3CDTF">2023-04-21T10:59:00Z</dcterms:modified>
</cp:coreProperties>
</file>