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F" w:rsidRDefault="00F66636" w:rsidP="00F66636">
      <w:pPr>
        <w:jc w:val="right"/>
        <w:rPr>
          <w:b/>
          <w:smallCaps/>
          <w:sz w:val="28"/>
          <w:szCs w:val="28"/>
        </w:rPr>
      </w:pPr>
      <w:r>
        <w:rPr>
          <w:noProof/>
        </w:rPr>
        <w:t xml:space="preserve"> ПРОЕКТ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:rsidR="007763BF" w:rsidRDefault="007763BF" w:rsidP="007763BF">
      <w:pPr>
        <w:rPr>
          <w:sz w:val="24"/>
          <w:szCs w:val="24"/>
        </w:rPr>
      </w:pPr>
    </w:p>
    <w:p w:rsidR="007763BF" w:rsidRDefault="007763BF" w:rsidP="007763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6636">
        <w:rPr>
          <w:b/>
          <w:sz w:val="28"/>
          <w:szCs w:val="28"/>
        </w:rPr>
        <w:t xml:space="preserve"> </w:t>
      </w:r>
      <w:r w:rsidR="0097786C">
        <w:rPr>
          <w:b/>
          <w:sz w:val="28"/>
          <w:szCs w:val="28"/>
        </w:rPr>
        <w:t xml:space="preserve"> № </w:t>
      </w:r>
      <w:r w:rsidR="00F66636">
        <w:rPr>
          <w:b/>
          <w:sz w:val="28"/>
          <w:szCs w:val="28"/>
        </w:rPr>
        <w:t xml:space="preserve"> </w:t>
      </w:r>
    </w:p>
    <w:p w:rsidR="007763BF" w:rsidRDefault="007763BF" w:rsidP="007763B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Шимск</w:t>
      </w:r>
    </w:p>
    <w:p w:rsidR="007763BF" w:rsidRDefault="007763BF" w:rsidP="0011426B">
      <w:pPr>
        <w:tabs>
          <w:tab w:val="left" w:pos="0"/>
        </w:tabs>
        <w:spacing w:line="240" w:lineRule="exact"/>
        <w:jc w:val="center"/>
        <w:rPr>
          <w:spacing w:val="60"/>
          <w:sz w:val="32"/>
          <w:szCs w:val="32"/>
        </w:rPr>
      </w:pPr>
    </w:p>
    <w:p w:rsidR="00B01E60" w:rsidRDefault="00DA030A" w:rsidP="00B01E60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412F">
        <w:rPr>
          <w:b/>
          <w:sz w:val="28"/>
          <w:szCs w:val="28"/>
        </w:rPr>
        <w:t>О</w:t>
      </w:r>
      <w:r w:rsidR="00B01E60">
        <w:rPr>
          <w:rStyle w:val="af5"/>
          <w:color w:val="000000"/>
          <w:sz w:val="28"/>
          <w:szCs w:val="28"/>
        </w:rPr>
        <w:t xml:space="preserve">б утверждении </w:t>
      </w:r>
      <w:r w:rsidRPr="00E9412F">
        <w:rPr>
          <w:rStyle w:val="af5"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E9412F">
        <w:rPr>
          <w:rStyle w:val="af5"/>
          <w:color w:val="000000"/>
          <w:sz w:val="28"/>
          <w:szCs w:val="28"/>
        </w:rPr>
        <w:t>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E9412F">
        <w:rPr>
          <w:rStyle w:val="af5"/>
          <w:color w:val="000000"/>
          <w:sz w:val="28"/>
          <w:szCs w:val="28"/>
        </w:rPr>
        <w:t>вреда (ущерба) охраняемым законом</w:t>
      </w:r>
      <w:r>
        <w:rPr>
          <w:color w:val="000000"/>
          <w:sz w:val="28"/>
          <w:szCs w:val="28"/>
        </w:rPr>
        <w:t xml:space="preserve"> </w:t>
      </w:r>
      <w:r w:rsidRPr="00E9412F">
        <w:rPr>
          <w:rStyle w:val="af5"/>
          <w:color w:val="000000"/>
          <w:sz w:val="28"/>
          <w:szCs w:val="28"/>
        </w:rPr>
        <w:t>ценностям в рамках муниципального</w:t>
      </w:r>
      <w:r>
        <w:rPr>
          <w:color w:val="000000"/>
          <w:sz w:val="28"/>
          <w:szCs w:val="28"/>
        </w:rPr>
        <w:t xml:space="preserve"> </w:t>
      </w:r>
    </w:p>
    <w:p w:rsidR="003F672A" w:rsidRPr="003F672A" w:rsidRDefault="003F672A" w:rsidP="003F672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f5"/>
          <w:color w:val="000000"/>
          <w:sz w:val="28"/>
          <w:szCs w:val="28"/>
        </w:rPr>
        <w:t xml:space="preserve"> </w:t>
      </w:r>
      <w:r w:rsidR="00DA030A" w:rsidRPr="00E9412F">
        <w:rPr>
          <w:rStyle w:val="af5"/>
          <w:color w:val="000000"/>
          <w:sz w:val="28"/>
          <w:szCs w:val="28"/>
        </w:rPr>
        <w:t xml:space="preserve"> </w:t>
      </w:r>
      <w:proofErr w:type="gramStart"/>
      <w:r>
        <w:rPr>
          <w:rStyle w:val="af5"/>
          <w:color w:val="000000"/>
          <w:sz w:val="28"/>
          <w:szCs w:val="28"/>
        </w:rPr>
        <w:t>к</w:t>
      </w:r>
      <w:r w:rsidR="00DA030A" w:rsidRPr="00E9412F">
        <w:rPr>
          <w:rStyle w:val="af5"/>
          <w:color w:val="000000"/>
          <w:sz w:val="28"/>
          <w:szCs w:val="28"/>
        </w:rPr>
        <w:t>онтроля</w:t>
      </w:r>
      <w:r>
        <w:rPr>
          <w:rStyle w:val="af5"/>
          <w:color w:val="000000"/>
          <w:sz w:val="28"/>
          <w:szCs w:val="28"/>
        </w:rPr>
        <w:t xml:space="preserve"> </w:t>
      </w:r>
      <w:r w:rsidRPr="00BB72ED">
        <w:rPr>
          <w:b/>
          <w:color w:val="000000"/>
          <w:sz w:val="28"/>
          <w:szCs w:val="28"/>
          <w:shd w:val="clear" w:color="auto" w:fill="FFFFFF"/>
        </w:rPr>
        <w:t>за</w:t>
      </w:r>
      <w:proofErr w:type="gramEnd"/>
      <w:r w:rsidRPr="00BB72ED">
        <w:rPr>
          <w:b/>
          <w:color w:val="000000"/>
          <w:sz w:val="28"/>
          <w:szCs w:val="28"/>
          <w:shd w:val="clear" w:color="auto" w:fill="FFFFFF"/>
        </w:rPr>
        <w:t xml:space="preserve"> исполнением единой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72ED">
        <w:rPr>
          <w:b/>
          <w:color w:val="000000"/>
          <w:sz w:val="28"/>
          <w:szCs w:val="28"/>
          <w:shd w:val="clear" w:color="auto" w:fill="FFFFFF"/>
        </w:rPr>
        <w:t>теплоснабжающей организацией обяз</w:t>
      </w:r>
      <w:r w:rsidRPr="00BB72ED">
        <w:rPr>
          <w:b/>
          <w:color w:val="000000"/>
          <w:sz w:val="28"/>
          <w:szCs w:val="28"/>
          <w:shd w:val="clear" w:color="auto" w:fill="FFFFFF"/>
        </w:rPr>
        <w:t>а</w:t>
      </w:r>
      <w:r w:rsidRPr="00BB72ED">
        <w:rPr>
          <w:b/>
          <w:color w:val="000000"/>
          <w:sz w:val="28"/>
          <w:szCs w:val="28"/>
          <w:shd w:val="clear" w:color="auto" w:fill="FFFFFF"/>
        </w:rPr>
        <w:t>тельств по строительству,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72ED">
        <w:rPr>
          <w:b/>
          <w:color w:val="000000"/>
          <w:sz w:val="28"/>
          <w:szCs w:val="28"/>
          <w:shd w:val="clear" w:color="auto" w:fill="FFFFFF"/>
        </w:rPr>
        <w:t>реконструкции и (или) модернизации объектов теплоснабжения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72ED">
        <w:rPr>
          <w:b/>
          <w:sz w:val="28"/>
          <w:szCs w:val="28"/>
        </w:rPr>
        <w:t xml:space="preserve">на территории </w:t>
      </w:r>
      <w:proofErr w:type="spellStart"/>
      <w:r w:rsidRPr="00BB72ED">
        <w:rPr>
          <w:b/>
          <w:sz w:val="28"/>
          <w:szCs w:val="28"/>
        </w:rPr>
        <w:t>Шимского</w:t>
      </w:r>
      <w:proofErr w:type="spellEnd"/>
      <w:r w:rsidRPr="00BB72ED">
        <w:rPr>
          <w:b/>
          <w:sz w:val="28"/>
          <w:szCs w:val="28"/>
        </w:rPr>
        <w:t xml:space="preserve"> муниципального района</w:t>
      </w:r>
    </w:p>
    <w:p w:rsidR="00DA030A" w:rsidRPr="00E9412F" w:rsidRDefault="00B01E60" w:rsidP="00B01E60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030A" w:rsidRPr="00E9412F">
        <w:rPr>
          <w:rStyle w:val="af5"/>
          <w:color w:val="000000"/>
          <w:sz w:val="28"/>
          <w:szCs w:val="28"/>
        </w:rPr>
        <w:t>на 202</w:t>
      </w:r>
      <w:r w:rsidR="003F672A">
        <w:rPr>
          <w:rStyle w:val="af5"/>
          <w:color w:val="000000"/>
          <w:sz w:val="28"/>
          <w:szCs w:val="28"/>
        </w:rPr>
        <w:t>3</w:t>
      </w:r>
      <w:r w:rsidR="00DA030A" w:rsidRPr="00E9412F">
        <w:rPr>
          <w:rStyle w:val="af5"/>
          <w:color w:val="000000"/>
          <w:sz w:val="28"/>
          <w:szCs w:val="28"/>
        </w:rPr>
        <w:t xml:space="preserve"> год</w:t>
      </w:r>
    </w:p>
    <w:p w:rsidR="00DA030A" w:rsidRDefault="00DA030A" w:rsidP="00DA030A">
      <w:pPr>
        <w:jc w:val="center"/>
        <w:rPr>
          <w:szCs w:val="28"/>
        </w:rPr>
      </w:pPr>
    </w:p>
    <w:p w:rsidR="00DA030A" w:rsidRPr="00B01E60" w:rsidRDefault="00DA030A" w:rsidP="00B01E60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E60">
        <w:rPr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</w:t>
      </w:r>
      <w:r w:rsidR="00B01E60">
        <w:rPr>
          <w:color w:val="000000"/>
          <w:sz w:val="28"/>
          <w:szCs w:val="28"/>
        </w:rPr>
        <w:t>троле в Росси</w:t>
      </w:r>
      <w:r w:rsidR="00B01E60">
        <w:rPr>
          <w:color w:val="000000"/>
          <w:sz w:val="28"/>
          <w:szCs w:val="28"/>
        </w:rPr>
        <w:t>й</w:t>
      </w:r>
      <w:r w:rsidR="00B01E60">
        <w:rPr>
          <w:color w:val="000000"/>
          <w:sz w:val="28"/>
          <w:szCs w:val="28"/>
        </w:rPr>
        <w:t>ской Федерации», п</w:t>
      </w:r>
      <w:r w:rsidRPr="00B01E60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B01E60">
        <w:rPr>
          <w:color w:val="000000"/>
          <w:sz w:val="28"/>
          <w:szCs w:val="28"/>
        </w:rPr>
        <w:br/>
      </w:r>
      <w:r w:rsidRPr="00B01E60">
        <w:rPr>
          <w:color w:val="000000"/>
          <w:sz w:val="28"/>
          <w:szCs w:val="28"/>
        </w:rPr>
        <w:t>от 25.06.2021 № 990 «Об утверждении Правил разработки и утверждения ко</w:t>
      </w:r>
      <w:r w:rsidRPr="00B01E60">
        <w:rPr>
          <w:color w:val="000000"/>
          <w:sz w:val="28"/>
          <w:szCs w:val="28"/>
        </w:rPr>
        <w:t>н</w:t>
      </w:r>
      <w:r w:rsidRPr="00B01E60">
        <w:rPr>
          <w:color w:val="000000"/>
          <w:sz w:val="28"/>
          <w:szCs w:val="28"/>
        </w:rPr>
        <w:t>трольными (надзорными) органами программы профилактики рисков причин</w:t>
      </w:r>
      <w:r w:rsidRPr="00B01E60">
        <w:rPr>
          <w:color w:val="000000"/>
          <w:sz w:val="28"/>
          <w:szCs w:val="28"/>
        </w:rPr>
        <w:t>е</w:t>
      </w:r>
      <w:r w:rsidRPr="00B01E60">
        <w:rPr>
          <w:color w:val="000000"/>
          <w:sz w:val="28"/>
          <w:szCs w:val="28"/>
        </w:rPr>
        <w:t xml:space="preserve">ния вреда (ущерба) охраняемым законом ценностям» Администрация </w:t>
      </w:r>
      <w:proofErr w:type="spellStart"/>
      <w:r w:rsidRPr="00B01E60">
        <w:rPr>
          <w:color w:val="000000"/>
          <w:sz w:val="28"/>
          <w:szCs w:val="28"/>
        </w:rPr>
        <w:t>Шимск</w:t>
      </w:r>
      <w:r w:rsidRPr="00B01E60">
        <w:rPr>
          <w:color w:val="000000"/>
          <w:sz w:val="28"/>
          <w:szCs w:val="28"/>
        </w:rPr>
        <w:t>о</w:t>
      </w:r>
      <w:r w:rsidRPr="00B01E60">
        <w:rPr>
          <w:color w:val="000000"/>
          <w:sz w:val="28"/>
          <w:szCs w:val="28"/>
        </w:rPr>
        <w:t>го</w:t>
      </w:r>
      <w:proofErr w:type="spellEnd"/>
      <w:r w:rsidRPr="00B01E60">
        <w:rPr>
          <w:color w:val="000000"/>
          <w:sz w:val="28"/>
          <w:szCs w:val="28"/>
        </w:rPr>
        <w:t xml:space="preserve"> муниципального района </w:t>
      </w:r>
      <w:r w:rsidRPr="00B01E60">
        <w:rPr>
          <w:b/>
          <w:color w:val="000000"/>
          <w:sz w:val="28"/>
          <w:szCs w:val="28"/>
        </w:rPr>
        <w:t>ПОСТАНОВЛЯЕТ</w:t>
      </w:r>
      <w:r w:rsidRPr="00B01E60">
        <w:rPr>
          <w:color w:val="000000"/>
          <w:sz w:val="28"/>
          <w:szCs w:val="28"/>
        </w:rPr>
        <w:t>:</w:t>
      </w:r>
    </w:p>
    <w:p w:rsidR="003F672A" w:rsidRPr="003F672A" w:rsidRDefault="00B01E60" w:rsidP="003F672A">
      <w:pPr>
        <w:jc w:val="both"/>
        <w:rPr>
          <w:color w:val="000000"/>
          <w:sz w:val="28"/>
          <w:szCs w:val="28"/>
          <w:shd w:val="clear" w:color="auto" w:fill="FFFFFF"/>
        </w:rPr>
      </w:pPr>
      <w:r w:rsidRPr="00B01E60">
        <w:rPr>
          <w:color w:val="000000"/>
          <w:sz w:val="28"/>
          <w:szCs w:val="28"/>
        </w:rPr>
        <w:t xml:space="preserve">1. </w:t>
      </w:r>
      <w:r w:rsidR="00DA030A" w:rsidRPr="00B01E60">
        <w:rPr>
          <w:color w:val="000000"/>
          <w:sz w:val="28"/>
          <w:szCs w:val="28"/>
        </w:rPr>
        <w:t>Утвердить Программу профилактики рисков причинения вреда (ущерба) о</w:t>
      </w:r>
      <w:r w:rsidR="00DA030A" w:rsidRPr="00B01E60">
        <w:rPr>
          <w:color w:val="000000"/>
          <w:sz w:val="28"/>
          <w:szCs w:val="28"/>
        </w:rPr>
        <w:t>х</w:t>
      </w:r>
      <w:r w:rsidR="00DA030A" w:rsidRPr="00B01E60">
        <w:rPr>
          <w:color w:val="000000"/>
          <w:sz w:val="28"/>
          <w:szCs w:val="28"/>
        </w:rPr>
        <w:t>раняемым законом це</w:t>
      </w:r>
      <w:r w:rsidR="003F672A">
        <w:rPr>
          <w:color w:val="000000"/>
          <w:sz w:val="28"/>
          <w:szCs w:val="28"/>
        </w:rPr>
        <w:t xml:space="preserve">нностям в рамках муниципального </w:t>
      </w:r>
      <w:r w:rsidR="00DA030A" w:rsidRPr="00B01E60">
        <w:rPr>
          <w:color w:val="000000"/>
          <w:sz w:val="28"/>
          <w:szCs w:val="28"/>
        </w:rPr>
        <w:t xml:space="preserve"> </w:t>
      </w:r>
      <w:proofErr w:type="gramStart"/>
      <w:r w:rsidR="00DA030A" w:rsidRPr="00B01E60">
        <w:rPr>
          <w:color w:val="000000"/>
          <w:sz w:val="28"/>
          <w:szCs w:val="28"/>
        </w:rPr>
        <w:t xml:space="preserve">контроля </w:t>
      </w:r>
      <w:r w:rsidR="003F672A" w:rsidRPr="00F231BC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="003F672A" w:rsidRPr="00BB72E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672A" w:rsidRPr="003F672A">
        <w:rPr>
          <w:color w:val="000000"/>
          <w:sz w:val="28"/>
          <w:szCs w:val="28"/>
          <w:shd w:val="clear" w:color="auto" w:fill="FFFFFF"/>
        </w:rPr>
        <w:t>исполн</w:t>
      </w:r>
      <w:r w:rsidR="003F672A" w:rsidRPr="003F672A">
        <w:rPr>
          <w:color w:val="000000"/>
          <w:sz w:val="28"/>
          <w:szCs w:val="28"/>
          <w:shd w:val="clear" w:color="auto" w:fill="FFFFFF"/>
        </w:rPr>
        <w:t>е</w:t>
      </w:r>
      <w:r w:rsidR="003F672A" w:rsidRPr="003F672A">
        <w:rPr>
          <w:color w:val="000000"/>
          <w:sz w:val="28"/>
          <w:szCs w:val="28"/>
          <w:shd w:val="clear" w:color="auto" w:fill="FFFFFF"/>
        </w:rPr>
        <w:t>нием единой</w:t>
      </w:r>
      <w:r w:rsidR="003F672A">
        <w:rPr>
          <w:color w:val="000000"/>
          <w:sz w:val="28"/>
          <w:szCs w:val="28"/>
          <w:shd w:val="clear" w:color="auto" w:fill="FFFFFF"/>
        </w:rPr>
        <w:t xml:space="preserve"> </w:t>
      </w:r>
      <w:r w:rsidR="003F672A" w:rsidRPr="003F672A">
        <w:rPr>
          <w:color w:val="000000"/>
          <w:sz w:val="28"/>
          <w:szCs w:val="28"/>
          <w:shd w:val="clear" w:color="auto" w:fill="FFFFFF"/>
        </w:rPr>
        <w:t>теплоснабжающей организацией обязательств по строительству,</w:t>
      </w:r>
    </w:p>
    <w:p w:rsidR="00DA030A" w:rsidRPr="003F672A" w:rsidRDefault="003F672A" w:rsidP="003F672A">
      <w:pPr>
        <w:jc w:val="both"/>
        <w:rPr>
          <w:sz w:val="28"/>
          <w:szCs w:val="28"/>
        </w:rPr>
      </w:pPr>
      <w:r w:rsidRPr="003F672A">
        <w:rPr>
          <w:color w:val="000000"/>
          <w:sz w:val="28"/>
          <w:szCs w:val="28"/>
          <w:shd w:val="clear" w:color="auto" w:fill="FFFFFF"/>
        </w:rPr>
        <w:t>реконструкции и (или) модернизации объектов теплоснабжения</w:t>
      </w:r>
      <w:r>
        <w:rPr>
          <w:sz w:val="28"/>
          <w:szCs w:val="28"/>
        </w:rPr>
        <w:t xml:space="preserve"> </w:t>
      </w:r>
      <w:r w:rsidRPr="003F672A">
        <w:rPr>
          <w:sz w:val="28"/>
          <w:szCs w:val="28"/>
        </w:rPr>
        <w:t xml:space="preserve">на территории </w:t>
      </w:r>
      <w:proofErr w:type="spellStart"/>
      <w:r w:rsidRPr="003F672A">
        <w:rPr>
          <w:sz w:val="28"/>
          <w:szCs w:val="28"/>
        </w:rPr>
        <w:t>Шимского</w:t>
      </w:r>
      <w:proofErr w:type="spellEnd"/>
      <w:r w:rsidRPr="003F672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DA030A" w:rsidRPr="00B01E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="00DA030A" w:rsidRPr="00B01E60">
        <w:rPr>
          <w:color w:val="000000"/>
          <w:sz w:val="28"/>
          <w:szCs w:val="28"/>
        </w:rPr>
        <w:t xml:space="preserve"> год.</w:t>
      </w:r>
    </w:p>
    <w:p w:rsidR="00DA030A" w:rsidRPr="00B01E60" w:rsidRDefault="00B01E60" w:rsidP="00B01E60">
      <w:pPr>
        <w:shd w:val="clear" w:color="auto" w:fill="FFFFFF"/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color w:val="000000"/>
          <w:sz w:val="28"/>
          <w:szCs w:val="28"/>
        </w:rPr>
      </w:pPr>
      <w:r w:rsidRPr="00B01E60">
        <w:rPr>
          <w:color w:val="000000"/>
          <w:sz w:val="28"/>
          <w:szCs w:val="28"/>
        </w:rPr>
        <w:t xml:space="preserve">2. </w:t>
      </w:r>
      <w:r w:rsidR="00DA030A" w:rsidRPr="00B01E60">
        <w:rPr>
          <w:color w:val="000000"/>
          <w:sz w:val="28"/>
          <w:szCs w:val="28"/>
        </w:rPr>
        <w:t>Опубликовать настоящее постановление в на официальном сайте А</w:t>
      </w:r>
      <w:r w:rsidR="00DA030A" w:rsidRPr="00B01E60">
        <w:rPr>
          <w:color w:val="000000"/>
          <w:sz w:val="28"/>
          <w:szCs w:val="28"/>
        </w:rPr>
        <w:t>д</w:t>
      </w:r>
      <w:r w:rsidR="00DA030A" w:rsidRPr="00B01E60">
        <w:rPr>
          <w:color w:val="000000"/>
          <w:sz w:val="28"/>
          <w:szCs w:val="28"/>
        </w:rPr>
        <w:t xml:space="preserve">министрации </w:t>
      </w:r>
      <w:proofErr w:type="spellStart"/>
      <w:r w:rsidR="00DA030A" w:rsidRPr="00B01E60">
        <w:rPr>
          <w:color w:val="000000"/>
          <w:sz w:val="28"/>
          <w:szCs w:val="28"/>
        </w:rPr>
        <w:t>Шимского</w:t>
      </w:r>
      <w:proofErr w:type="spellEnd"/>
      <w:r w:rsidR="00DA030A" w:rsidRPr="00B01E60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DA030A" w:rsidRPr="00B01E60">
        <w:rPr>
          <w:color w:val="000000"/>
          <w:sz w:val="28"/>
          <w:szCs w:val="28"/>
        </w:rPr>
        <w:t>шимский</w:t>
      </w:r>
      <w:proofErr w:type="gramStart"/>
      <w:r w:rsidR="00DA030A" w:rsidRPr="00B01E60">
        <w:rPr>
          <w:color w:val="000000"/>
          <w:sz w:val="28"/>
          <w:szCs w:val="28"/>
        </w:rPr>
        <w:t>.р</w:t>
      </w:r>
      <w:proofErr w:type="gramEnd"/>
      <w:r w:rsidR="00DA030A" w:rsidRPr="00B01E60">
        <w:rPr>
          <w:color w:val="000000"/>
          <w:sz w:val="28"/>
          <w:szCs w:val="28"/>
        </w:rPr>
        <w:t>ф</w:t>
      </w:r>
      <w:proofErr w:type="spellEnd"/>
      <w:r w:rsidR="00DA030A" w:rsidRPr="00B01E60">
        <w:rPr>
          <w:color w:val="000000"/>
          <w:sz w:val="28"/>
          <w:szCs w:val="28"/>
        </w:rPr>
        <w:t>).</w:t>
      </w:r>
    </w:p>
    <w:p w:rsidR="00A10BB4" w:rsidRDefault="00A10BB4" w:rsidP="00D4346E">
      <w:pPr>
        <w:spacing w:line="240" w:lineRule="exact"/>
        <w:ind w:firstLine="709"/>
        <w:jc w:val="both"/>
        <w:rPr>
          <w:sz w:val="28"/>
          <w:szCs w:val="28"/>
        </w:rPr>
      </w:pPr>
    </w:p>
    <w:p w:rsidR="00F050D9" w:rsidRDefault="00F050D9" w:rsidP="00D4346E">
      <w:pPr>
        <w:spacing w:line="240" w:lineRule="exact"/>
        <w:ind w:firstLine="709"/>
        <w:jc w:val="both"/>
        <w:rPr>
          <w:sz w:val="28"/>
          <w:szCs w:val="28"/>
        </w:rPr>
      </w:pPr>
    </w:p>
    <w:p w:rsidR="009E73BC" w:rsidRDefault="009E73BC" w:rsidP="00D4346E">
      <w:pPr>
        <w:spacing w:line="240" w:lineRule="exact"/>
        <w:ind w:firstLine="709"/>
        <w:jc w:val="both"/>
        <w:rPr>
          <w:sz w:val="28"/>
          <w:szCs w:val="28"/>
        </w:rPr>
      </w:pPr>
    </w:p>
    <w:p w:rsidR="00D8532F" w:rsidRDefault="00D8532F" w:rsidP="00D853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D8532F" w:rsidRDefault="00D8532F" w:rsidP="00D853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D8532F" w:rsidRDefault="00D8532F" w:rsidP="00D8532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 w:rsidR="00EA3B62">
        <w:rPr>
          <w:b/>
          <w:sz w:val="28"/>
          <w:szCs w:val="28"/>
        </w:rPr>
        <w:t xml:space="preserve"> </w:t>
      </w:r>
      <w:r w:rsidR="00433E8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А.Н. Степанов</w:t>
      </w:r>
    </w:p>
    <w:p w:rsidR="00B01E60" w:rsidRDefault="00B01E60" w:rsidP="00D8532F">
      <w:pPr>
        <w:spacing w:line="240" w:lineRule="exact"/>
        <w:rPr>
          <w:b/>
          <w:sz w:val="28"/>
          <w:szCs w:val="28"/>
        </w:rPr>
      </w:pPr>
    </w:p>
    <w:p w:rsidR="00B01E60" w:rsidRDefault="00B01E60" w:rsidP="00D8532F">
      <w:pPr>
        <w:spacing w:line="240" w:lineRule="exact"/>
        <w:rPr>
          <w:b/>
          <w:sz w:val="28"/>
          <w:szCs w:val="28"/>
        </w:rPr>
      </w:pPr>
    </w:p>
    <w:p w:rsidR="00B01E60" w:rsidRDefault="00B01E60" w:rsidP="00D8532F">
      <w:pPr>
        <w:spacing w:line="240" w:lineRule="exact"/>
        <w:rPr>
          <w:b/>
          <w:sz w:val="28"/>
          <w:szCs w:val="28"/>
        </w:rPr>
      </w:pPr>
    </w:p>
    <w:p w:rsidR="003F672A" w:rsidRDefault="003F672A" w:rsidP="00D8532F">
      <w:pPr>
        <w:spacing w:line="240" w:lineRule="exact"/>
        <w:rPr>
          <w:b/>
          <w:sz w:val="28"/>
          <w:szCs w:val="28"/>
        </w:rPr>
      </w:pPr>
    </w:p>
    <w:p w:rsidR="00B01E60" w:rsidRDefault="00B01E60" w:rsidP="00D8532F">
      <w:pPr>
        <w:spacing w:line="240" w:lineRule="exact"/>
        <w:rPr>
          <w:b/>
          <w:sz w:val="28"/>
          <w:szCs w:val="28"/>
        </w:rPr>
      </w:pPr>
    </w:p>
    <w:p w:rsidR="00B01E60" w:rsidRDefault="00B01E60" w:rsidP="00D8532F">
      <w:pPr>
        <w:spacing w:line="240" w:lineRule="exact"/>
        <w:rPr>
          <w:b/>
          <w:sz w:val="28"/>
          <w:szCs w:val="28"/>
        </w:rPr>
      </w:pPr>
    </w:p>
    <w:p w:rsidR="00F66636" w:rsidRDefault="00F66636" w:rsidP="00D8532F">
      <w:pPr>
        <w:spacing w:line="240" w:lineRule="exact"/>
        <w:rPr>
          <w:b/>
          <w:sz w:val="28"/>
          <w:szCs w:val="28"/>
        </w:rPr>
      </w:pPr>
    </w:p>
    <w:p w:rsidR="00F66636" w:rsidRDefault="00F66636" w:rsidP="00D8532F">
      <w:pPr>
        <w:spacing w:line="240" w:lineRule="exact"/>
        <w:rPr>
          <w:b/>
          <w:sz w:val="28"/>
          <w:szCs w:val="28"/>
        </w:rPr>
      </w:pPr>
    </w:p>
    <w:p w:rsidR="00F66636" w:rsidRDefault="00F66636" w:rsidP="00D8532F">
      <w:pPr>
        <w:spacing w:line="240" w:lineRule="exact"/>
        <w:rPr>
          <w:b/>
          <w:sz w:val="28"/>
          <w:szCs w:val="28"/>
        </w:rPr>
      </w:pPr>
    </w:p>
    <w:p w:rsidR="00F66636" w:rsidRDefault="00F66636" w:rsidP="00D8532F">
      <w:pPr>
        <w:spacing w:line="240" w:lineRule="exact"/>
        <w:rPr>
          <w:b/>
          <w:sz w:val="28"/>
          <w:szCs w:val="28"/>
        </w:rPr>
      </w:pPr>
    </w:p>
    <w:p w:rsidR="00F66636" w:rsidRDefault="00F66636" w:rsidP="00D8532F">
      <w:pPr>
        <w:spacing w:line="240" w:lineRule="exac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01E60" w:rsidRPr="00C25499" w:rsidTr="00C25499">
        <w:tc>
          <w:tcPr>
            <w:tcW w:w="4927" w:type="dxa"/>
            <w:shd w:val="clear" w:color="auto" w:fill="auto"/>
          </w:tcPr>
          <w:p w:rsidR="00B01E60" w:rsidRPr="00C25499" w:rsidRDefault="00B01E60" w:rsidP="00C25499">
            <w:pPr>
              <w:tabs>
                <w:tab w:val="left" w:pos="6800"/>
              </w:tabs>
              <w:spacing w:line="280" w:lineRule="exact"/>
              <w:jc w:val="center"/>
              <w:rPr>
                <w:b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01E60" w:rsidRPr="00C25499" w:rsidRDefault="00B01E60" w:rsidP="00C25499">
            <w:pPr>
              <w:tabs>
                <w:tab w:val="left" w:pos="442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25499">
              <w:rPr>
                <w:sz w:val="28"/>
                <w:szCs w:val="28"/>
              </w:rPr>
              <w:t>Утверждена</w:t>
            </w:r>
          </w:p>
          <w:p w:rsidR="00B01E60" w:rsidRPr="00C25499" w:rsidRDefault="00B01E60" w:rsidP="00C25499">
            <w:pPr>
              <w:tabs>
                <w:tab w:val="left" w:pos="442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25499">
              <w:rPr>
                <w:sz w:val="28"/>
                <w:szCs w:val="28"/>
              </w:rPr>
              <w:t>постановлением Администрации</w:t>
            </w:r>
          </w:p>
          <w:p w:rsidR="00B01E60" w:rsidRPr="00C25499" w:rsidRDefault="00B01E60" w:rsidP="00C25499">
            <w:pPr>
              <w:tabs>
                <w:tab w:val="left" w:pos="442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25499">
              <w:rPr>
                <w:sz w:val="28"/>
                <w:szCs w:val="28"/>
              </w:rPr>
              <w:t>муниципального района</w:t>
            </w:r>
          </w:p>
          <w:p w:rsidR="00B01E60" w:rsidRPr="00C25499" w:rsidRDefault="00B01E60" w:rsidP="00F66636">
            <w:pPr>
              <w:tabs>
                <w:tab w:val="left" w:pos="4421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25499">
              <w:rPr>
                <w:sz w:val="28"/>
                <w:szCs w:val="28"/>
              </w:rPr>
              <w:t>от</w:t>
            </w:r>
            <w:r w:rsidR="00F66636">
              <w:rPr>
                <w:sz w:val="28"/>
                <w:szCs w:val="28"/>
              </w:rPr>
              <w:t xml:space="preserve">   </w:t>
            </w:r>
            <w:r w:rsidRPr="00C25499">
              <w:rPr>
                <w:sz w:val="28"/>
                <w:szCs w:val="28"/>
              </w:rPr>
              <w:t xml:space="preserve"> № </w:t>
            </w:r>
            <w:r w:rsidR="00F66636">
              <w:rPr>
                <w:sz w:val="28"/>
                <w:szCs w:val="28"/>
              </w:rPr>
              <w:t xml:space="preserve"> </w:t>
            </w:r>
          </w:p>
        </w:tc>
      </w:tr>
    </w:tbl>
    <w:p w:rsidR="00B01E60" w:rsidRDefault="00B01E60" w:rsidP="00B01E60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3F672A" w:rsidRPr="00F231BC" w:rsidRDefault="00B01E60" w:rsidP="00F231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B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F231BC">
        <w:rPr>
          <w:rFonts w:ascii="Times New Roman" w:hAnsi="Times New Roman" w:cs="Times New Roman"/>
          <w:b/>
          <w:sz w:val="28"/>
          <w:szCs w:val="28"/>
        </w:rPr>
        <w:t>е</w:t>
      </w:r>
      <w:r w:rsidRPr="00F231BC">
        <w:rPr>
          <w:rFonts w:ascii="Times New Roman" w:hAnsi="Times New Roman" w:cs="Times New Roman"/>
          <w:b/>
          <w:sz w:val="28"/>
          <w:szCs w:val="28"/>
        </w:rPr>
        <w:t xml:space="preserve">мым законом ценностям в рамках </w:t>
      </w:r>
      <w:r w:rsidR="003F672A" w:rsidRPr="00F231BC">
        <w:rPr>
          <w:rStyle w:val="af5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F672A" w:rsidRPr="00F23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72A" w:rsidRPr="00F231BC" w:rsidRDefault="003F672A" w:rsidP="003F672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31BC">
        <w:rPr>
          <w:rStyle w:val="af5"/>
          <w:color w:val="000000"/>
          <w:sz w:val="28"/>
          <w:szCs w:val="28"/>
        </w:rPr>
        <w:t xml:space="preserve">  </w:t>
      </w:r>
      <w:proofErr w:type="gramStart"/>
      <w:r w:rsidRPr="00F231BC">
        <w:rPr>
          <w:rStyle w:val="af5"/>
          <w:color w:val="000000"/>
          <w:sz w:val="28"/>
          <w:szCs w:val="28"/>
        </w:rPr>
        <w:t xml:space="preserve">контроля </w:t>
      </w:r>
      <w:r w:rsidRPr="00F231BC">
        <w:rPr>
          <w:b/>
          <w:color w:val="000000"/>
          <w:sz w:val="28"/>
          <w:szCs w:val="28"/>
          <w:shd w:val="clear" w:color="auto" w:fill="FFFFFF"/>
        </w:rPr>
        <w:t>за</w:t>
      </w:r>
      <w:proofErr w:type="gramEnd"/>
      <w:r w:rsidRPr="00F231BC">
        <w:rPr>
          <w:b/>
          <w:color w:val="000000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</w:t>
      </w:r>
      <w:r w:rsidRPr="00F231BC">
        <w:rPr>
          <w:b/>
          <w:color w:val="000000"/>
          <w:sz w:val="28"/>
          <w:szCs w:val="28"/>
          <w:shd w:val="clear" w:color="auto" w:fill="FFFFFF"/>
        </w:rPr>
        <w:t>а</w:t>
      </w:r>
      <w:r w:rsidRPr="00F231BC">
        <w:rPr>
          <w:b/>
          <w:color w:val="000000"/>
          <w:sz w:val="28"/>
          <w:szCs w:val="28"/>
          <w:shd w:val="clear" w:color="auto" w:fill="FFFFFF"/>
        </w:rPr>
        <w:t xml:space="preserve">тельств по строительству, реконструкции и (или) модернизации объектов теплоснабжения </w:t>
      </w:r>
      <w:r w:rsidRPr="00F231BC">
        <w:rPr>
          <w:b/>
          <w:sz w:val="28"/>
          <w:szCs w:val="28"/>
        </w:rPr>
        <w:t xml:space="preserve">на территории </w:t>
      </w:r>
      <w:proofErr w:type="spellStart"/>
      <w:r w:rsidRPr="00F231BC">
        <w:rPr>
          <w:b/>
          <w:sz w:val="28"/>
          <w:szCs w:val="28"/>
        </w:rPr>
        <w:t>Шимского</w:t>
      </w:r>
      <w:proofErr w:type="spellEnd"/>
      <w:r w:rsidRPr="00F231BC">
        <w:rPr>
          <w:b/>
          <w:sz w:val="28"/>
          <w:szCs w:val="28"/>
        </w:rPr>
        <w:t xml:space="preserve"> муниципального района</w:t>
      </w:r>
    </w:p>
    <w:p w:rsidR="00B01E60" w:rsidRPr="00F231BC" w:rsidRDefault="003F672A" w:rsidP="00B01E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BC">
        <w:rPr>
          <w:rFonts w:ascii="Times New Roman" w:hAnsi="Times New Roman" w:cs="Times New Roman"/>
          <w:b/>
          <w:sz w:val="28"/>
          <w:szCs w:val="28"/>
        </w:rPr>
        <w:t>на 2023</w:t>
      </w:r>
      <w:r w:rsidR="00B01E60" w:rsidRPr="00F231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B01E60" w:rsidRPr="00687F49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Default="00B01E60" w:rsidP="00B01E60">
            <w:r w:rsidRPr="00687F49">
              <w:t xml:space="preserve">Наименование </w:t>
            </w:r>
          </w:p>
          <w:p w:rsidR="00B01E60" w:rsidRPr="00687F49" w:rsidRDefault="00B01E60" w:rsidP="00C25499">
            <w:r w:rsidRPr="00687F49"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3F672A" w:rsidRPr="003F672A" w:rsidRDefault="00B01E60" w:rsidP="003F672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7F49">
              <w:t>Программа профилактики рисков причинения вреда (уще</w:t>
            </w:r>
            <w:r w:rsidRPr="00687F49">
              <w:t>р</w:t>
            </w:r>
            <w:r w:rsidRPr="00687F49">
              <w:t xml:space="preserve">ба) охраняемым законом ценностям </w:t>
            </w:r>
            <w:r w:rsidRPr="00C152C2">
              <w:t xml:space="preserve">в рамках </w:t>
            </w:r>
            <w:r w:rsidR="003F672A" w:rsidRPr="003F672A">
              <w:rPr>
                <w:rStyle w:val="af5"/>
                <w:b w:val="0"/>
                <w:color w:val="000000"/>
              </w:rPr>
              <w:t>муниципа</w:t>
            </w:r>
            <w:r w:rsidR="003F672A">
              <w:rPr>
                <w:rStyle w:val="af5"/>
                <w:b w:val="0"/>
                <w:color w:val="000000"/>
              </w:rPr>
              <w:t>л</w:t>
            </w:r>
            <w:r w:rsidR="003F672A">
              <w:rPr>
                <w:rStyle w:val="af5"/>
                <w:b w:val="0"/>
                <w:color w:val="000000"/>
              </w:rPr>
              <w:t>ь</w:t>
            </w:r>
            <w:r w:rsidR="003F672A" w:rsidRPr="003F672A">
              <w:rPr>
                <w:rStyle w:val="af5"/>
                <w:b w:val="0"/>
                <w:color w:val="000000"/>
              </w:rPr>
              <w:t>ного</w:t>
            </w:r>
            <w:r w:rsidR="003F672A" w:rsidRPr="003F672A">
              <w:rPr>
                <w:b/>
                <w:color w:val="000000"/>
              </w:rPr>
              <w:t xml:space="preserve"> </w:t>
            </w:r>
            <w:proofErr w:type="gramStart"/>
            <w:r w:rsidR="003F672A" w:rsidRPr="003F672A">
              <w:rPr>
                <w:rStyle w:val="af5"/>
                <w:b w:val="0"/>
                <w:color w:val="000000"/>
              </w:rPr>
              <w:t xml:space="preserve">контроля </w:t>
            </w:r>
            <w:r w:rsidR="003F672A" w:rsidRPr="003F672A">
              <w:rPr>
                <w:color w:val="000000"/>
                <w:shd w:val="clear" w:color="auto" w:fill="FFFFFF"/>
              </w:rPr>
              <w:t>за</w:t>
            </w:r>
            <w:proofErr w:type="gramEnd"/>
            <w:r w:rsidR="003F672A" w:rsidRPr="003F672A">
              <w:rPr>
                <w:color w:val="000000"/>
                <w:shd w:val="clear" w:color="auto" w:fill="FFFFFF"/>
              </w:rPr>
              <w:t xml:space="preserve"> исполнением единой теплоснабжающей организацией обязательств по строительству, реконстру</w:t>
            </w:r>
            <w:r w:rsidR="003F672A" w:rsidRPr="003F672A">
              <w:rPr>
                <w:color w:val="000000"/>
                <w:shd w:val="clear" w:color="auto" w:fill="FFFFFF"/>
              </w:rPr>
              <w:t>к</w:t>
            </w:r>
            <w:r w:rsidR="003F672A" w:rsidRPr="003F672A">
              <w:rPr>
                <w:color w:val="000000"/>
                <w:shd w:val="clear" w:color="auto" w:fill="FFFFFF"/>
              </w:rPr>
              <w:t xml:space="preserve">ции и (или) модернизации объектов теплоснабжения </w:t>
            </w:r>
            <w:r w:rsidR="003F672A">
              <w:t xml:space="preserve">на </w:t>
            </w:r>
            <w:r w:rsidR="003F672A" w:rsidRPr="003F672A">
              <w:t xml:space="preserve">территории </w:t>
            </w:r>
            <w:proofErr w:type="spellStart"/>
            <w:r w:rsidR="003F672A" w:rsidRPr="003F672A">
              <w:t>Шимского</w:t>
            </w:r>
            <w:proofErr w:type="spellEnd"/>
            <w:r w:rsidR="003F672A" w:rsidRPr="003F672A">
              <w:t xml:space="preserve"> муниципального района</w:t>
            </w:r>
          </w:p>
          <w:p w:rsidR="00B01E60" w:rsidRPr="00687F49" w:rsidRDefault="00B01E60" w:rsidP="003F672A">
            <w:pPr>
              <w:jc w:val="both"/>
            </w:pPr>
            <w:r w:rsidRPr="00687F49">
              <w:t>на 202</w:t>
            </w:r>
            <w:r w:rsidR="003F672A">
              <w:t>3</w:t>
            </w:r>
            <w:r w:rsidRPr="00687F49">
              <w:t xml:space="preserve"> 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3F672A">
            <w:pPr>
              <w:jc w:val="both"/>
            </w:pPr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3F672A" w:rsidRDefault="00B01E60" w:rsidP="003F672A">
            <w:pPr>
              <w:jc w:val="both"/>
              <w:rPr>
                <w:szCs w:val="26"/>
                <w:lang w:eastAsia="ar-SA"/>
              </w:rPr>
            </w:pPr>
            <w:r w:rsidRPr="003F672A">
              <w:rPr>
                <w:szCs w:val="26"/>
                <w:lang w:eastAsia="ar-SA"/>
              </w:rPr>
              <w:t>Федеральный закон от 31 июля 2020 № 248-ФЗ «О г</w:t>
            </w:r>
            <w:r w:rsidRPr="003F672A">
              <w:rPr>
                <w:szCs w:val="26"/>
                <w:lang w:eastAsia="ar-SA"/>
              </w:rPr>
              <w:t>о</w:t>
            </w:r>
            <w:r w:rsidRPr="003F672A">
              <w:rPr>
                <w:szCs w:val="26"/>
                <w:lang w:eastAsia="ar-SA"/>
              </w:rPr>
              <w:t>сударственном контроле (надзоре) и муниципальном контроле в Российской Федерации» (далее – Фед</w:t>
            </w:r>
            <w:r w:rsidRPr="003F672A">
              <w:rPr>
                <w:szCs w:val="26"/>
                <w:lang w:eastAsia="ar-SA"/>
              </w:rPr>
              <w:t>е</w:t>
            </w:r>
            <w:r w:rsidRPr="003F672A">
              <w:rPr>
                <w:szCs w:val="26"/>
                <w:lang w:eastAsia="ar-SA"/>
              </w:rPr>
              <w:t>ральный закон № 248-ФЗ);</w:t>
            </w:r>
          </w:p>
          <w:p w:rsidR="00B01E60" w:rsidRPr="003F672A" w:rsidRDefault="00B01E60" w:rsidP="003F672A">
            <w:pPr>
              <w:jc w:val="both"/>
              <w:rPr>
                <w:szCs w:val="26"/>
                <w:lang w:eastAsia="ar-SA"/>
              </w:rPr>
            </w:pPr>
          </w:p>
          <w:p w:rsidR="00B01E60" w:rsidRPr="003F672A" w:rsidRDefault="00B01E60" w:rsidP="003F672A">
            <w:pPr>
              <w:jc w:val="both"/>
              <w:rPr>
                <w:szCs w:val="26"/>
                <w:lang w:eastAsia="ar-SA"/>
              </w:rPr>
            </w:pPr>
            <w:r w:rsidRPr="003F672A">
              <w:rPr>
                <w:szCs w:val="26"/>
                <w:lang w:eastAsia="ar-SA"/>
              </w:rPr>
              <w:t>Постановление Правительства Российской Федерации от 25.06.2021 № 990 «Об утверждении Правил разр</w:t>
            </w:r>
            <w:r w:rsidRPr="003F672A">
              <w:rPr>
                <w:szCs w:val="26"/>
                <w:lang w:eastAsia="ar-SA"/>
              </w:rPr>
              <w:t>а</w:t>
            </w:r>
            <w:r w:rsidRPr="003F672A">
              <w:rPr>
                <w:szCs w:val="26"/>
                <w:lang w:eastAsia="ar-SA"/>
              </w:rPr>
              <w:t xml:space="preserve">ботки и утверждения контрольными (надзорными) </w:t>
            </w:r>
            <w:r w:rsidRPr="003F672A">
              <w:rPr>
                <w:szCs w:val="26"/>
                <w:lang w:eastAsia="ar-SA"/>
              </w:rPr>
              <w:br/>
              <w:t>органами программы профилактики рисков причин</w:t>
            </w:r>
            <w:r w:rsidRPr="003F672A">
              <w:rPr>
                <w:szCs w:val="26"/>
                <w:lang w:eastAsia="ar-SA"/>
              </w:rPr>
              <w:t>е</w:t>
            </w:r>
            <w:r w:rsidRPr="003F672A">
              <w:rPr>
                <w:szCs w:val="26"/>
                <w:lang w:eastAsia="ar-SA"/>
              </w:rPr>
              <w:t>ния вреда (ущерба) охраняемым законом ценностям»;</w:t>
            </w:r>
          </w:p>
          <w:p w:rsidR="00B01E60" w:rsidRPr="003F672A" w:rsidRDefault="00B01E60" w:rsidP="003F672A">
            <w:pPr>
              <w:jc w:val="both"/>
              <w:rPr>
                <w:i/>
                <w:szCs w:val="26"/>
                <w:lang w:eastAsia="ar-SA"/>
              </w:rPr>
            </w:pPr>
          </w:p>
          <w:p w:rsidR="00B01E60" w:rsidRPr="003F672A" w:rsidRDefault="00B01E60" w:rsidP="003F672A">
            <w:pPr>
              <w:ind w:right="-1"/>
              <w:jc w:val="both"/>
              <w:rPr>
                <w:b/>
                <w:szCs w:val="26"/>
              </w:rPr>
            </w:pPr>
            <w:r w:rsidRPr="003F672A">
              <w:rPr>
                <w:szCs w:val="26"/>
                <w:lang w:eastAsia="ar-SA"/>
              </w:rPr>
              <w:t xml:space="preserve">Решение Думы </w:t>
            </w:r>
            <w:proofErr w:type="spellStart"/>
            <w:r w:rsidRPr="003F672A">
              <w:rPr>
                <w:szCs w:val="26"/>
                <w:lang w:eastAsia="ar-SA"/>
              </w:rPr>
              <w:t>Шимского</w:t>
            </w:r>
            <w:proofErr w:type="spellEnd"/>
            <w:r w:rsidRPr="003F672A">
              <w:rPr>
                <w:szCs w:val="26"/>
                <w:lang w:eastAsia="ar-SA"/>
              </w:rPr>
              <w:t xml:space="preserve"> муниципального района </w:t>
            </w:r>
            <w:r w:rsidRPr="003F672A">
              <w:rPr>
                <w:szCs w:val="26"/>
                <w:lang w:eastAsia="ar-SA"/>
              </w:rPr>
              <w:br/>
              <w:t>от 28.10.2021 № 8</w:t>
            </w:r>
            <w:r w:rsidR="003F672A" w:rsidRPr="003F672A">
              <w:rPr>
                <w:szCs w:val="26"/>
                <w:lang w:eastAsia="ar-SA"/>
              </w:rPr>
              <w:t>3</w:t>
            </w:r>
            <w:r w:rsidRPr="003F672A">
              <w:rPr>
                <w:szCs w:val="26"/>
                <w:lang w:eastAsia="ar-SA"/>
              </w:rPr>
              <w:t xml:space="preserve"> «</w:t>
            </w:r>
            <w:r w:rsidR="003F672A" w:rsidRPr="003F672A">
              <w:rPr>
                <w:szCs w:val="26"/>
              </w:rPr>
              <w:t xml:space="preserve">Об утверждении Положения о муниципальном </w:t>
            </w:r>
            <w:proofErr w:type="gramStart"/>
            <w:r w:rsidR="003F672A" w:rsidRPr="003F672A">
              <w:rPr>
                <w:szCs w:val="26"/>
              </w:rPr>
              <w:t xml:space="preserve">контроле 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за</w:t>
            </w:r>
            <w:proofErr w:type="gramEnd"/>
            <w:r w:rsidR="003F672A" w:rsidRPr="003F672A">
              <w:rPr>
                <w:color w:val="000000"/>
                <w:szCs w:val="26"/>
                <w:shd w:val="clear" w:color="auto" w:fill="FFFFFF"/>
              </w:rPr>
              <w:t xml:space="preserve"> исполнением единой те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п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лоснабжающей организацией обязательств по стро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и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тельству, реконструкции и (или) модернизации объе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к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тов теплоснабжения</w:t>
            </w:r>
            <w:r w:rsidR="003F672A" w:rsidRPr="003F672A">
              <w:rPr>
                <w:szCs w:val="26"/>
              </w:rPr>
              <w:t xml:space="preserve"> на территории </w:t>
            </w:r>
            <w:bookmarkStart w:id="0" w:name="_GoBack"/>
            <w:bookmarkEnd w:id="0"/>
            <w:proofErr w:type="spellStart"/>
            <w:r w:rsidR="003F672A" w:rsidRPr="003F672A">
              <w:rPr>
                <w:szCs w:val="26"/>
              </w:rPr>
              <w:t>Шимского</w:t>
            </w:r>
            <w:proofErr w:type="spellEnd"/>
            <w:r w:rsidR="003F672A" w:rsidRPr="003F672A">
              <w:rPr>
                <w:szCs w:val="26"/>
              </w:rPr>
              <w:t xml:space="preserve"> мун</w:t>
            </w:r>
            <w:r w:rsidR="003F672A" w:rsidRPr="003F672A">
              <w:rPr>
                <w:szCs w:val="26"/>
              </w:rPr>
              <w:t>и</w:t>
            </w:r>
            <w:r w:rsidR="003F672A" w:rsidRPr="003F672A">
              <w:rPr>
                <w:szCs w:val="26"/>
              </w:rPr>
              <w:t>ципального района</w:t>
            </w:r>
            <w:r w:rsidRPr="003F672A">
              <w:rPr>
                <w:szCs w:val="26"/>
              </w:rPr>
              <w:t>»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B01E60" w:rsidP="00C25499">
            <w:pPr>
              <w:jc w:val="both"/>
            </w:pPr>
            <w:r w:rsidRPr="001C0CF0">
              <w:t>Комитет жилищно-коммунального, городского хозя</w:t>
            </w:r>
            <w:r w:rsidRPr="001C0CF0">
              <w:t>й</w:t>
            </w:r>
            <w:r w:rsidRPr="001C0CF0">
              <w:t>ства и жизнеобеспечения</w:t>
            </w:r>
            <w:r>
              <w:t xml:space="preserve"> Администрации муниц</w:t>
            </w:r>
            <w:r>
              <w:t>и</w:t>
            </w:r>
            <w:r>
              <w:t>пального района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3F672A" w:rsidRDefault="00AC10F2" w:rsidP="00C25499">
            <w:pPr>
              <w:jc w:val="both"/>
              <w:rPr>
                <w:szCs w:val="26"/>
              </w:rPr>
            </w:pPr>
            <w:r w:rsidRPr="003F672A">
              <w:rPr>
                <w:szCs w:val="26"/>
              </w:rPr>
              <w:t xml:space="preserve">1. </w:t>
            </w:r>
            <w:r w:rsidR="00B01E60" w:rsidRPr="003F672A">
              <w:rPr>
                <w:szCs w:val="26"/>
              </w:rPr>
              <w:t>Предотвращение рисков причинения вреда охраня</w:t>
            </w:r>
            <w:r w:rsidR="00B01E60" w:rsidRPr="003F672A">
              <w:rPr>
                <w:szCs w:val="26"/>
              </w:rPr>
              <w:t>е</w:t>
            </w:r>
            <w:r w:rsidR="00B01E60" w:rsidRPr="003F672A">
              <w:rPr>
                <w:szCs w:val="26"/>
              </w:rPr>
              <w:t>мым законом ценностям;</w:t>
            </w:r>
          </w:p>
          <w:p w:rsidR="00B01E60" w:rsidRPr="003F672A" w:rsidRDefault="00B01E60" w:rsidP="00C25499">
            <w:pPr>
              <w:jc w:val="both"/>
              <w:rPr>
                <w:szCs w:val="26"/>
              </w:rPr>
            </w:pPr>
            <w:r w:rsidRPr="003F672A">
              <w:rPr>
                <w:szCs w:val="26"/>
              </w:rPr>
              <w:t>2. Предупреждение нарушений обязательных требов</w:t>
            </w:r>
            <w:r w:rsidRPr="003F672A">
              <w:rPr>
                <w:szCs w:val="26"/>
              </w:rPr>
              <w:t>а</w:t>
            </w:r>
            <w:r w:rsidRPr="003F672A">
              <w:rPr>
                <w:szCs w:val="26"/>
              </w:rPr>
              <w:t>ний (снижение числа нарушений обязательных треб</w:t>
            </w:r>
            <w:r w:rsidRPr="003F672A">
              <w:rPr>
                <w:szCs w:val="26"/>
              </w:rPr>
              <w:t>о</w:t>
            </w:r>
            <w:r w:rsidRPr="003F672A">
              <w:rPr>
                <w:szCs w:val="26"/>
              </w:rPr>
              <w:t xml:space="preserve">ваний) в сфере 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исполнения единой теплоснабжающей организацией обязательств по строительству, реконс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т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рукции и (или) модернизации объектов теплоснабж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е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ния</w:t>
            </w:r>
            <w:proofErr w:type="gramStart"/>
            <w:r w:rsidR="003F672A" w:rsidRPr="003F672A">
              <w:rPr>
                <w:szCs w:val="26"/>
              </w:rPr>
              <w:t xml:space="preserve"> </w:t>
            </w:r>
            <w:r w:rsidRPr="003F672A">
              <w:rPr>
                <w:szCs w:val="26"/>
              </w:rPr>
              <w:t>;</w:t>
            </w:r>
            <w:proofErr w:type="gramEnd"/>
          </w:p>
          <w:p w:rsidR="00B01E60" w:rsidRPr="003F672A" w:rsidRDefault="00B01E60" w:rsidP="00C25499">
            <w:pPr>
              <w:jc w:val="both"/>
              <w:rPr>
                <w:szCs w:val="26"/>
              </w:rPr>
            </w:pPr>
            <w:r w:rsidRPr="003F672A">
              <w:rPr>
                <w:szCs w:val="26"/>
              </w:rPr>
              <w:lastRenderedPageBreak/>
              <w:t xml:space="preserve">3. Стимулирование добросовестного соблюдения </w:t>
            </w:r>
            <w:r w:rsidR="00AC10F2" w:rsidRPr="003F672A">
              <w:rPr>
                <w:szCs w:val="26"/>
              </w:rPr>
              <w:br/>
            </w:r>
            <w:r w:rsidRPr="003F672A">
              <w:rPr>
                <w:szCs w:val="26"/>
              </w:rPr>
              <w:t>обязательных требований всеми контролируемыми лицами;</w:t>
            </w:r>
          </w:p>
          <w:p w:rsidR="00B01E60" w:rsidRPr="003F672A" w:rsidRDefault="00B01E60" w:rsidP="00C25499">
            <w:pPr>
              <w:jc w:val="both"/>
              <w:rPr>
                <w:szCs w:val="26"/>
              </w:rPr>
            </w:pPr>
            <w:r w:rsidRPr="003F672A">
              <w:rPr>
                <w:szCs w:val="26"/>
              </w:rPr>
              <w:t>4. Устранение условий, причин и факторов, способных привести к нарушениям обязательных требований о</w:t>
            </w:r>
            <w:r w:rsidRPr="003F672A">
              <w:rPr>
                <w:szCs w:val="26"/>
              </w:rPr>
              <w:t>п</w:t>
            </w:r>
            <w:r w:rsidRPr="003F672A">
              <w:rPr>
                <w:szCs w:val="26"/>
              </w:rPr>
              <w:t xml:space="preserve">ределение способов устранения или снижения </w:t>
            </w:r>
            <w:r w:rsidR="00AC10F2" w:rsidRPr="003F672A">
              <w:rPr>
                <w:szCs w:val="26"/>
              </w:rPr>
              <w:br/>
            </w:r>
            <w:r w:rsidRPr="003F672A">
              <w:rPr>
                <w:szCs w:val="26"/>
              </w:rPr>
              <w:t>рисков их возникновения</w:t>
            </w:r>
          </w:p>
          <w:p w:rsidR="00B01E60" w:rsidRPr="003F672A" w:rsidRDefault="00B01E60" w:rsidP="00C25499">
            <w:pPr>
              <w:jc w:val="both"/>
              <w:rPr>
                <w:szCs w:val="26"/>
              </w:rPr>
            </w:pPr>
            <w:r w:rsidRPr="003F672A">
              <w:rPr>
                <w:szCs w:val="26"/>
              </w:rPr>
              <w:t xml:space="preserve">5. Создание условий для доведения обязательных </w:t>
            </w:r>
            <w:r w:rsidR="00AC10F2" w:rsidRPr="003F672A">
              <w:rPr>
                <w:szCs w:val="26"/>
              </w:rPr>
              <w:br/>
            </w:r>
            <w:r w:rsidRPr="003F672A">
              <w:rPr>
                <w:szCs w:val="26"/>
              </w:rPr>
              <w:t xml:space="preserve">требований до контролируемых лиц, повышение </w:t>
            </w:r>
            <w:r w:rsidR="00AC10F2" w:rsidRPr="003F672A">
              <w:rPr>
                <w:szCs w:val="26"/>
              </w:rPr>
              <w:br/>
            </w:r>
            <w:r w:rsidRPr="003F672A">
              <w:rPr>
                <w:szCs w:val="26"/>
              </w:rPr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lastRenderedPageBreak/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</w:t>
            </w:r>
            <w:r w:rsidR="00B01E60" w:rsidRPr="00612D9B">
              <w:t>т</w:t>
            </w:r>
            <w:r w:rsidR="00B01E60" w:rsidRPr="00612D9B">
              <w:t>вующих нарушению обязательных требований, опр</w:t>
            </w:r>
            <w:r w:rsidR="00B01E60" w:rsidRPr="00612D9B">
              <w:t>е</w:t>
            </w:r>
            <w:r w:rsidR="00B01E60" w:rsidRPr="00612D9B">
              <w:t>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>ормирование одинакового понимания обязател</w:t>
            </w:r>
            <w:r w:rsidR="00B01E60" w:rsidRPr="00612D9B">
              <w:t>ь</w:t>
            </w:r>
            <w:r w:rsidR="00B01E60" w:rsidRPr="00612D9B">
              <w:t xml:space="preserve">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B01E60">
              <w:t xml:space="preserve"> </w:t>
            </w:r>
            <w:r w:rsidR="00AC10F2">
              <w:br/>
            </w:r>
            <w:r w:rsidR="00B01E60" w:rsidRPr="00C152C2"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</w:t>
            </w:r>
            <w:r w:rsidR="00B01E60" w:rsidRPr="00612D9B">
              <w:t>я</w:t>
            </w:r>
            <w:r w:rsidR="00B01E60" w:rsidRPr="00612D9B">
              <w:t>зательных требований путем активизации профила</w:t>
            </w:r>
            <w:r w:rsidR="00B01E60" w:rsidRPr="00612D9B">
              <w:t>к</w:t>
            </w:r>
            <w:r w:rsidR="00B01E60" w:rsidRPr="00612D9B">
              <w:t>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t>отношения подконтрольных субъектов к рисковому поведению, формирования позитивной ответственн</w:t>
            </w:r>
            <w:r w:rsidR="00B01E60" w:rsidRPr="00612D9B">
              <w:t>о</w:t>
            </w:r>
            <w:r w:rsidR="00B01E60" w:rsidRPr="00612D9B">
              <w:t xml:space="preserve">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</w:t>
            </w:r>
            <w:r w:rsidR="00B01E60" w:rsidRPr="00612D9B">
              <w:t>н</w:t>
            </w:r>
            <w:r w:rsidR="00B01E60" w:rsidRPr="00612D9B">
              <w:t>трольных субъектов, в том числе путем обеспечения доступности информации об обязательных требован</w:t>
            </w:r>
            <w:r w:rsidR="00B01E60" w:rsidRPr="00612D9B">
              <w:t>и</w:t>
            </w:r>
            <w:r w:rsidR="00B01E60" w:rsidRPr="00612D9B">
              <w:t>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</w:t>
            </w:r>
            <w:r w:rsidR="00B01E60" w:rsidRPr="00612D9B">
              <w:t>в</w:t>
            </w:r>
            <w:r w:rsidR="00B01E60" w:rsidRPr="00612D9B">
              <w:t>ности профилактических мероприятий от особенн</w:t>
            </w:r>
            <w:r w:rsidR="00B01E60" w:rsidRPr="00612D9B">
              <w:t>о</w:t>
            </w:r>
            <w:r w:rsidR="00B01E60" w:rsidRPr="00612D9B">
              <w:t>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</w:t>
            </w:r>
            <w:r w:rsidR="00B01E60" w:rsidRPr="00612D9B">
              <w:t>ь</w:t>
            </w:r>
            <w:r w:rsidR="00B01E60" w:rsidRPr="00612D9B">
              <w:t>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</w:t>
            </w:r>
            <w:r w:rsidR="00B01E60" w:rsidRPr="00612D9B">
              <w:t>ь</w:t>
            </w:r>
            <w:r w:rsidR="00B01E60" w:rsidRPr="00612D9B">
              <w:t>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</w:t>
            </w:r>
            <w:r w:rsidR="00B01E60" w:rsidRPr="00687F49">
              <w:t>е</w:t>
            </w:r>
            <w:r w:rsidR="00B01E60" w:rsidRPr="00687F49">
              <w:t>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>Внедрение новых видов профилактических мер</w:t>
            </w:r>
            <w:r w:rsidR="00B01E60" w:rsidRPr="00687F49">
              <w:t>о</w:t>
            </w:r>
            <w:r w:rsidR="00B01E60" w:rsidRPr="00687F49">
              <w:t xml:space="preserve">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</w:t>
            </w:r>
            <w:r w:rsidR="003F672A" w:rsidRPr="003F672A">
              <w:rPr>
                <w:szCs w:val="26"/>
              </w:rPr>
              <w:t xml:space="preserve">муниципальном </w:t>
            </w:r>
            <w:proofErr w:type="gramStart"/>
            <w:r w:rsidR="003F672A" w:rsidRPr="003F672A">
              <w:rPr>
                <w:szCs w:val="26"/>
              </w:rPr>
              <w:t xml:space="preserve">контроле 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за</w:t>
            </w:r>
            <w:proofErr w:type="gramEnd"/>
            <w:r w:rsidR="003F672A" w:rsidRPr="003F672A">
              <w:rPr>
                <w:color w:val="000000"/>
                <w:szCs w:val="26"/>
                <w:shd w:val="clear" w:color="auto" w:fill="FFFFFF"/>
              </w:rPr>
              <w:t xml:space="preserve"> исполнением единой теплоснабжающей организ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>а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t xml:space="preserve">цией обязательств по строительству, реконструкции и </w:t>
            </w:r>
            <w:r w:rsidR="003F672A" w:rsidRPr="003F672A">
              <w:rPr>
                <w:color w:val="000000"/>
                <w:szCs w:val="26"/>
                <w:shd w:val="clear" w:color="auto" w:fill="FFFFFF"/>
              </w:rPr>
              <w:lastRenderedPageBreak/>
              <w:t>(или) модернизации объектов теплоснабжения</w:t>
            </w:r>
            <w:r w:rsidR="003F672A" w:rsidRPr="003F672A">
              <w:rPr>
                <w:szCs w:val="26"/>
              </w:rPr>
              <w:t xml:space="preserve"> на те</w:t>
            </w:r>
            <w:r w:rsidR="003F672A" w:rsidRPr="003F672A">
              <w:rPr>
                <w:szCs w:val="26"/>
              </w:rPr>
              <w:t>р</w:t>
            </w:r>
            <w:r w:rsidR="003F672A" w:rsidRPr="003F672A">
              <w:rPr>
                <w:szCs w:val="26"/>
              </w:rPr>
              <w:t xml:space="preserve">ритории </w:t>
            </w:r>
            <w:proofErr w:type="spellStart"/>
            <w:r w:rsidR="003F672A" w:rsidRPr="003F672A">
              <w:rPr>
                <w:szCs w:val="26"/>
              </w:rPr>
              <w:t>Шимского</w:t>
            </w:r>
            <w:proofErr w:type="spellEnd"/>
            <w:r w:rsidR="003F672A" w:rsidRPr="003F672A">
              <w:rPr>
                <w:szCs w:val="26"/>
              </w:rPr>
              <w:t xml:space="preserve"> муниципального района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</w:t>
            </w:r>
            <w:r w:rsidR="00B01E60">
              <w:rPr>
                <w:lang w:eastAsia="ar-SA"/>
              </w:rPr>
              <w:t>н</w:t>
            </w:r>
            <w:r w:rsidR="00B01E60">
              <w:rPr>
                <w:lang w:eastAsia="ar-SA"/>
              </w:rPr>
              <w:t>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</w:t>
            </w:r>
            <w:r w:rsidR="00B01E60">
              <w:rPr>
                <w:lang w:eastAsia="ar-SA"/>
              </w:rPr>
              <w:t>о</w:t>
            </w:r>
            <w:r w:rsidR="00B01E60">
              <w:rPr>
                <w:lang w:eastAsia="ar-SA"/>
              </w:rPr>
              <w:t>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lastRenderedPageBreak/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3F672A">
            <w:r w:rsidRPr="00687F49">
              <w:t>202</w:t>
            </w:r>
            <w:r w:rsidR="003F672A">
              <w:t>3</w:t>
            </w:r>
            <w:r w:rsidRPr="00687F49">
              <w:t xml:space="preserve"> год</w:t>
            </w:r>
          </w:p>
        </w:tc>
      </w:tr>
    </w:tbl>
    <w:p w:rsidR="00CE03F9" w:rsidRPr="00CE03F9" w:rsidRDefault="00CE03F9" w:rsidP="00F231B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3F9" w:rsidRPr="00433E80" w:rsidRDefault="00CE03F9" w:rsidP="00CE03F9">
      <w:pPr>
        <w:spacing w:line="240" w:lineRule="atLeast"/>
        <w:jc w:val="center"/>
        <w:rPr>
          <w:b/>
          <w:szCs w:val="26"/>
        </w:rPr>
      </w:pPr>
      <w:r w:rsidRPr="00433E80">
        <w:rPr>
          <w:b/>
          <w:szCs w:val="26"/>
          <w:lang w:val="en-US"/>
        </w:rPr>
        <w:t>I</w:t>
      </w:r>
      <w:r w:rsidRPr="00433E80">
        <w:rPr>
          <w:b/>
          <w:szCs w:val="26"/>
        </w:rPr>
        <w:t xml:space="preserve">. </w:t>
      </w:r>
      <w:r w:rsidR="00B01E60" w:rsidRPr="00433E80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433E80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433E80">
        <w:rPr>
          <w:b/>
          <w:szCs w:val="26"/>
        </w:rPr>
        <w:t>профилактики</w:t>
      </w:r>
    </w:p>
    <w:p w:rsidR="00B01E60" w:rsidRPr="00433E80" w:rsidRDefault="00B01E60" w:rsidP="00433E80">
      <w:pPr>
        <w:ind w:firstLine="709"/>
        <w:jc w:val="both"/>
        <w:rPr>
          <w:szCs w:val="26"/>
        </w:rPr>
      </w:pPr>
      <w:r w:rsidRPr="00433E80">
        <w:rPr>
          <w:szCs w:val="26"/>
        </w:rPr>
        <w:t xml:space="preserve">1. </w:t>
      </w:r>
      <w:proofErr w:type="gramStart"/>
      <w:r w:rsidRPr="00433E80">
        <w:rPr>
          <w:szCs w:val="26"/>
        </w:rPr>
        <w:t>Настоящая Программа разработана в соответствии со статьей 44 Федерал</w:t>
      </w:r>
      <w:r w:rsidRPr="00433E80">
        <w:rPr>
          <w:szCs w:val="26"/>
        </w:rPr>
        <w:t>ь</w:t>
      </w:r>
      <w:r w:rsidRPr="00433E80">
        <w:rPr>
          <w:szCs w:val="26"/>
        </w:rPr>
        <w:t>ного закона от 31 июля 2021 г</w:t>
      </w:r>
      <w:r w:rsidR="00CE03F9" w:rsidRPr="00433E80">
        <w:rPr>
          <w:szCs w:val="26"/>
        </w:rPr>
        <w:t>ода</w:t>
      </w:r>
      <w:r w:rsidRPr="00433E80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</w:t>
      </w:r>
      <w:r w:rsidRPr="00433E80">
        <w:rPr>
          <w:szCs w:val="26"/>
        </w:rPr>
        <w:t>т</w:t>
      </w:r>
      <w:r w:rsidRPr="00433E80">
        <w:rPr>
          <w:szCs w:val="26"/>
        </w:rPr>
        <w:t xml:space="preserve">ва Российской </w:t>
      </w:r>
      <w:r w:rsidR="00CE03F9" w:rsidRPr="00433E80">
        <w:rPr>
          <w:szCs w:val="26"/>
        </w:rPr>
        <w:t xml:space="preserve">Федерации от 25.06.2021 </w:t>
      </w:r>
      <w:r w:rsidRPr="00433E80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</w:t>
      </w:r>
      <w:r w:rsidRPr="00433E80">
        <w:rPr>
          <w:szCs w:val="26"/>
        </w:rPr>
        <w:t>с</w:t>
      </w:r>
      <w:r w:rsidRPr="00433E80">
        <w:rPr>
          <w:szCs w:val="26"/>
        </w:rPr>
        <w:t>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433E80">
        <w:rPr>
          <w:szCs w:val="26"/>
        </w:rPr>
        <w:t xml:space="preserve"> (ущерба) охраня</w:t>
      </w:r>
      <w:r w:rsidRPr="00433E80">
        <w:rPr>
          <w:szCs w:val="26"/>
        </w:rPr>
        <w:t>е</w:t>
      </w:r>
      <w:r w:rsidRPr="00433E80">
        <w:rPr>
          <w:szCs w:val="26"/>
        </w:rPr>
        <w:t>мым законом ценностям при осуществлении муниципального жилищного контроля.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За отчетный период (202</w:t>
      </w:r>
      <w:r>
        <w:rPr>
          <w:sz w:val="26"/>
          <w:szCs w:val="26"/>
        </w:rPr>
        <w:t>1</w:t>
      </w:r>
      <w:r w:rsidRPr="00433E80">
        <w:rPr>
          <w:sz w:val="26"/>
          <w:szCs w:val="26"/>
        </w:rPr>
        <w:t xml:space="preserve"> год) проверки в рамках муниципального </w:t>
      </w:r>
      <w:proofErr w:type="gramStart"/>
      <w:r w:rsidRPr="00433E80">
        <w:rPr>
          <w:sz w:val="26"/>
          <w:szCs w:val="26"/>
        </w:rPr>
        <w:t>контроля за</w:t>
      </w:r>
      <w:proofErr w:type="gramEnd"/>
      <w:r w:rsidRPr="00433E80">
        <w:rPr>
          <w:sz w:val="26"/>
          <w:szCs w:val="26"/>
        </w:rPr>
        <w:t xml:space="preserve"> и</w:t>
      </w:r>
      <w:r w:rsidRPr="00433E80">
        <w:rPr>
          <w:sz w:val="26"/>
          <w:szCs w:val="26"/>
        </w:rPr>
        <w:t>с</w:t>
      </w:r>
      <w:r w:rsidRPr="00433E80">
        <w:rPr>
          <w:sz w:val="26"/>
          <w:szCs w:val="26"/>
        </w:rPr>
        <w:t>полнением единой теплоснабжающей организацией обязательств по строительству, реконструкции и (или) модернизации объектов теплоснабжения не проводились</w:t>
      </w:r>
      <w:r>
        <w:rPr>
          <w:sz w:val="26"/>
          <w:szCs w:val="26"/>
        </w:rPr>
        <w:t>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433E80">
        <w:rPr>
          <w:sz w:val="26"/>
          <w:szCs w:val="26"/>
        </w:rPr>
        <w:t>Настоящая Программа профилактики рисков причинения вреда (ущерба) охр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няемым законом ценностям при осуществлении муниципального контроля за испо</w:t>
      </w:r>
      <w:r w:rsidRPr="00433E80">
        <w:rPr>
          <w:sz w:val="26"/>
          <w:szCs w:val="26"/>
        </w:rPr>
        <w:t>л</w:t>
      </w:r>
      <w:r w:rsidRPr="00433E80">
        <w:rPr>
          <w:sz w:val="26"/>
          <w:szCs w:val="26"/>
        </w:rPr>
        <w:t>нением единой теплоснабжающей организацией обязательств по строительству, р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 xml:space="preserve">конструкции и (или) модернизации объектов теплоснабжения в границах </w:t>
      </w:r>
      <w:proofErr w:type="spellStart"/>
      <w:r w:rsidRPr="00433E80">
        <w:rPr>
          <w:sz w:val="26"/>
          <w:szCs w:val="26"/>
        </w:rPr>
        <w:t>Шимского</w:t>
      </w:r>
      <w:proofErr w:type="spellEnd"/>
      <w:r w:rsidRPr="00433E80">
        <w:rPr>
          <w:sz w:val="26"/>
          <w:szCs w:val="26"/>
        </w:rPr>
        <w:t xml:space="preserve"> муниципального района на 2022 год (далее – Программа профилактики) разработана в целях реализации статьи 44 Федерального закона от 31 июля 2020 года № 248-ФЗ</w:t>
      </w:r>
      <w:r w:rsidRPr="00433E80">
        <w:rPr>
          <w:sz w:val="26"/>
          <w:szCs w:val="26"/>
        </w:rPr>
        <w:br/>
        <w:t>«О государственном контроле (надзоре) и муниципальном контроле</w:t>
      </w:r>
      <w:proofErr w:type="gramEnd"/>
      <w:r w:rsidRPr="00433E80">
        <w:rPr>
          <w:sz w:val="26"/>
          <w:szCs w:val="26"/>
        </w:rPr>
        <w:t xml:space="preserve"> в Российской Федерации».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Pr="00433E80">
        <w:rPr>
          <w:sz w:val="26"/>
          <w:szCs w:val="26"/>
        </w:rPr>
        <w:t>Муниципальный контроль за исполнением единой теплоснабжающей организ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цией обязательств по строительству, реконструкции и (или) модернизации объектов теплоснабжения (далее – </w:t>
      </w:r>
      <w:hyperlink r:id="rId8" w:history="1">
        <w:r w:rsidRPr="00433E80">
          <w:rPr>
            <w:rStyle w:val="af1"/>
            <w:color w:val="auto"/>
            <w:sz w:val="26"/>
            <w:szCs w:val="26"/>
            <w:bdr w:val="none" w:sz="0" w:space="0" w:color="auto" w:frame="1"/>
          </w:rPr>
          <w:t>муниципальный контроль за модернизацией объектов те</w:t>
        </w:r>
        <w:r w:rsidRPr="00433E80">
          <w:rPr>
            <w:rStyle w:val="af1"/>
            <w:color w:val="auto"/>
            <w:sz w:val="26"/>
            <w:szCs w:val="26"/>
            <w:bdr w:val="none" w:sz="0" w:space="0" w:color="auto" w:frame="1"/>
          </w:rPr>
          <w:t>п</w:t>
        </w:r>
        <w:r w:rsidRPr="00433E80">
          <w:rPr>
            <w:rStyle w:val="af1"/>
            <w:color w:val="auto"/>
            <w:sz w:val="26"/>
            <w:szCs w:val="26"/>
            <w:bdr w:val="none" w:sz="0" w:space="0" w:color="auto" w:frame="1"/>
          </w:rPr>
          <w:t>лоснабжения</w:t>
        </w:r>
      </w:hyperlink>
      <w:r w:rsidRPr="00433E80">
        <w:rPr>
          <w:sz w:val="26"/>
          <w:szCs w:val="26"/>
        </w:rPr>
        <w:t xml:space="preserve">) осуществляется должностными лицами Администрации </w:t>
      </w:r>
      <w:proofErr w:type="spellStart"/>
      <w:r w:rsidRPr="00433E80">
        <w:rPr>
          <w:sz w:val="26"/>
          <w:szCs w:val="26"/>
        </w:rPr>
        <w:t>Шимского</w:t>
      </w:r>
      <w:proofErr w:type="spellEnd"/>
      <w:r w:rsidRPr="00433E80">
        <w:rPr>
          <w:sz w:val="26"/>
          <w:szCs w:val="26"/>
        </w:rPr>
        <w:t xml:space="preserve"> м</w:t>
      </w:r>
      <w:r w:rsidRPr="00433E80">
        <w:rPr>
          <w:sz w:val="26"/>
          <w:szCs w:val="26"/>
        </w:rPr>
        <w:t>у</w:t>
      </w:r>
      <w:r w:rsidRPr="00433E80">
        <w:rPr>
          <w:sz w:val="26"/>
          <w:szCs w:val="26"/>
        </w:rPr>
        <w:t>ниципального района, в должностные обязанности которых в соответствии с должн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стной инструкцией входит осуществление полномочий по муниципальному контр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лю </w:t>
      </w:r>
      <w:hyperlink r:id="rId9" w:history="1">
        <w:r w:rsidRPr="00433E80">
          <w:rPr>
            <w:rStyle w:val="af1"/>
            <w:color w:val="auto"/>
            <w:sz w:val="26"/>
            <w:szCs w:val="26"/>
            <w:bdr w:val="none" w:sz="0" w:space="0" w:color="auto" w:frame="1"/>
          </w:rPr>
          <w:t>за модернизацией объектов теплоснабжения</w:t>
        </w:r>
      </w:hyperlink>
      <w:r w:rsidRPr="00433E80">
        <w:rPr>
          <w:sz w:val="26"/>
          <w:szCs w:val="26"/>
        </w:rPr>
        <w:t> (далее — инспекторы).</w:t>
      </w:r>
      <w:proofErr w:type="gramEnd"/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433E80">
        <w:rPr>
          <w:sz w:val="26"/>
          <w:szCs w:val="26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 xml:space="preserve">цией в процессе реализации мероприятий по строительству, реконструкции и (или) модернизации объектов теплоснабжения в границах </w:t>
      </w:r>
      <w:proofErr w:type="spellStart"/>
      <w:r w:rsidRPr="00433E80">
        <w:rPr>
          <w:sz w:val="26"/>
          <w:szCs w:val="26"/>
        </w:rPr>
        <w:t>Шимского</w:t>
      </w:r>
      <w:proofErr w:type="spellEnd"/>
      <w:r w:rsidRPr="00433E80">
        <w:rPr>
          <w:sz w:val="26"/>
          <w:szCs w:val="26"/>
        </w:rPr>
        <w:t xml:space="preserve"> муниципального ра</w:t>
      </w:r>
      <w:r w:rsidRPr="00433E80">
        <w:rPr>
          <w:sz w:val="26"/>
          <w:szCs w:val="26"/>
        </w:rPr>
        <w:t>й</w:t>
      </w:r>
      <w:r w:rsidRPr="00433E80">
        <w:rPr>
          <w:sz w:val="26"/>
          <w:szCs w:val="26"/>
        </w:rPr>
        <w:t>она необходимых для развития, обеспечения надежности и энергетической эффекти</w:t>
      </w:r>
      <w:r w:rsidRPr="00433E80">
        <w:rPr>
          <w:sz w:val="26"/>
          <w:szCs w:val="26"/>
        </w:rPr>
        <w:t>в</w:t>
      </w:r>
      <w:r w:rsidRPr="00433E80">
        <w:rPr>
          <w:sz w:val="26"/>
          <w:szCs w:val="26"/>
        </w:rPr>
        <w:lastRenderedPageBreak/>
        <w:t>ности системы теплоснабжения и определенных для нее в схеме теплоснабжения, требований Федерального закона от 27 июля 2010 года № 190-ФЗ «О теплоснабж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нии» и</w:t>
      </w:r>
      <w:proofErr w:type="gramEnd"/>
      <w:r w:rsidRPr="00433E80">
        <w:rPr>
          <w:sz w:val="26"/>
          <w:szCs w:val="26"/>
        </w:rPr>
        <w:t xml:space="preserve"> принятых в соответствии с ним иных нормативных правовых актов, в том чи</w:t>
      </w:r>
      <w:r w:rsidRPr="00433E80">
        <w:rPr>
          <w:sz w:val="26"/>
          <w:szCs w:val="26"/>
        </w:rPr>
        <w:t>с</w:t>
      </w:r>
      <w:r w:rsidRPr="00433E80">
        <w:rPr>
          <w:sz w:val="26"/>
          <w:szCs w:val="26"/>
        </w:rPr>
        <w:t>ле соответствие таких реализуемых мероприятий схеме теплоснабжения.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33E80">
        <w:rPr>
          <w:sz w:val="26"/>
          <w:szCs w:val="26"/>
        </w:rPr>
        <w:t xml:space="preserve">Объектами муниципального </w:t>
      </w:r>
      <w:proofErr w:type="gramStart"/>
      <w:r w:rsidRPr="00433E80">
        <w:rPr>
          <w:sz w:val="26"/>
          <w:szCs w:val="26"/>
        </w:rPr>
        <w:t>контроля за</w:t>
      </w:r>
      <w:proofErr w:type="gramEnd"/>
      <w:r w:rsidRPr="00433E80">
        <w:rPr>
          <w:sz w:val="26"/>
          <w:szCs w:val="26"/>
        </w:rPr>
        <w:t xml:space="preserve"> исполнением единой теплоснабжающей организацией обязательств являются: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433E80">
        <w:rPr>
          <w:sz w:val="26"/>
          <w:szCs w:val="26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дерального закона от 27 июля 2010 года № 190-ФЗ «О теплоснабжении», согласно к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</w:t>
      </w:r>
      <w:r w:rsidRPr="00433E80">
        <w:rPr>
          <w:sz w:val="26"/>
          <w:szCs w:val="26"/>
        </w:rPr>
        <w:t>б</w:t>
      </w:r>
      <w:r w:rsidRPr="00433E80">
        <w:rPr>
          <w:sz w:val="26"/>
          <w:szCs w:val="26"/>
        </w:rPr>
        <w:t>ходимых для развития, повышения надежности и энергетической</w:t>
      </w:r>
      <w:proofErr w:type="gramEnd"/>
      <w:r w:rsidRPr="00433E80">
        <w:rPr>
          <w:sz w:val="26"/>
          <w:szCs w:val="26"/>
        </w:rPr>
        <w:t xml:space="preserve"> эффективности си</w:t>
      </w:r>
      <w:r w:rsidRPr="00433E80">
        <w:rPr>
          <w:sz w:val="26"/>
          <w:szCs w:val="26"/>
        </w:rPr>
        <w:t>с</w:t>
      </w:r>
      <w:r w:rsidRPr="00433E80">
        <w:rPr>
          <w:sz w:val="26"/>
          <w:szCs w:val="26"/>
        </w:rPr>
        <w:t>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33E80">
        <w:rPr>
          <w:sz w:val="26"/>
          <w:szCs w:val="26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вания, указанные в части 3 статьи 23.7 Федерального закона от 27 июля 2010 года № 190-ФЗ «О теплоснабжении»;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433E80">
        <w:rPr>
          <w:sz w:val="26"/>
          <w:szCs w:val="26"/>
        </w:rPr>
        <w:t>в) здания, помещения, сооружения, линейные объекты, территории, включая во</w:t>
      </w:r>
      <w:r w:rsidRPr="00433E80">
        <w:rPr>
          <w:sz w:val="26"/>
          <w:szCs w:val="26"/>
        </w:rPr>
        <w:t>д</w:t>
      </w:r>
      <w:r w:rsidRPr="00433E80">
        <w:rPr>
          <w:sz w:val="26"/>
          <w:szCs w:val="26"/>
        </w:rPr>
        <w:t>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низация владеет и (или) пользуется, компоненты природной среды, природные и пр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>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рым предъявляются обязательные</w:t>
      </w:r>
      <w:proofErr w:type="gramEnd"/>
      <w:r w:rsidRPr="00433E80">
        <w:rPr>
          <w:sz w:val="26"/>
          <w:szCs w:val="26"/>
        </w:rPr>
        <w:t xml:space="preserve"> требования, указанные в части 3 статьи 23.7 Фед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рального закона от 27 июля 2010 № 190-ФЗ «О теплоснабжении».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33E80">
        <w:rPr>
          <w:sz w:val="26"/>
          <w:szCs w:val="26"/>
        </w:rPr>
        <w:t>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чивающих эффективное решение проблем, препятствующих соблюдению контрол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>руемыми лицами обязательных требований, направленных на выявление и устран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33E80">
        <w:rPr>
          <w:sz w:val="26"/>
          <w:szCs w:val="26"/>
        </w:rPr>
        <w:t>В настоящее время профилактическая деятельность состоит в проведении проф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>лактических и разъяснительных бесед с контролируемыми лицами, в целях предо</w:t>
      </w:r>
      <w:r w:rsidRPr="00433E80">
        <w:rPr>
          <w:sz w:val="26"/>
          <w:szCs w:val="26"/>
        </w:rPr>
        <w:t>т</w:t>
      </w:r>
      <w:r w:rsidRPr="00433E80">
        <w:rPr>
          <w:sz w:val="26"/>
          <w:szCs w:val="26"/>
        </w:rPr>
        <w:t>вращения нарушений обязательных требований, а также направления контролиру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 xml:space="preserve">мым лицам информационно-методических материалов, преследующих своей целью повышения информированности о действующих обязательных требованиях </w:t>
      </w:r>
      <w:proofErr w:type="gramStart"/>
      <w:r w:rsidRPr="00433E80">
        <w:rPr>
          <w:sz w:val="26"/>
          <w:szCs w:val="26"/>
        </w:rPr>
        <w:t>законод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тельства</w:t>
      </w:r>
      <w:proofErr w:type="gramEnd"/>
      <w:r w:rsidRPr="00433E80">
        <w:rPr>
          <w:sz w:val="26"/>
          <w:szCs w:val="26"/>
        </w:rPr>
        <w:t xml:space="preserve"> за нарушение которых предусмотрена административная ответственность.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33E80">
        <w:rPr>
          <w:sz w:val="26"/>
          <w:szCs w:val="26"/>
        </w:rPr>
        <w:t>На официальном сайте в информационно-телекоммуникационной</w:t>
      </w:r>
      <w:r w:rsidRPr="00433E80">
        <w:rPr>
          <w:sz w:val="26"/>
          <w:szCs w:val="26"/>
        </w:rPr>
        <w:br/>
        <w:t xml:space="preserve">сети «Интернет» Администрации </w:t>
      </w:r>
      <w:proofErr w:type="spellStart"/>
      <w:r w:rsidRPr="00433E80">
        <w:rPr>
          <w:sz w:val="26"/>
          <w:szCs w:val="26"/>
        </w:rPr>
        <w:t>Шимского</w:t>
      </w:r>
      <w:proofErr w:type="spellEnd"/>
      <w:r w:rsidRPr="00433E80">
        <w:rPr>
          <w:sz w:val="26"/>
          <w:szCs w:val="26"/>
        </w:rPr>
        <w:t xml:space="preserve"> муниципального района (далее – офиц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 xml:space="preserve">альный сайт Администрации), размещены актуальные нормативно-правовые акты или </w:t>
      </w:r>
      <w:r w:rsidRPr="00433E80">
        <w:rPr>
          <w:sz w:val="26"/>
          <w:szCs w:val="26"/>
        </w:rPr>
        <w:lastRenderedPageBreak/>
        <w:t>их отдельные части, содержащие обязательные требования, оценка соблюдения кот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рых является предметом муниципального контроля.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0" w:afterAutospacing="0"/>
        <w:textAlignment w:val="baseline"/>
        <w:rPr>
          <w:sz w:val="26"/>
          <w:szCs w:val="26"/>
        </w:rPr>
      </w:pPr>
      <w:r w:rsidRPr="00433E80">
        <w:rPr>
          <w:rStyle w:val="af5"/>
          <w:sz w:val="26"/>
          <w:szCs w:val="26"/>
          <w:bdr w:val="none" w:sz="0" w:space="0" w:color="auto" w:frame="1"/>
        </w:rPr>
        <w:t>Раздел 2. Цели и задачи реализации программы профилактики</w:t>
      </w:r>
    </w:p>
    <w:p w:rsidR="00433E80" w:rsidRPr="00433E80" w:rsidRDefault="00433E80" w:rsidP="00433E80">
      <w:pPr>
        <w:numPr>
          <w:ilvl w:val="0"/>
          <w:numId w:val="18"/>
        </w:numPr>
        <w:shd w:val="clear" w:color="auto" w:fill="F9F9F9"/>
        <w:overflowPunct/>
        <w:autoSpaceDE/>
        <w:autoSpaceDN/>
        <w:adjustRightInd/>
        <w:spacing w:after="240"/>
        <w:ind w:left="270"/>
        <w:rPr>
          <w:szCs w:val="26"/>
        </w:rPr>
      </w:pPr>
      <w:r w:rsidRPr="00433E80">
        <w:rPr>
          <w:szCs w:val="26"/>
        </w:rPr>
        <w:t>Профилактика рисков причинения вреда (ущерба) охраняемым законом ценн</w:t>
      </w:r>
      <w:r w:rsidRPr="00433E80">
        <w:rPr>
          <w:szCs w:val="26"/>
        </w:rPr>
        <w:t>о</w:t>
      </w:r>
      <w:r w:rsidRPr="00433E80">
        <w:rPr>
          <w:szCs w:val="26"/>
        </w:rPr>
        <w:t>стям направлена на достижение следующих основных целей: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предотвращение рисков причинения вреда охраняемым законом ценностям;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сфере исполнения единой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теплоснабжающей организацией обязательств по строительству, реконструкции (или) модернизации объектов теплоснабжения;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стимулирование добросовестного соблюдения обязательных требований всеми ко</w:t>
      </w:r>
      <w:r w:rsidRPr="00433E80">
        <w:rPr>
          <w:sz w:val="26"/>
          <w:szCs w:val="26"/>
        </w:rPr>
        <w:t>н</w:t>
      </w:r>
      <w:r w:rsidRPr="00433E80">
        <w:rPr>
          <w:sz w:val="26"/>
          <w:szCs w:val="26"/>
        </w:rPr>
        <w:t>тролируемыми лицами;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устранение условий, причин и факторов, способных привести к нарушениям обяз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тельных требований и (или) причинению вреда (ущерба) охраняемым законом ценн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стям;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3E80" w:rsidRPr="00433E80" w:rsidRDefault="00433E80" w:rsidP="00433E80">
      <w:pPr>
        <w:numPr>
          <w:ilvl w:val="0"/>
          <w:numId w:val="19"/>
        </w:numPr>
        <w:shd w:val="clear" w:color="auto" w:fill="F9F9F9"/>
        <w:overflowPunct/>
        <w:autoSpaceDE/>
        <w:autoSpaceDN/>
        <w:adjustRightInd/>
        <w:spacing w:after="240"/>
        <w:ind w:left="270"/>
        <w:rPr>
          <w:szCs w:val="26"/>
        </w:rPr>
      </w:pPr>
      <w:r w:rsidRPr="00433E80">
        <w:rPr>
          <w:szCs w:val="26"/>
        </w:rPr>
        <w:t>Основными задачами профилактических мероприятий являются: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ния;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 xml:space="preserve">формирование одинакового понимания обязательных требований при осуществлении муниципального контроля за исполнением </w:t>
      </w:r>
      <w:proofErr w:type="gramStart"/>
      <w:r w:rsidRPr="00433E80">
        <w:rPr>
          <w:sz w:val="26"/>
          <w:szCs w:val="26"/>
        </w:rPr>
        <w:t>единой</w:t>
      </w:r>
      <w:proofErr w:type="gramEnd"/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теплоснабжающей организацией обязательств по строительству, реконструкции (или) модернизации объектов теплоснабжения;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укрепление системы профилактики нарушений обязательных требований путем акт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>визации профилактической деятельности;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ние, поддержания мотивации к добросовестному поведению;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создание и внедрение мер системы позитивной профилактики;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димых мерах по их исполнению;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инвентаризация и оценка состава и особенностей подконтрольных субъектов и оце</w:t>
      </w:r>
      <w:r w:rsidRPr="00433E80">
        <w:rPr>
          <w:sz w:val="26"/>
          <w:szCs w:val="26"/>
        </w:rPr>
        <w:t>н</w:t>
      </w:r>
      <w:r w:rsidRPr="00433E80">
        <w:rPr>
          <w:sz w:val="26"/>
          <w:szCs w:val="26"/>
        </w:rPr>
        <w:t>ки состояния подконтрольной сферы;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lastRenderedPageBreak/>
        <w:t>установление зависимости видов, форм и интенсивности профилактических мер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приятий от особенностей конкретных подконтрольных субъектов;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снижение издержек контрольно-надзорной деятельности и административной нагру</w:t>
      </w:r>
      <w:r w:rsidRPr="00433E80">
        <w:rPr>
          <w:sz w:val="26"/>
          <w:szCs w:val="26"/>
        </w:rPr>
        <w:t>з</w:t>
      </w:r>
      <w:r w:rsidRPr="00433E80">
        <w:rPr>
          <w:sz w:val="26"/>
          <w:szCs w:val="26"/>
        </w:rPr>
        <w:t>ки на подконтрольные субъекты.</w:t>
      </w:r>
    </w:p>
    <w:p w:rsidR="00433E80" w:rsidRPr="00433E80" w:rsidRDefault="00433E80" w:rsidP="00433E80">
      <w:pPr>
        <w:numPr>
          <w:ilvl w:val="0"/>
          <w:numId w:val="20"/>
        </w:numPr>
        <w:shd w:val="clear" w:color="auto" w:fill="F9F9F9"/>
        <w:overflowPunct/>
        <w:autoSpaceDE/>
        <w:autoSpaceDN/>
        <w:adjustRightInd/>
        <w:spacing w:after="240"/>
        <w:ind w:left="270"/>
        <w:rPr>
          <w:szCs w:val="26"/>
        </w:rPr>
      </w:pPr>
      <w:r w:rsidRPr="00433E80">
        <w:rPr>
          <w:szCs w:val="26"/>
        </w:rPr>
        <w:t>Профилактические мероприятия планируются и осуществляются на основе с</w:t>
      </w:r>
      <w:r w:rsidRPr="00433E80">
        <w:rPr>
          <w:szCs w:val="26"/>
        </w:rPr>
        <w:t>о</w:t>
      </w:r>
      <w:r w:rsidRPr="00433E80">
        <w:rPr>
          <w:szCs w:val="26"/>
        </w:rPr>
        <w:t>блюдения следующих базовых принципов: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понятности —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</w:t>
      </w:r>
      <w:r w:rsidRPr="00433E80">
        <w:rPr>
          <w:sz w:val="26"/>
          <w:szCs w:val="26"/>
        </w:rPr>
        <w:t>о</w:t>
      </w:r>
      <w:r w:rsidRPr="00433E80">
        <w:rPr>
          <w:sz w:val="26"/>
          <w:szCs w:val="26"/>
        </w:rPr>
        <w:t>воду предмета профилактических мероприятий, их качества и результативности;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полноты охвата – включение в программу профилактических мероприятий макс</w:t>
      </w:r>
      <w:r w:rsidRPr="00433E80">
        <w:rPr>
          <w:sz w:val="26"/>
          <w:szCs w:val="26"/>
        </w:rPr>
        <w:t>и</w:t>
      </w:r>
      <w:r w:rsidRPr="00433E80">
        <w:rPr>
          <w:sz w:val="26"/>
          <w:szCs w:val="26"/>
        </w:rPr>
        <w:t>мального числа подконтрольных субъектов;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обязательности – обязательное проведение профилактических мероприятий по уст</w:t>
      </w:r>
      <w:r w:rsidRPr="00433E80">
        <w:rPr>
          <w:sz w:val="26"/>
          <w:szCs w:val="26"/>
        </w:rPr>
        <w:t>а</w:t>
      </w:r>
      <w:r w:rsidRPr="00433E80">
        <w:rPr>
          <w:sz w:val="26"/>
          <w:szCs w:val="26"/>
        </w:rPr>
        <w:t>новленным видам контроля (надзора) на регулярной и системной основе;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актуальности – регулярный анализ и обновление программы профилактических м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роприятий, использование актуальных достижений науки и технологий при их пров</w:t>
      </w:r>
      <w:r w:rsidRPr="00433E80">
        <w:rPr>
          <w:sz w:val="26"/>
          <w:szCs w:val="26"/>
        </w:rPr>
        <w:t>е</w:t>
      </w:r>
      <w:r w:rsidRPr="00433E80">
        <w:rPr>
          <w:sz w:val="26"/>
          <w:szCs w:val="26"/>
        </w:rPr>
        <w:t>дении;</w:t>
      </w:r>
    </w:p>
    <w:p w:rsidR="00433E80" w:rsidRPr="00433E80" w:rsidRDefault="00433E80" w:rsidP="00433E80">
      <w:pPr>
        <w:pStyle w:val="af4"/>
        <w:shd w:val="clear" w:color="auto" w:fill="F9F9F9"/>
        <w:spacing w:before="0" w:beforeAutospacing="0" w:after="240" w:afterAutospacing="0"/>
        <w:textAlignment w:val="baseline"/>
        <w:rPr>
          <w:sz w:val="26"/>
          <w:szCs w:val="26"/>
        </w:rPr>
      </w:pPr>
      <w:r w:rsidRPr="00433E80">
        <w:rPr>
          <w:sz w:val="26"/>
          <w:szCs w:val="26"/>
        </w:rPr>
        <w:t>релевантности – выбор набора видов и форм профилактических мероприятий, учит</w:t>
      </w:r>
      <w:r w:rsidRPr="00433E80">
        <w:rPr>
          <w:sz w:val="26"/>
          <w:szCs w:val="26"/>
        </w:rPr>
        <w:t>ы</w:t>
      </w:r>
      <w:r w:rsidRPr="00433E80">
        <w:rPr>
          <w:sz w:val="26"/>
          <w:szCs w:val="26"/>
        </w:rPr>
        <w:t>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</w:t>
            </w:r>
            <w:r w:rsidRPr="00C25499">
              <w:rPr>
                <w:rFonts w:eastAsia="Calibri"/>
                <w:b/>
                <w:szCs w:val="26"/>
              </w:rPr>
              <w:t>т</w:t>
            </w:r>
            <w:r w:rsidRPr="00C25499">
              <w:rPr>
                <w:rFonts w:eastAsia="Calibri"/>
                <w:b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</w:t>
            </w:r>
            <w:r w:rsidRPr="00C25499">
              <w:rPr>
                <w:rFonts w:eastAsia="Calibri"/>
                <w:szCs w:val="26"/>
              </w:rPr>
              <w:t>щ</w:t>
            </w:r>
            <w:r w:rsidRPr="00C25499">
              <w:rPr>
                <w:rFonts w:eastAsia="Calibri"/>
                <w:szCs w:val="26"/>
              </w:rPr>
              <w:t>но-коммунального, городского хозя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ства и жизнеобе</w:t>
            </w:r>
            <w:r w:rsidRPr="00C25499">
              <w:rPr>
                <w:rFonts w:eastAsia="Calibri"/>
                <w:szCs w:val="26"/>
              </w:rPr>
              <w:t>с</w:t>
            </w:r>
            <w:r w:rsidRPr="00C25499">
              <w:rPr>
                <w:rFonts w:eastAsia="Calibri"/>
                <w:szCs w:val="26"/>
              </w:rPr>
              <w:t>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</w:t>
            </w:r>
            <w:r w:rsidRPr="00C25499">
              <w:rPr>
                <w:rFonts w:eastAsia="Calibri"/>
                <w:szCs w:val="26"/>
              </w:rPr>
              <w:t>т</w:t>
            </w:r>
            <w:r w:rsidRPr="00C25499">
              <w:rPr>
                <w:rFonts w:eastAsia="Calibri"/>
                <w:szCs w:val="26"/>
              </w:rPr>
              <w:t>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 xml:space="preserve">доклада о правоприменительной </w:t>
            </w:r>
            <w:r w:rsidRPr="00C25499">
              <w:rPr>
                <w:szCs w:val="26"/>
              </w:rPr>
              <w:lastRenderedPageBreak/>
              <w:t>практике, содержащ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 xml:space="preserve">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ных в части 1 ст</w:t>
            </w:r>
            <w:r w:rsidRPr="00C25499">
              <w:rPr>
                <w:rFonts w:eastAsia="Calibri"/>
                <w:szCs w:val="26"/>
              </w:rPr>
              <w:t>а</w:t>
            </w:r>
            <w:r w:rsidRPr="00C25499">
              <w:rPr>
                <w:rFonts w:eastAsia="Calibri"/>
                <w:szCs w:val="26"/>
              </w:rPr>
              <w:t>тьи 49 Федерал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>ного закона «О г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сударственном контроле (надзоре) и муниципальном контроле в Росси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</w:t>
            </w:r>
            <w:r w:rsidRPr="00C25499">
              <w:rPr>
                <w:szCs w:val="26"/>
              </w:rPr>
              <w:t>о</w:t>
            </w:r>
            <w:r w:rsidRPr="00C25499">
              <w:rPr>
                <w:szCs w:val="26"/>
              </w:rPr>
              <w:t>лируемому лицу пр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>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 недопустимости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По обращениям контролируемых лиц и их уполн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При личном обращ</w:t>
            </w:r>
            <w:r w:rsidRPr="00C25499">
              <w:rPr>
                <w:rFonts w:eastAsia="Calibri"/>
                <w:szCs w:val="26"/>
              </w:rPr>
              <w:t>е</w:t>
            </w:r>
            <w:r w:rsidRPr="00C25499">
              <w:rPr>
                <w:rFonts w:eastAsia="Calibri"/>
                <w:szCs w:val="26"/>
              </w:rPr>
              <w:t xml:space="preserve">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телефонной связи, электронной почты, </w:t>
            </w:r>
            <w:proofErr w:type="spellStart"/>
            <w:r w:rsidRPr="00C25499">
              <w:rPr>
                <w:rFonts w:eastAsia="Calibri"/>
                <w:szCs w:val="26"/>
              </w:rPr>
              <w:t>видео-конференц-связи</w:t>
            </w:r>
            <w:proofErr w:type="spellEnd"/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года с момента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форме профилакт</w:t>
            </w:r>
            <w:r w:rsidRPr="00C25499">
              <w:rPr>
                <w:rFonts w:eastAsia="Calibri"/>
                <w:szCs w:val="26"/>
              </w:rPr>
              <w:t>и</w:t>
            </w:r>
            <w:r w:rsidRPr="00C25499">
              <w:rPr>
                <w:rFonts w:eastAsia="Calibri"/>
                <w:szCs w:val="26"/>
              </w:rPr>
              <w:t xml:space="preserve">ческой беседы </w:t>
            </w:r>
            <w:proofErr w:type="gramStart"/>
            <w:r w:rsidRPr="00C25499">
              <w:rPr>
                <w:rFonts w:eastAsia="Calibri"/>
                <w:szCs w:val="26"/>
              </w:rPr>
              <w:t>по</w:t>
            </w:r>
            <w:proofErr w:type="gramEnd"/>
            <w:r w:rsidRPr="00C25499">
              <w:rPr>
                <w:rFonts w:eastAsia="Calibri"/>
                <w:szCs w:val="26"/>
              </w:rPr>
              <w:t xml:space="preserve">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лируемого лица либо путем использования </w:t>
            </w:r>
            <w:proofErr w:type="spellStart"/>
            <w:r w:rsidRPr="00C25499">
              <w:rPr>
                <w:rFonts w:eastAsia="Calibri"/>
                <w:szCs w:val="26"/>
              </w:rPr>
              <w:t>видео-конференц-связи</w:t>
            </w:r>
            <w:proofErr w:type="spellEnd"/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proofErr w:type="spellStart"/>
            <w:proofErr w:type="gramStart"/>
            <w:r w:rsidRPr="00BB2BF1">
              <w:rPr>
                <w:b/>
                <w:szCs w:val="26"/>
              </w:rPr>
              <w:t>п</w:t>
            </w:r>
            <w:proofErr w:type="spellEnd"/>
            <w:proofErr w:type="gramEnd"/>
            <w:r w:rsidRPr="00BB2BF1">
              <w:rPr>
                <w:b/>
                <w:szCs w:val="26"/>
              </w:rPr>
              <w:t>/</w:t>
            </w:r>
            <w:proofErr w:type="spellStart"/>
            <w:r w:rsidRPr="00BB2BF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proofErr w:type="gramStart"/>
            <w:r w:rsidRPr="0035516A">
              <w:rPr>
                <w:b/>
                <w:szCs w:val="26"/>
              </w:rPr>
              <w:t xml:space="preserve">(базовый </w:t>
            </w:r>
            <w:proofErr w:type="gramEnd"/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433E80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>202</w:t>
            </w:r>
            <w:r w:rsidR="00433E80">
              <w:rPr>
                <w:b/>
                <w:szCs w:val="26"/>
              </w:rPr>
              <w:t>3</w:t>
            </w:r>
            <w:r w:rsidRPr="00BB2BF1">
              <w:rPr>
                <w:b/>
                <w:szCs w:val="26"/>
              </w:rPr>
              <w:t xml:space="preserve"> 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ответствии с частью 3 статьи 46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</w:t>
            </w:r>
            <w:r w:rsidRPr="00BB2BF1">
              <w:rPr>
                <w:szCs w:val="26"/>
              </w:rPr>
              <w:t>т</w:t>
            </w:r>
            <w:r w:rsidRPr="00BB2BF1">
              <w:rPr>
                <w:szCs w:val="26"/>
              </w:rPr>
              <w:t>венном контроле (надзоре) и муниц</w:t>
            </w:r>
            <w:r w:rsidRPr="00BB2BF1">
              <w:rPr>
                <w:szCs w:val="26"/>
              </w:rPr>
              <w:t>и</w:t>
            </w:r>
            <w:r w:rsidRPr="00BB2BF1">
              <w:rPr>
                <w:szCs w:val="26"/>
              </w:rPr>
              <w:lastRenderedPageBreak/>
              <w:t>пальном контроле в Российской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B3" w:rsidRDefault="00B201B3" w:rsidP="00AF4987">
      <w:r>
        <w:separator/>
      </w:r>
    </w:p>
  </w:endnote>
  <w:endnote w:type="continuationSeparator" w:id="0">
    <w:p w:rsidR="00B201B3" w:rsidRDefault="00B201B3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B3" w:rsidRDefault="00B201B3" w:rsidP="00AF4987">
      <w:r>
        <w:separator/>
      </w:r>
    </w:p>
  </w:footnote>
  <w:footnote w:type="continuationSeparator" w:id="0">
    <w:p w:rsidR="00B201B3" w:rsidRDefault="00B201B3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8" w:rsidRDefault="00AD4AB9">
    <w:pPr>
      <w:pStyle w:val="a8"/>
      <w:jc w:val="center"/>
    </w:pPr>
    <w:fldSimple w:instr=" PAGE   \* MERGEFORMAT ">
      <w:r w:rsidR="00F6663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C27"/>
    <w:multiLevelType w:val="multilevel"/>
    <w:tmpl w:val="8E7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6514"/>
    <w:multiLevelType w:val="multilevel"/>
    <w:tmpl w:val="FA8A3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F7D6A"/>
    <w:multiLevelType w:val="multilevel"/>
    <w:tmpl w:val="34BC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9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16"/>
  </w:num>
  <w:num w:numId="11">
    <w:abstractNumId w:val="6"/>
  </w:num>
  <w:num w:numId="12">
    <w:abstractNumId w:val="17"/>
  </w:num>
  <w:num w:numId="13">
    <w:abstractNumId w:val="11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3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3BF"/>
    <w:rsid w:val="000028D1"/>
    <w:rsid w:val="000057C4"/>
    <w:rsid w:val="0001717C"/>
    <w:rsid w:val="0003087C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1945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72A"/>
    <w:rsid w:val="003F6A18"/>
    <w:rsid w:val="0040625B"/>
    <w:rsid w:val="004119D1"/>
    <w:rsid w:val="004167B5"/>
    <w:rsid w:val="00423455"/>
    <w:rsid w:val="00423E1D"/>
    <w:rsid w:val="00425F83"/>
    <w:rsid w:val="004262AA"/>
    <w:rsid w:val="00433E80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98"/>
    <w:rsid w:val="005E6E61"/>
    <w:rsid w:val="005E7803"/>
    <w:rsid w:val="005F1D5B"/>
    <w:rsid w:val="005F7CD6"/>
    <w:rsid w:val="00606E87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304A"/>
    <w:rsid w:val="009060B2"/>
    <w:rsid w:val="00910AD0"/>
    <w:rsid w:val="009112A1"/>
    <w:rsid w:val="00911CCA"/>
    <w:rsid w:val="00912B1C"/>
    <w:rsid w:val="00916145"/>
    <w:rsid w:val="00924C3C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32A29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D4AB9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1B3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67EEC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3FBB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31BC"/>
    <w:rsid w:val="00F24C2D"/>
    <w:rsid w:val="00F40A5E"/>
    <w:rsid w:val="00F44B2B"/>
    <w:rsid w:val="00F50008"/>
    <w:rsid w:val="00F557BF"/>
    <w:rsid w:val="00F66636"/>
    <w:rsid w:val="00F70ADE"/>
    <w:rsid w:val="00F72A9A"/>
    <w:rsid w:val="00FA19AE"/>
    <w:rsid w:val="00FA4664"/>
    <w:rsid w:val="00FA6CCD"/>
    <w:rsid w:val="00FB4B5F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  <w:lang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  <w:lang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vk.gosuslugi.ru/registry/42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vk.gosuslugi.ru/registry/4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D7CD-FDEC-4B50-BAB4-DC35BC10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2</cp:revision>
  <cp:lastPrinted>2021-12-02T13:42:00Z</cp:lastPrinted>
  <dcterms:created xsi:type="dcterms:W3CDTF">2022-12-16T06:33:00Z</dcterms:created>
  <dcterms:modified xsi:type="dcterms:W3CDTF">2022-12-16T06:33:00Z</dcterms:modified>
</cp:coreProperties>
</file>